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F6A79" w14:textId="77777777" w:rsidR="009D36AB" w:rsidRPr="001B0472" w:rsidRDefault="009D36AB" w:rsidP="009D36AB">
      <w:pPr>
        <w:pStyle w:val="Title"/>
        <w:rPr>
          <w:rFonts w:ascii="Gill Sans MT" w:hAnsi="Gill Sans MT"/>
          <w:color w:val="FF0000"/>
        </w:rPr>
      </w:pPr>
      <w:r w:rsidRPr="001B0472">
        <w:rPr>
          <w:rFonts w:ascii="Gill Sans MT" w:hAnsi="Gill Sans MT"/>
          <w:color w:val="FF0000"/>
        </w:rPr>
        <w:t>Expressions of Interest</w:t>
      </w:r>
    </w:p>
    <w:p w14:paraId="7F848B34" w14:textId="77777777" w:rsidR="009D36AB" w:rsidRPr="001B0472" w:rsidRDefault="009D36AB" w:rsidP="009D36AB">
      <w:pPr>
        <w:spacing w:after="1920"/>
        <w:rPr>
          <w:rFonts w:ascii="Gill Sans MT" w:hAnsi="Gill Sans MT"/>
        </w:rPr>
      </w:pPr>
    </w:p>
    <w:tbl>
      <w:tblPr>
        <w:tblStyle w:val="Response"/>
        <w:tblW w:w="0" w:type="auto"/>
        <w:tblLook w:val="04A0" w:firstRow="1" w:lastRow="0" w:firstColumn="1" w:lastColumn="0" w:noHBand="0" w:noVBand="1"/>
      </w:tblPr>
      <w:tblGrid>
        <w:gridCol w:w="9957"/>
      </w:tblGrid>
      <w:tr w:rsidR="009D36AB" w:rsidRPr="001B0472" w14:paraId="3830B84B" w14:textId="77777777" w:rsidTr="006052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57" w:type="dxa"/>
          </w:tcPr>
          <w:p w14:paraId="1ADD55C9" w14:textId="77777777" w:rsidR="009D36AB" w:rsidRPr="001B0472" w:rsidRDefault="009D36AB" w:rsidP="00605250">
            <w:pPr>
              <w:pStyle w:val="OrganisationName"/>
              <w:rPr>
                <w:rFonts w:ascii="Gill Sans MT" w:hAnsi="Gill Sans MT"/>
              </w:rPr>
            </w:pPr>
            <w:r w:rsidRPr="001B0472">
              <w:rPr>
                <w:rFonts w:ascii="Gill Sans MT" w:hAnsi="Gill Sans MT"/>
              </w:rPr>
              <w:t>[Save the Children International]</w:t>
            </w:r>
          </w:p>
        </w:tc>
      </w:tr>
    </w:tbl>
    <w:p w14:paraId="401AD888" w14:textId="77777777" w:rsidR="009D36AB" w:rsidRPr="001B0472" w:rsidRDefault="009D36AB" w:rsidP="009D36AB">
      <w:pPr>
        <w:rPr>
          <w:rFonts w:ascii="Gill Sans MT" w:hAnsi="Gill Sans MT"/>
        </w:rPr>
      </w:pPr>
    </w:p>
    <w:tbl>
      <w:tblPr>
        <w:tblStyle w:val="TableGrid"/>
        <w:tblW w:w="9798" w:type="dxa"/>
        <w:tblBorders>
          <w:top w:val="none" w:sz="0" w:space="0" w:color="auto"/>
          <w:bottom w:val="none" w:sz="0" w:space="0" w:color="auto"/>
          <w:insideH w:val="none" w:sz="0" w:space="0" w:color="auto"/>
        </w:tblBorders>
        <w:tblLook w:val="04A0" w:firstRow="1" w:lastRow="0" w:firstColumn="1" w:lastColumn="0" w:noHBand="0" w:noVBand="1"/>
      </w:tblPr>
      <w:tblGrid>
        <w:gridCol w:w="2804"/>
        <w:gridCol w:w="6994"/>
      </w:tblGrid>
      <w:tr w:rsidR="009D36AB" w:rsidRPr="001B0472" w14:paraId="57E4C9FF" w14:textId="77777777" w:rsidTr="00605250">
        <w:trPr>
          <w:cnfStyle w:val="100000000000" w:firstRow="1" w:lastRow="0" w:firstColumn="0" w:lastColumn="0" w:oddVBand="0" w:evenVBand="0" w:oddHBand="0" w:evenHBand="0" w:firstRowFirstColumn="0" w:firstRowLastColumn="0" w:lastRowFirstColumn="0" w:lastRowLastColumn="0"/>
          <w:trHeight w:hRule="exact" w:val="1000"/>
        </w:trPr>
        <w:tc>
          <w:tcPr>
            <w:cnfStyle w:val="001000000000" w:firstRow="0" w:lastRow="0" w:firstColumn="1" w:lastColumn="0" w:oddVBand="0" w:evenVBand="0" w:oddHBand="0" w:evenHBand="0" w:firstRowFirstColumn="0" w:firstRowLastColumn="0" w:lastRowFirstColumn="0" w:lastRowLastColumn="0"/>
            <w:tcW w:w="2804" w:type="dxa"/>
            <w:tcBorders>
              <w:top w:val="none" w:sz="0" w:space="0" w:color="auto"/>
              <w:left w:val="none" w:sz="0" w:space="0" w:color="auto"/>
              <w:bottom w:val="none" w:sz="0" w:space="0" w:color="auto"/>
            </w:tcBorders>
            <w:shd w:val="clear" w:color="auto" w:fill="auto"/>
          </w:tcPr>
          <w:p w14:paraId="60F1B797" w14:textId="77777777" w:rsidR="009D36AB" w:rsidRPr="001B0472" w:rsidRDefault="009D36AB" w:rsidP="00605250">
            <w:pPr>
              <w:pStyle w:val="Heading2Part"/>
              <w:rPr>
                <w:rFonts w:ascii="Gill Sans MT" w:hAnsi="Gill Sans MT"/>
              </w:rPr>
            </w:pPr>
            <w:r w:rsidRPr="001B0472">
              <w:rPr>
                <w:rFonts w:ascii="Gill Sans MT" w:hAnsi="Gill Sans MT"/>
              </w:rPr>
              <w:t>Invitation title:</w:t>
            </w:r>
          </w:p>
        </w:tc>
        <w:tc>
          <w:tcPr>
            <w:tcW w:w="6994" w:type="dxa"/>
            <w:tcBorders>
              <w:top w:val="none" w:sz="0" w:space="0" w:color="auto"/>
              <w:bottom w:val="none" w:sz="0" w:space="0" w:color="auto"/>
              <w:right w:val="none" w:sz="0" w:space="0" w:color="auto"/>
            </w:tcBorders>
            <w:shd w:val="clear" w:color="auto" w:fill="auto"/>
          </w:tcPr>
          <w:p w14:paraId="341D020F" w14:textId="77777777" w:rsidR="009D36AB" w:rsidRPr="001B0472" w:rsidRDefault="009D36AB" w:rsidP="00605250">
            <w:pPr>
              <w:pStyle w:val="TitleofProcurement"/>
              <w:cnfStyle w:val="100000000000" w:firstRow="1" w:lastRow="0" w:firstColumn="0" w:lastColumn="0" w:oddVBand="0" w:evenVBand="0" w:oddHBand="0" w:evenHBand="0" w:firstRowFirstColumn="0" w:firstRowLastColumn="0" w:lastRowFirstColumn="0" w:lastRowLastColumn="0"/>
              <w:rPr>
                <w:rFonts w:ascii="Gill Sans MT" w:hAnsi="Gill Sans MT"/>
              </w:rPr>
            </w:pPr>
            <w:r w:rsidRPr="001B0472">
              <w:rPr>
                <w:rFonts w:ascii="Gill Sans MT" w:hAnsi="Gill Sans MT"/>
              </w:rPr>
              <w:t>[</w:t>
            </w:r>
            <w:r w:rsidRPr="001B0472">
              <w:rPr>
                <w:rFonts w:ascii="Gill Sans MT" w:hAnsi="Gill Sans MT"/>
                <w:color w:val="FF0000"/>
              </w:rPr>
              <w:t>Expression of Transportation Services</w:t>
            </w:r>
            <w:r w:rsidRPr="001B0472">
              <w:rPr>
                <w:rFonts w:ascii="Gill Sans MT" w:hAnsi="Gill Sans MT"/>
              </w:rPr>
              <w:t>]</w:t>
            </w:r>
          </w:p>
        </w:tc>
      </w:tr>
      <w:tr w:rsidR="009D36AB" w:rsidRPr="001B0472" w14:paraId="57BE52FA" w14:textId="77777777" w:rsidTr="00605250">
        <w:trPr>
          <w:trHeight w:hRule="exact" w:val="1000"/>
        </w:trPr>
        <w:tc>
          <w:tcPr>
            <w:cnfStyle w:val="001000000000" w:firstRow="0" w:lastRow="0" w:firstColumn="1" w:lastColumn="0" w:oddVBand="0" w:evenVBand="0" w:oddHBand="0" w:evenHBand="0" w:firstRowFirstColumn="0" w:firstRowLastColumn="0" w:lastRowFirstColumn="0" w:lastRowLastColumn="0"/>
            <w:tcW w:w="2804" w:type="dxa"/>
            <w:shd w:val="clear" w:color="auto" w:fill="auto"/>
          </w:tcPr>
          <w:p w14:paraId="7F261F96" w14:textId="77777777" w:rsidR="009D36AB" w:rsidRPr="001B0472" w:rsidRDefault="009D36AB" w:rsidP="00605250">
            <w:pPr>
              <w:pStyle w:val="Heading2Part"/>
              <w:rPr>
                <w:rFonts w:ascii="Gill Sans MT" w:hAnsi="Gill Sans MT"/>
              </w:rPr>
            </w:pPr>
            <w:r w:rsidRPr="001B0472">
              <w:rPr>
                <w:rFonts w:ascii="Gill Sans MT" w:hAnsi="Gill Sans MT"/>
              </w:rPr>
              <w:t>Reference number:</w:t>
            </w:r>
          </w:p>
        </w:tc>
        <w:tc>
          <w:tcPr>
            <w:tcW w:w="6994" w:type="dxa"/>
            <w:shd w:val="clear" w:color="auto" w:fill="auto"/>
          </w:tcPr>
          <w:p w14:paraId="7496C988" w14:textId="22156F3B" w:rsidR="009D36AB" w:rsidRPr="001B0472" w:rsidRDefault="009D36AB" w:rsidP="00605250">
            <w:pPr>
              <w:pStyle w:val="ReferenceNumber"/>
              <w:cnfStyle w:val="000000000000" w:firstRow="0" w:lastRow="0" w:firstColumn="0" w:lastColumn="0" w:oddVBand="0" w:evenVBand="0" w:oddHBand="0" w:evenHBand="0" w:firstRowFirstColumn="0" w:firstRowLastColumn="0" w:lastRowFirstColumn="0" w:lastRowLastColumn="0"/>
              <w:rPr>
                <w:rFonts w:ascii="Gill Sans MT" w:hAnsi="Gill Sans MT"/>
              </w:rPr>
            </w:pPr>
            <w:r w:rsidRPr="001B0472">
              <w:rPr>
                <w:rFonts w:ascii="Gill Sans MT" w:hAnsi="Gill Sans MT"/>
                <w:color w:val="FF0000"/>
              </w:rPr>
              <w:t>[#1</w:t>
            </w:r>
            <w:r w:rsidR="00C56C31" w:rsidRPr="001B0472">
              <w:rPr>
                <w:rFonts w:ascii="Gill Sans MT" w:hAnsi="Gill Sans MT"/>
                <w:color w:val="FF0000"/>
              </w:rPr>
              <w:t>5</w:t>
            </w:r>
            <w:r w:rsidRPr="001B0472">
              <w:rPr>
                <w:rFonts w:ascii="Gill Sans MT" w:hAnsi="Gill Sans MT"/>
              </w:rPr>
              <w:t>]</w:t>
            </w:r>
          </w:p>
        </w:tc>
      </w:tr>
      <w:tr w:rsidR="009D36AB" w:rsidRPr="001B0472" w14:paraId="3DCF716A" w14:textId="77777777" w:rsidTr="00605250">
        <w:trPr>
          <w:cnfStyle w:val="000000010000" w:firstRow="0" w:lastRow="0" w:firstColumn="0" w:lastColumn="0" w:oddVBand="0" w:evenVBand="0" w:oddHBand="0" w:evenHBand="1" w:firstRowFirstColumn="0" w:firstRowLastColumn="0" w:lastRowFirstColumn="0" w:lastRowLastColumn="0"/>
          <w:trHeight w:hRule="exact" w:val="1000"/>
        </w:trPr>
        <w:tc>
          <w:tcPr>
            <w:cnfStyle w:val="001000000000" w:firstRow="0" w:lastRow="0" w:firstColumn="1" w:lastColumn="0" w:oddVBand="0" w:evenVBand="0" w:oddHBand="0" w:evenHBand="0" w:firstRowFirstColumn="0" w:firstRowLastColumn="0" w:lastRowFirstColumn="0" w:lastRowLastColumn="0"/>
            <w:tcW w:w="2804" w:type="dxa"/>
            <w:shd w:val="clear" w:color="auto" w:fill="auto"/>
          </w:tcPr>
          <w:p w14:paraId="3B82224D" w14:textId="77777777" w:rsidR="009D36AB" w:rsidRPr="001B0472" w:rsidRDefault="009D36AB" w:rsidP="00605250">
            <w:pPr>
              <w:pStyle w:val="Heading2Part"/>
              <w:rPr>
                <w:rFonts w:ascii="Gill Sans MT" w:hAnsi="Gill Sans MT"/>
              </w:rPr>
            </w:pPr>
            <w:r w:rsidRPr="001B0472">
              <w:rPr>
                <w:rFonts w:ascii="Gill Sans MT" w:hAnsi="Gill Sans MT"/>
              </w:rPr>
              <w:t>Date of issue:</w:t>
            </w:r>
          </w:p>
        </w:tc>
        <w:tc>
          <w:tcPr>
            <w:tcW w:w="6994" w:type="dxa"/>
            <w:shd w:val="clear" w:color="auto" w:fill="auto"/>
          </w:tcPr>
          <w:p w14:paraId="0A6AC9E1" w14:textId="77777777" w:rsidR="009D36AB" w:rsidRPr="001B0472" w:rsidRDefault="009D36AB" w:rsidP="00605250">
            <w:pPr>
              <w:pStyle w:val="DateofIssue"/>
              <w:cnfStyle w:val="000000010000" w:firstRow="0" w:lastRow="0" w:firstColumn="0" w:lastColumn="0" w:oddVBand="0" w:evenVBand="0" w:oddHBand="0" w:evenHBand="1" w:firstRowFirstColumn="0" w:firstRowLastColumn="0" w:lastRowFirstColumn="0" w:lastRowLastColumn="0"/>
              <w:rPr>
                <w:rFonts w:ascii="Gill Sans MT" w:hAnsi="Gill Sans MT"/>
              </w:rPr>
            </w:pPr>
            <w:r w:rsidRPr="001B0472">
              <w:rPr>
                <w:rFonts w:ascii="Gill Sans MT" w:hAnsi="Gill Sans MT"/>
              </w:rPr>
              <w:t>[7</w:t>
            </w:r>
            <w:r w:rsidRPr="001B0472">
              <w:rPr>
                <w:rFonts w:ascii="Gill Sans MT" w:hAnsi="Gill Sans MT"/>
                <w:vertAlign w:val="superscript"/>
              </w:rPr>
              <w:t>th</w:t>
            </w:r>
            <w:r w:rsidRPr="001B0472">
              <w:rPr>
                <w:rFonts w:ascii="Gill Sans MT" w:hAnsi="Gill Sans MT"/>
              </w:rPr>
              <w:t xml:space="preserve"> of August 2023]</w:t>
            </w:r>
          </w:p>
        </w:tc>
      </w:tr>
    </w:tbl>
    <w:p w14:paraId="5A3EBD95" w14:textId="77777777" w:rsidR="009D36AB" w:rsidRPr="001B0472" w:rsidRDefault="009D36AB" w:rsidP="009D36AB">
      <w:pPr>
        <w:rPr>
          <w:rFonts w:ascii="Gill Sans MT" w:hAnsi="Gill Sans MT"/>
          <w:lang w:eastAsia="en-US"/>
        </w:rPr>
      </w:pPr>
    </w:p>
    <w:p w14:paraId="33FBE14F" w14:textId="77777777" w:rsidR="009D36AB" w:rsidRPr="001B0472" w:rsidRDefault="009D36AB" w:rsidP="009D36AB">
      <w:pPr>
        <w:rPr>
          <w:rFonts w:ascii="Gill Sans MT" w:hAnsi="Gill Sans MT"/>
          <w:lang w:eastAsia="en-US"/>
        </w:rPr>
      </w:pPr>
    </w:p>
    <w:p w14:paraId="60FF67EB" w14:textId="77777777" w:rsidR="009D36AB" w:rsidRPr="001B0472" w:rsidRDefault="009D36AB" w:rsidP="009D36AB">
      <w:pPr>
        <w:rPr>
          <w:rFonts w:ascii="Gill Sans MT" w:hAnsi="Gill Sans MT"/>
          <w:lang w:eastAsia="en-US"/>
        </w:rPr>
      </w:pPr>
    </w:p>
    <w:p w14:paraId="41428281" w14:textId="6D3EE665" w:rsidR="009D36AB" w:rsidRPr="001B0472" w:rsidRDefault="009D36AB" w:rsidP="009D36AB">
      <w:pPr>
        <w:rPr>
          <w:rFonts w:ascii="Gill Sans MT" w:hAnsi="Gill Sans MT"/>
          <w:lang w:eastAsia="en-US"/>
        </w:rPr>
      </w:pPr>
    </w:p>
    <w:p w14:paraId="2F956A6D" w14:textId="77777777" w:rsidR="009D36AB" w:rsidRPr="001B0472" w:rsidRDefault="009D36AB" w:rsidP="009D36AB">
      <w:pPr>
        <w:rPr>
          <w:rFonts w:ascii="Gill Sans MT" w:hAnsi="Gill Sans MT"/>
          <w:lang w:eastAsia="en-US"/>
        </w:rPr>
      </w:pPr>
    </w:p>
    <w:p w14:paraId="1220B017" w14:textId="77777777" w:rsidR="009D36AB" w:rsidRPr="001B0472" w:rsidRDefault="009D36AB" w:rsidP="009D36AB">
      <w:pPr>
        <w:rPr>
          <w:rFonts w:ascii="Gill Sans MT" w:hAnsi="Gill Sans MT"/>
          <w:lang w:eastAsia="en-US"/>
        </w:rPr>
      </w:pPr>
    </w:p>
    <w:p w14:paraId="0B1029B1" w14:textId="77777777" w:rsidR="009D36AB" w:rsidRPr="001B0472" w:rsidRDefault="009D36AB" w:rsidP="009D36AB">
      <w:pPr>
        <w:rPr>
          <w:rFonts w:ascii="Gill Sans MT" w:hAnsi="Gill Sans MT"/>
          <w:lang w:eastAsia="en-US"/>
        </w:rPr>
      </w:pPr>
    </w:p>
    <w:p w14:paraId="061C1BC9" w14:textId="77777777" w:rsidR="009D36AB" w:rsidRPr="001B0472" w:rsidRDefault="009D36AB" w:rsidP="009D36AB">
      <w:pPr>
        <w:rPr>
          <w:rFonts w:ascii="Gill Sans MT" w:hAnsi="Gill Sans MT"/>
          <w:lang w:eastAsia="en-US"/>
        </w:rPr>
      </w:pPr>
    </w:p>
    <w:p w14:paraId="7F628F22" w14:textId="77777777" w:rsidR="009D36AB" w:rsidRPr="001B0472" w:rsidRDefault="009D36AB" w:rsidP="009D36AB">
      <w:pPr>
        <w:rPr>
          <w:rFonts w:ascii="Gill Sans MT" w:hAnsi="Gill Sans MT"/>
          <w:lang w:eastAsia="en-US"/>
        </w:rPr>
      </w:pPr>
    </w:p>
    <w:p w14:paraId="031A167F" w14:textId="77777777" w:rsidR="009D36AB" w:rsidRPr="001B0472" w:rsidRDefault="009D36AB" w:rsidP="009D36AB">
      <w:pPr>
        <w:rPr>
          <w:rFonts w:ascii="Gill Sans MT" w:hAnsi="Gill Sans MT"/>
          <w:lang w:eastAsia="en-US"/>
        </w:rPr>
      </w:pPr>
    </w:p>
    <w:p w14:paraId="1ADDC574" w14:textId="77777777" w:rsidR="009D36AB" w:rsidRPr="001B0472" w:rsidRDefault="009D36AB" w:rsidP="009D36AB">
      <w:pPr>
        <w:rPr>
          <w:rFonts w:ascii="Gill Sans MT" w:hAnsi="Gill Sans MT"/>
          <w:lang w:eastAsia="en-US"/>
        </w:rPr>
      </w:pPr>
    </w:p>
    <w:p w14:paraId="48ECB947" w14:textId="77777777" w:rsidR="009D36AB" w:rsidRPr="001B0472" w:rsidRDefault="009D36AB" w:rsidP="009D36AB">
      <w:pPr>
        <w:rPr>
          <w:rFonts w:ascii="Gill Sans MT" w:hAnsi="Gill Sans MT"/>
          <w:lang w:eastAsia="en-US"/>
        </w:rPr>
      </w:pPr>
    </w:p>
    <w:p w14:paraId="3C8CA3DF" w14:textId="77777777" w:rsidR="009D36AB" w:rsidRPr="001B0472" w:rsidRDefault="009D36AB" w:rsidP="009D36AB">
      <w:pPr>
        <w:rPr>
          <w:rFonts w:ascii="Gill Sans MT" w:hAnsi="Gill Sans MT"/>
          <w:b/>
          <w:bCs/>
          <w:sz w:val="32"/>
          <w:szCs w:val="32"/>
          <w:lang w:eastAsia="en-US"/>
        </w:rPr>
      </w:pPr>
      <w:r w:rsidRPr="001B0472">
        <w:rPr>
          <w:rFonts w:ascii="Gill Sans MT" w:hAnsi="Gill Sans MT"/>
          <w:b/>
          <w:bCs/>
          <w:sz w:val="32"/>
          <w:szCs w:val="32"/>
          <w:lang w:eastAsia="en-US"/>
        </w:rPr>
        <w:t xml:space="preserve">            Omer Sharfy </w:t>
      </w:r>
    </w:p>
    <w:p w14:paraId="7A777BFF" w14:textId="77777777" w:rsidR="009D36AB" w:rsidRPr="001B0472" w:rsidRDefault="009D36AB" w:rsidP="009D36AB">
      <w:pPr>
        <w:rPr>
          <w:rFonts w:ascii="Gill Sans MT" w:hAnsi="Gill Sans MT"/>
          <w:sz w:val="32"/>
          <w:szCs w:val="32"/>
          <w:lang w:eastAsia="en-US"/>
        </w:rPr>
      </w:pPr>
    </w:p>
    <w:p w14:paraId="54DCEB9C" w14:textId="77777777" w:rsidR="009D36AB" w:rsidRPr="001B0472" w:rsidRDefault="009D36AB" w:rsidP="009D36AB">
      <w:pPr>
        <w:rPr>
          <w:rFonts w:ascii="Gill Sans MT" w:hAnsi="Gill Sans MT"/>
          <w:b/>
          <w:bCs/>
          <w:sz w:val="32"/>
          <w:szCs w:val="32"/>
          <w:lang w:eastAsia="en-US"/>
        </w:rPr>
        <w:sectPr w:rsidR="009D36AB" w:rsidRPr="001B0472" w:rsidSect="006447B6">
          <w:headerReference w:type="even" r:id="rId7"/>
          <w:headerReference w:type="default" r:id="rId8"/>
          <w:footerReference w:type="even" r:id="rId9"/>
          <w:footerReference w:type="default" r:id="rId10"/>
          <w:headerReference w:type="first" r:id="rId11"/>
          <w:footerReference w:type="first" r:id="rId12"/>
          <w:pgSz w:w="11901" w:h="16840" w:code="9"/>
          <w:pgMar w:top="720" w:right="720" w:bottom="720" w:left="720" w:header="288" w:footer="330" w:gutter="0"/>
          <w:pgNumType w:start="1"/>
          <w:cols w:space="708"/>
          <w:docGrid w:linePitch="360"/>
        </w:sectPr>
      </w:pPr>
      <w:r w:rsidRPr="001B0472">
        <w:rPr>
          <w:rFonts w:ascii="Gill Sans MT" w:hAnsi="Gill Sans MT"/>
          <w:b/>
          <w:bCs/>
          <w:sz w:val="32"/>
          <w:szCs w:val="32"/>
          <w:lang w:eastAsia="en-US"/>
        </w:rPr>
        <w:t>Interim Director of Supply Chain</w:t>
      </w:r>
    </w:p>
    <w:p w14:paraId="3A4790D2" w14:textId="77777777" w:rsidR="009D36AB" w:rsidRPr="001B0472" w:rsidRDefault="009D36AB" w:rsidP="009D36AB">
      <w:pPr>
        <w:pStyle w:val="Heading1"/>
        <w:rPr>
          <w:rFonts w:ascii="Gill Sans MT" w:hAnsi="Gill Sans MT"/>
        </w:rPr>
      </w:pPr>
      <w:bookmarkStart w:id="0" w:name="_Toc405990537"/>
      <w:r w:rsidRPr="001B0472">
        <w:rPr>
          <w:rFonts w:ascii="Gill Sans MT" w:hAnsi="Gill Sans MT"/>
        </w:rPr>
        <w:lastRenderedPageBreak/>
        <w:t>Introduction</w:t>
      </w:r>
      <w:bookmarkEnd w:id="0"/>
    </w:p>
    <w:p w14:paraId="668B9743" w14:textId="77777777" w:rsidR="009D36AB" w:rsidRPr="001B0472" w:rsidRDefault="009D36AB" w:rsidP="009D36AB">
      <w:pPr>
        <w:rPr>
          <w:rFonts w:ascii="Gill Sans MT" w:hAnsi="Gill Sans MT"/>
          <w:lang w:val="en-US" w:eastAsia="en-US"/>
        </w:rPr>
      </w:pPr>
      <w:r w:rsidRPr="001B0472">
        <w:rPr>
          <w:rFonts w:ascii="Gill Sans MT" w:hAnsi="Gill Sans MT"/>
          <w:lang w:eastAsia="en-US"/>
        </w:rPr>
        <w:t>SCI is the world's leading independent organisation for children.</w:t>
      </w:r>
      <w:r w:rsidRPr="001B0472">
        <w:rPr>
          <w:rFonts w:ascii="Gill Sans MT" w:hAnsi="Gill Sans MT" w:cs="Arial"/>
          <w:color w:val="000000"/>
          <w:sz w:val="20"/>
          <w:szCs w:val="20"/>
          <w:lang w:val="en" w:eastAsia="en-US"/>
        </w:rPr>
        <w:t xml:space="preserve"> </w:t>
      </w:r>
      <w:r w:rsidRPr="001B0472">
        <w:rPr>
          <w:rFonts w:ascii="Gill Sans MT" w:hAnsi="Gill Sans MT"/>
          <w:lang w:val="en" w:eastAsia="en-US"/>
        </w:rPr>
        <w:t>Our Vision</w:t>
      </w:r>
      <w:r w:rsidRPr="001B0472">
        <w:rPr>
          <w:rFonts w:ascii="Gill Sans MT" w:hAnsi="Gill Sans MT"/>
          <w:lang w:val="en-US" w:eastAsia="en-US"/>
        </w:rPr>
        <w:t xml:space="preserve"> is a world in which every child attains the right to survival, protection, development and participation, </w:t>
      </w:r>
      <w:r w:rsidRPr="001B0472">
        <w:rPr>
          <w:rFonts w:ascii="Gill Sans MT" w:hAnsi="Gill Sans MT"/>
          <w:lang w:val="en" w:eastAsia="en-US"/>
        </w:rPr>
        <w:t>our Mission</w:t>
      </w:r>
      <w:r w:rsidRPr="001B0472">
        <w:rPr>
          <w:rFonts w:ascii="Gill Sans MT" w:hAnsi="Gill Sans MT"/>
          <w:lang w:val="en-US" w:eastAsia="en-US"/>
        </w:rPr>
        <w:t> is to inspire breakthroughs in the way the world treats children, and to achieve immediate and lasting change in their lives.</w:t>
      </w:r>
    </w:p>
    <w:p w14:paraId="1436D06A" w14:textId="751CC29B" w:rsidR="009D36AB" w:rsidRPr="001B0472" w:rsidRDefault="009D36AB" w:rsidP="009D36AB">
      <w:pPr>
        <w:rPr>
          <w:rFonts w:ascii="Gill Sans MT" w:hAnsi="Gill Sans MT"/>
          <w:lang w:val="en-US" w:eastAsia="en-US"/>
        </w:rPr>
      </w:pPr>
      <w:r w:rsidRPr="001B0472">
        <w:rPr>
          <w:rFonts w:ascii="Gill Sans MT" w:hAnsi="Gill Sans MT"/>
          <w:lang w:val="en-US" w:eastAsia="en-US"/>
        </w:rPr>
        <w:t>SCI</w:t>
      </w:r>
      <w:r w:rsidRPr="001B0472">
        <w:rPr>
          <w:rFonts w:ascii="Gill Sans MT" w:hAnsi="Gill Sans MT"/>
          <w:lang w:eastAsia="en-US"/>
        </w:rPr>
        <w:t xml:space="preserve"> is seeking supplier’s response to the invitation for the supply of services in </w:t>
      </w:r>
      <w:r w:rsidRPr="001B0472">
        <w:rPr>
          <w:rFonts w:ascii="Gill Sans MT" w:hAnsi="Gill Sans MT"/>
          <w:b/>
          <w:bCs/>
          <w:color w:val="FF0000"/>
        </w:rPr>
        <w:t xml:space="preserve">transportation services </w:t>
      </w:r>
      <w:r w:rsidRPr="001B0472">
        <w:rPr>
          <w:rFonts w:ascii="Gill Sans MT" w:hAnsi="Gill Sans MT"/>
          <w:lang w:eastAsia="en-US"/>
        </w:rPr>
        <w:t>sector</w:t>
      </w:r>
      <w:r w:rsidR="00C438B5">
        <w:rPr>
          <w:rFonts w:ascii="Gill Sans MT" w:hAnsi="Gill Sans MT"/>
          <w:lang w:eastAsia="en-US"/>
        </w:rPr>
        <w:t xml:space="preserve">. </w:t>
      </w:r>
    </w:p>
    <w:p w14:paraId="15E63BA4" w14:textId="06F57B2E" w:rsidR="009D36AB" w:rsidRPr="001B0472" w:rsidRDefault="009D36AB" w:rsidP="009D36AB">
      <w:pPr>
        <w:rPr>
          <w:rFonts w:ascii="Gill Sans MT" w:hAnsi="Gill Sans MT"/>
          <w:lang w:eastAsia="en-US"/>
        </w:rPr>
      </w:pPr>
      <w:r w:rsidRPr="001B0472">
        <w:rPr>
          <w:rFonts w:ascii="Gill Sans MT" w:hAnsi="Gill Sans MT"/>
          <w:lang w:val="en-US" w:eastAsia="en-US"/>
        </w:rPr>
        <w:t>SCI</w:t>
      </w:r>
      <w:r w:rsidRPr="001B0472">
        <w:rPr>
          <w:rFonts w:ascii="Gill Sans MT" w:hAnsi="Gill Sans MT"/>
          <w:lang w:eastAsia="en-US"/>
        </w:rPr>
        <w:t xml:space="preserve"> seeks to gain a more detailed understanding of the supplier market and range of solutions that may be available. Hence, this EOI process may be the first stage of a multi</w:t>
      </w:r>
      <w:r w:rsidRPr="001B0472">
        <w:rPr>
          <w:rFonts w:ascii="Gill Sans MT" w:hAnsi="Gill Sans MT"/>
          <w:lang w:eastAsia="en-US"/>
        </w:rPr>
        <w:noBreakHyphen/>
        <w:t xml:space="preserve">stage procurement process. </w:t>
      </w:r>
    </w:p>
    <w:p w14:paraId="3C8AC0D8" w14:textId="77777777" w:rsidR="009D36AB" w:rsidRPr="001B0472" w:rsidRDefault="009D36AB" w:rsidP="009D36AB">
      <w:pPr>
        <w:rPr>
          <w:rFonts w:ascii="Gill Sans MT" w:hAnsi="Gill Sans MT"/>
          <w:lang w:eastAsia="en-US"/>
        </w:rPr>
      </w:pPr>
      <w:bookmarkStart w:id="1" w:name="_Toc405990538"/>
      <w:r w:rsidRPr="001B0472">
        <w:rPr>
          <w:rFonts w:ascii="Gill Sans MT" w:hAnsi="Gill Sans MT"/>
          <w:lang w:eastAsia="en-US"/>
        </w:rPr>
        <w:t>Professional procurement is crucial to enabling SCI to deliver high quality programs on time and to budget, helping us to meet our commitments to beneficiaries and donors. Furthermore, between 30%-50% of our total income is spent on suppliers, making it SCI's single largest cost. By making this financial resource go further, it creates opportunities for our budget holders and programmes to have a greater impact.</w:t>
      </w:r>
    </w:p>
    <w:p w14:paraId="3214F623" w14:textId="77777777" w:rsidR="009D36AB" w:rsidRPr="001B0472" w:rsidRDefault="009D36AB" w:rsidP="009D36AB">
      <w:pPr>
        <w:pStyle w:val="Heading2"/>
        <w:rPr>
          <w:rFonts w:ascii="Gill Sans MT" w:hAnsi="Gill Sans MT"/>
        </w:rPr>
      </w:pPr>
      <w:r w:rsidRPr="001B0472">
        <w:rPr>
          <w:rFonts w:ascii="Gill Sans MT" w:hAnsi="Gill Sans MT"/>
        </w:rPr>
        <w:t>Structure of the invitation</w:t>
      </w:r>
      <w:bookmarkEnd w:id="1"/>
    </w:p>
    <w:p w14:paraId="6933641F" w14:textId="77777777" w:rsidR="009D36AB" w:rsidRPr="001B0472" w:rsidRDefault="009D36AB" w:rsidP="009D36AB">
      <w:pPr>
        <w:rPr>
          <w:rFonts w:ascii="Gill Sans MT" w:hAnsi="Gill Sans MT"/>
          <w:lang w:eastAsia="en-US"/>
        </w:rPr>
      </w:pPr>
      <w:r w:rsidRPr="001B0472">
        <w:rPr>
          <w:rFonts w:ascii="Gill Sans MT" w:hAnsi="Gill Sans MT"/>
          <w:lang w:eastAsia="en-US"/>
        </w:rPr>
        <w:t>This Invitation comprises the following sections:</w:t>
      </w:r>
    </w:p>
    <w:p w14:paraId="7394D712" w14:textId="77777777" w:rsidR="009D36AB" w:rsidRPr="001B0472" w:rsidRDefault="009D36AB" w:rsidP="009D36AB">
      <w:pPr>
        <w:pStyle w:val="Bullet1"/>
        <w:rPr>
          <w:rFonts w:ascii="Gill Sans MT" w:hAnsi="Gill Sans MT"/>
          <w:lang w:eastAsia="en-US"/>
        </w:rPr>
      </w:pPr>
      <w:r w:rsidRPr="001B0472">
        <w:rPr>
          <w:rFonts w:ascii="Gill Sans MT" w:hAnsi="Gill Sans MT"/>
          <w:lang w:eastAsia="en-US"/>
        </w:rPr>
        <w:t>Introduction – contains an overview of the structure of the documents.</w:t>
      </w:r>
    </w:p>
    <w:p w14:paraId="300BB744" w14:textId="77777777" w:rsidR="009D36AB" w:rsidRPr="001B0472" w:rsidRDefault="009D36AB" w:rsidP="009D36AB">
      <w:pPr>
        <w:pStyle w:val="Bullet1"/>
        <w:rPr>
          <w:rFonts w:ascii="Gill Sans MT" w:hAnsi="Gill Sans MT"/>
          <w:lang w:eastAsia="en-US"/>
        </w:rPr>
      </w:pPr>
      <w:r w:rsidRPr="001B0472">
        <w:rPr>
          <w:rFonts w:ascii="Gill Sans MT" w:hAnsi="Gill Sans MT"/>
          <w:lang w:eastAsia="en-US"/>
        </w:rPr>
        <w:t>Part A – The Invitation</w:t>
      </w:r>
    </w:p>
    <w:p w14:paraId="4C826A91" w14:textId="77777777" w:rsidR="009D36AB" w:rsidRPr="001B0472" w:rsidRDefault="009D36AB" w:rsidP="009D36AB">
      <w:pPr>
        <w:pStyle w:val="Bullet2"/>
        <w:rPr>
          <w:rFonts w:ascii="Gill Sans MT" w:hAnsi="Gill Sans MT"/>
          <w:lang w:eastAsia="en-US"/>
        </w:rPr>
      </w:pPr>
      <w:r w:rsidRPr="001B0472">
        <w:rPr>
          <w:rFonts w:ascii="Gill Sans MT" w:hAnsi="Gill Sans MT"/>
          <w:lang w:eastAsia="en-US"/>
        </w:rPr>
        <w:t>Part A.1 – About this Invitation provides establishment details about the procurement opportunity; and</w:t>
      </w:r>
    </w:p>
    <w:p w14:paraId="423F25BA" w14:textId="16B62DBE" w:rsidR="009D36AB" w:rsidRPr="001B0472" w:rsidRDefault="009D36AB" w:rsidP="004820D2">
      <w:pPr>
        <w:pStyle w:val="Bullet2"/>
        <w:rPr>
          <w:rFonts w:ascii="Gill Sans MT" w:hAnsi="Gill Sans MT"/>
          <w:lang w:eastAsia="en-US"/>
        </w:rPr>
      </w:pPr>
      <w:r w:rsidRPr="001B0472">
        <w:rPr>
          <w:rFonts w:ascii="Gill Sans MT" w:hAnsi="Gill Sans MT"/>
          <w:lang w:eastAsia="en-US"/>
        </w:rPr>
        <w:t xml:space="preserve">Part A.2 – Overview of </w:t>
      </w:r>
      <w:r w:rsidR="004820D2" w:rsidRPr="001B0472">
        <w:rPr>
          <w:rFonts w:ascii="Gill Sans MT" w:hAnsi="Gill Sans MT"/>
          <w:lang w:eastAsia="en-US"/>
        </w:rPr>
        <w:t xml:space="preserve">the </w:t>
      </w:r>
      <w:r w:rsidR="00813996" w:rsidRPr="001B0472">
        <w:rPr>
          <w:rFonts w:ascii="Gill Sans MT" w:hAnsi="Gill Sans MT"/>
          <w:lang w:eastAsia="en-US"/>
        </w:rPr>
        <w:t>Evaluation</w:t>
      </w:r>
      <w:r w:rsidR="004820D2" w:rsidRPr="001B0472">
        <w:rPr>
          <w:rFonts w:ascii="Gill Sans MT" w:hAnsi="Gill Sans MT"/>
          <w:lang w:eastAsia="en-US"/>
        </w:rPr>
        <w:t xml:space="preserve"> of the EOI</w:t>
      </w:r>
      <w:r w:rsidR="00813996" w:rsidRPr="001B0472">
        <w:rPr>
          <w:rFonts w:ascii="Gill Sans MT" w:hAnsi="Gill Sans MT"/>
          <w:lang w:eastAsia="en-US"/>
        </w:rPr>
        <w:t xml:space="preserve"> (Essential, Capability, Sustainability and Commercial Criteria. </w:t>
      </w:r>
    </w:p>
    <w:p w14:paraId="0B971D60" w14:textId="77777777" w:rsidR="009D36AB" w:rsidRPr="001B0472" w:rsidRDefault="009D36AB" w:rsidP="009D36AB">
      <w:pPr>
        <w:pStyle w:val="Bullet1"/>
        <w:rPr>
          <w:rFonts w:ascii="Gill Sans MT" w:hAnsi="Gill Sans MT"/>
          <w:lang w:eastAsia="en-US"/>
        </w:rPr>
      </w:pPr>
      <w:r w:rsidRPr="001B0472">
        <w:rPr>
          <w:rFonts w:ascii="Gill Sans MT" w:hAnsi="Gill Sans MT"/>
          <w:lang w:eastAsia="en-US"/>
        </w:rPr>
        <w:t>Part B – Conditions of participation sets out the rules applying to the EOI process for the supply of goods and/or services.</w:t>
      </w:r>
    </w:p>
    <w:p w14:paraId="3F4EA652" w14:textId="516F37B1" w:rsidR="009D36AB" w:rsidRPr="001B0472" w:rsidRDefault="009D36AB" w:rsidP="009D36AB">
      <w:pPr>
        <w:pStyle w:val="Bullet1"/>
        <w:rPr>
          <w:rFonts w:ascii="Gill Sans MT" w:hAnsi="Gill Sans MT"/>
          <w:lang w:eastAsia="en-US"/>
        </w:rPr>
      </w:pPr>
      <w:r w:rsidRPr="001B0472">
        <w:rPr>
          <w:rFonts w:ascii="Gill Sans MT" w:hAnsi="Gill Sans MT"/>
          <w:lang w:eastAsia="en-US"/>
        </w:rPr>
        <w:t xml:space="preserve">Part C – </w:t>
      </w:r>
      <w:r w:rsidR="00943AF1">
        <w:rPr>
          <w:rFonts w:ascii="Gill Sans MT" w:hAnsi="Gill Sans MT"/>
          <w:lang w:eastAsia="en-US"/>
        </w:rPr>
        <w:t>Bidder’s</w:t>
      </w:r>
      <w:r w:rsidRPr="001B0472">
        <w:rPr>
          <w:rFonts w:ascii="Gill Sans MT" w:hAnsi="Gill Sans MT"/>
          <w:lang w:eastAsia="en-US"/>
        </w:rPr>
        <w:t xml:space="preserve"> response details the information to be provided by suppliers. </w:t>
      </w:r>
    </w:p>
    <w:p w14:paraId="474F6557" w14:textId="17FE37B4" w:rsidR="009D36AB" w:rsidRPr="001B0472" w:rsidRDefault="009D36AB" w:rsidP="009D36AB">
      <w:pPr>
        <w:pStyle w:val="Bullet1"/>
        <w:rPr>
          <w:rFonts w:ascii="Gill Sans MT" w:hAnsi="Gill Sans MT"/>
          <w:lang w:eastAsia="en-US"/>
        </w:rPr>
      </w:pPr>
      <w:r w:rsidRPr="001B0472">
        <w:rPr>
          <w:rFonts w:ascii="Gill Sans MT" w:hAnsi="Gill Sans MT"/>
          <w:lang w:eastAsia="en-US"/>
        </w:rPr>
        <w:t xml:space="preserve">Part D – </w:t>
      </w:r>
      <w:r w:rsidR="002C1751" w:rsidRPr="001B0472">
        <w:rPr>
          <w:rFonts w:ascii="Gill Sans MT" w:hAnsi="Gill Sans MT"/>
          <w:lang w:eastAsia="en-US"/>
        </w:rPr>
        <w:t>Appendix</w:t>
      </w:r>
      <w:r w:rsidRPr="001B0472">
        <w:rPr>
          <w:rFonts w:ascii="Gill Sans MT" w:hAnsi="Gill Sans MT"/>
          <w:lang w:eastAsia="en-US"/>
        </w:rPr>
        <w:t xml:space="preserve"> </w:t>
      </w:r>
    </w:p>
    <w:p w14:paraId="4BEF945F" w14:textId="77777777" w:rsidR="009D36AB" w:rsidRPr="001B0472" w:rsidRDefault="009D36AB" w:rsidP="009D36AB">
      <w:pPr>
        <w:rPr>
          <w:rFonts w:ascii="Gill Sans MT" w:hAnsi="Gill Sans MT"/>
          <w:lang w:eastAsia="en-US"/>
        </w:rPr>
      </w:pPr>
    </w:p>
    <w:p w14:paraId="411BCB37" w14:textId="77777777" w:rsidR="009D36AB" w:rsidRPr="001B0472" w:rsidRDefault="009D36AB" w:rsidP="009D36AB">
      <w:pPr>
        <w:rPr>
          <w:rFonts w:ascii="Gill Sans MT" w:hAnsi="Gill Sans MT"/>
          <w:lang w:eastAsia="en-US"/>
        </w:rPr>
      </w:pPr>
    </w:p>
    <w:p w14:paraId="624FDA7D" w14:textId="77777777" w:rsidR="009D36AB" w:rsidRPr="001B0472" w:rsidRDefault="009D36AB" w:rsidP="009D36AB">
      <w:pPr>
        <w:rPr>
          <w:rFonts w:ascii="Gill Sans MT" w:hAnsi="Gill Sans MT"/>
          <w:lang w:eastAsia="en-US"/>
        </w:rPr>
      </w:pPr>
    </w:p>
    <w:p w14:paraId="2C7DE1A0" w14:textId="77777777" w:rsidR="009D36AB" w:rsidRPr="001B0472" w:rsidRDefault="009D36AB" w:rsidP="009D36AB">
      <w:pPr>
        <w:rPr>
          <w:rFonts w:ascii="Gill Sans MT" w:hAnsi="Gill Sans MT"/>
          <w:lang w:eastAsia="en-US"/>
        </w:rPr>
      </w:pPr>
    </w:p>
    <w:p w14:paraId="74458665" w14:textId="77777777" w:rsidR="009D36AB" w:rsidRPr="001B0472" w:rsidRDefault="009D36AB" w:rsidP="009D36AB">
      <w:pPr>
        <w:rPr>
          <w:rFonts w:ascii="Gill Sans MT" w:hAnsi="Gill Sans MT"/>
          <w:lang w:eastAsia="en-US"/>
        </w:rPr>
      </w:pPr>
    </w:p>
    <w:p w14:paraId="2A41D7A4" w14:textId="77777777" w:rsidR="009D36AB" w:rsidRPr="001B0472" w:rsidRDefault="009D36AB" w:rsidP="009D36AB">
      <w:pPr>
        <w:rPr>
          <w:rFonts w:ascii="Gill Sans MT" w:hAnsi="Gill Sans MT"/>
          <w:lang w:eastAsia="en-US"/>
        </w:rPr>
      </w:pPr>
    </w:p>
    <w:p w14:paraId="3AFA674D" w14:textId="77777777" w:rsidR="009D36AB" w:rsidRPr="001B0472" w:rsidRDefault="009D36AB" w:rsidP="009D36AB">
      <w:pPr>
        <w:rPr>
          <w:rFonts w:ascii="Gill Sans MT" w:hAnsi="Gill Sans MT"/>
          <w:lang w:eastAsia="en-US"/>
        </w:rPr>
      </w:pPr>
    </w:p>
    <w:p w14:paraId="3359BBB5" w14:textId="77777777" w:rsidR="009D36AB" w:rsidRPr="001B0472" w:rsidRDefault="009D36AB" w:rsidP="009D36AB">
      <w:pPr>
        <w:rPr>
          <w:rFonts w:ascii="Gill Sans MT" w:hAnsi="Gill Sans MT"/>
          <w:lang w:eastAsia="en-US"/>
        </w:rPr>
      </w:pPr>
    </w:p>
    <w:p w14:paraId="79CA3D48" w14:textId="77777777" w:rsidR="009D36AB" w:rsidRPr="001B0472" w:rsidRDefault="009D36AB" w:rsidP="009D36AB">
      <w:pPr>
        <w:rPr>
          <w:rFonts w:ascii="Gill Sans MT" w:hAnsi="Gill Sans MT"/>
          <w:lang w:eastAsia="en-US"/>
        </w:rPr>
      </w:pPr>
    </w:p>
    <w:p w14:paraId="25C6F995" w14:textId="77777777" w:rsidR="005B5C2E" w:rsidRPr="001B0472" w:rsidRDefault="005B5C2E" w:rsidP="009D36AB">
      <w:pPr>
        <w:rPr>
          <w:rFonts w:ascii="Gill Sans MT" w:hAnsi="Gill Sans MT"/>
          <w:lang w:eastAsia="en-US"/>
        </w:rPr>
      </w:pPr>
    </w:p>
    <w:p w14:paraId="5B27F44B" w14:textId="77777777" w:rsidR="00B03BB4" w:rsidRDefault="00B03BB4" w:rsidP="009D36AB">
      <w:pPr>
        <w:rPr>
          <w:rFonts w:ascii="Gill Sans MT" w:hAnsi="Gill Sans MT"/>
          <w:lang w:eastAsia="en-US"/>
        </w:rPr>
      </w:pPr>
    </w:p>
    <w:p w14:paraId="04719325" w14:textId="77777777" w:rsidR="00637C82" w:rsidRPr="001B0472" w:rsidRDefault="00637C82" w:rsidP="009D36AB">
      <w:pPr>
        <w:rPr>
          <w:rFonts w:ascii="Gill Sans MT" w:hAnsi="Gill Sans MT"/>
          <w:lang w:eastAsia="en-US"/>
        </w:rPr>
      </w:pPr>
    </w:p>
    <w:p w14:paraId="5E9DE8A4" w14:textId="77777777" w:rsidR="009D36AB" w:rsidRPr="001B0472" w:rsidRDefault="009D36AB" w:rsidP="009D36AB">
      <w:pPr>
        <w:pStyle w:val="Heading1"/>
        <w:rPr>
          <w:rFonts w:ascii="Gill Sans MT" w:hAnsi="Gill Sans MT"/>
        </w:rPr>
      </w:pPr>
      <w:bookmarkStart w:id="2" w:name="_Toc405990539"/>
      <w:r w:rsidRPr="001B0472">
        <w:rPr>
          <w:rFonts w:ascii="Gill Sans MT" w:hAnsi="Gill Sans MT"/>
        </w:rPr>
        <w:lastRenderedPageBreak/>
        <w:t>Part A – The invitation</w:t>
      </w:r>
      <w:bookmarkEnd w:id="2"/>
    </w:p>
    <w:p w14:paraId="6AF2D496" w14:textId="77777777" w:rsidR="009D36AB" w:rsidRPr="001B0472" w:rsidRDefault="009D36AB" w:rsidP="009D36AB">
      <w:pPr>
        <w:pStyle w:val="Heading2Part"/>
        <w:rPr>
          <w:rFonts w:ascii="Gill Sans MT" w:hAnsi="Gill Sans MT"/>
        </w:rPr>
      </w:pPr>
      <w:bookmarkStart w:id="3" w:name="_Toc405990540"/>
      <w:r w:rsidRPr="001B0472">
        <w:rPr>
          <w:rFonts w:ascii="Gill Sans MT" w:hAnsi="Gill Sans MT"/>
        </w:rPr>
        <w:t>Part A.1 – About this invitation</w:t>
      </w:r>
      <w:bookmarkEnd w:id="3"/>
    </w:p>
    <w:p w14:paraId="00D265BF" w14:textId="77777777" w:rsidR="009D36AB" w:rsidRPr="001B0472" w:rsidRDefault="009D36AB" w:rsidP="009D36AB">
      <w:pPr>
        <w:pStyle w:val="Num1"/>
        <w:rPr>
          <w:rFonts w:ascii="Gill Sans MT" w:hAnsi="Gill Sans MT"/>
        </w:rPr>
      </w:pPr>
      <w:r w:rsidRPr="001B0472">
        <w:rPr>
          <w:rFonts w:ascii="Gill Sans MT" w:hAnsi="Gill Sans MT"/>
        </w:rPr>
        <w:t>Establishment details</w:t>
      </w:r>
    </w:p>
    <w:tbl>
      <w:tblPr>
        <w:tblStyle w:val="Response"/>
        <w:tblW w:w="0" w:type="auto"/>
        <w:tblLook w:val="04A0" w:firstRow="1" w:lastRow="0" w:firstColumn="1" w:lastColumn="0" w:noHBand="0" w:noVBand="1"/>
      </w:tblPr>
      <w:tblGrid>
        <w:gridCol w:w="3390"/>
        <w:gridCol w:w="5941"/>
      </w:tblGrid>
      <w:tr w:rsidR="009D36AB" w:rsidRPr="001B0472" w14:paraId="244350D7" w14:textId="77777777" w:rsidTr="006052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2960F8E" w14:textId="77777777" w:rsidR="009D36AB" w:rsidRPr="001B0472" w:rsidRDefault="009D36AB" w:rsidP="00605250">
            <w:pPr>
              <w:pStyle w:val="TableText"/>
              <w:rPr>
                <w:rFonts w:ascii="Gill Sans MT" w:hAnsi="Gill Sans MT"/>
              </w:rPr>
            </w:pPr>
            <w:r w:rsidRPr="001B0472">
              <w:rPr>
                <w:rFonts w:ascii="Gill Sans MT" w:hAnsi="Gill Sans MT"/>
              </w:rPr>
              <w:t>Organisation name:</w:t>
            </w:r>
          </w:p>
        </w:tc>
        <w:tc>
          <w:tcPr>
            <w:tcW w:w="619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71DF72C8" w14:textId="77777777" w:rsidR="009D36AB" w:rsidRPr="001B0472" w:rsidRDefault="009D36AB" w:rsidP="00605250">
            <w:pPr>
              <w:pStyle w:val="TableText"/>
              <w:cnfStyle w:val="100000000000" w:firstRow="1" w:lastRow="0" w:firstColumn="0" w:lastColumn="0" w:oddVBand="0" w:evenVBand="0" w:oddHBand="0" w:evenHBand="0" w:firstRowFirstColumn="0" w:firstRowLastColumn="0" w:lastRowFirstColumn="0" w:lastRowLastColumn="0"/>
              <w:rPr>
                <w:rFonts w:ascii="Gill Sans MT" w:hAnsi="Gill Sans MT"/>
              </w:rPr>
            </w:pPr>
            <w:r w:rsidRPr="001B0472">
              <w:rPr>
                <w:rFonts w:ascii="Gill Sans MT" w:hAnsi="Gill Sans MT"/>
              </w:rPr>
              <w:t xml:space="preserve">Save The children International </w:t>
            </w:r>
          </w:p>
        </w:tc>
      </w:tr>
      <w:tr w:rsidR="009D36AB" w:rsidRPr="001B0472" w14:paraId="48464FF8" w14:textId="77777777" w:rsidTr="00605250">
        <w:tc>
          <w:tcPr>
            <w:cnfStyle w:val="001000000000" w:firstRow="0" w:lastRow="0" w:firstColumn="1" w:lastColumn="0" w:oddVBand="0" w:evenVBand="0" w:oddHBand="0" w:evenHBand="0" w:firstRowFirstColumn="0" w:firstRowLastColumn="0" w:lastRowFirstColumn="0" w:lastRowLastColumn="0"/>
            <w:tcW w:w="3515" w:type="dxa"/>
            <w:shd w:val="clear" w:color="auto" w:fill="auto"/>
          </w:tcPr>
          <w:p w14:paraId="458112CF" w14:textId="77777777" w:rsidR="009D36AB" w:rsidRPr="001B0472" w:rsidRDefault="009D36AB" w:rsidP="00605250">
            <w:pPr>
              <w:pStyle w:val="TableText"/>
              <w:rPr>
                <w:rFonts w:ascii="Gill Sans MT" w:hAnsi="Gill Sans MT"/>
              </w:rPr>
            </w:pPr>
            <w:r w:rsidRPr="001B0472">
              <w:rPr>
                <w:rFonts w:ascii="Gill Sans MT" w:hAnsi="Gill Sans MT"/>
              </w:rPr>
              <w:t>EOI title:</w:t>
            </w:r>
          </w:p>
        </w:tc>
        <w:tc>
          <w:tcPr>
            <w:tcW w:w="6197" w:type="dxa"/>
          </w:tcPr>
          <w:p w14:paraId="03BB6CB7" w14:textId="77777777" w:rsidR="009D36AB" w:rsidRPr="001B0472" w:rsidRDefault="009D36AB" w:rsidP="00605250">
            <w:pPr>
              <w:pStyle w:val="TableText"/>
              <w:cnfStyle w:val="000000000000" w:firstRow="0" w:lastRow="0" w:firstColumn="0" w:lastColumn="0" w:oddVBand="0" w:evenVBand="0" w:oddHBand="0" w:evenHBand="0" w:firstRowFirstColumn="0" w:firstRowLastColumn="0" w:lastRowFirstColumn="0" w:lastRowLastColumn="0"/>
              <w:rPr>
                <w:rFonts w:ascii="Gill Sans MT" w:hAnsi="Gill Sans MT"/>
              </w:rPr>
            </w:pPr>
            <w:r w:rsidRPr="001B0472">
              <w:rPr>
                <w:rFonts w:ascii="Gill Sans MT" w:hAnsi="Gill Sans MT"/>
              </w:rPr>
              <w:t xml:space="preserve">Expression of Interest for Transportation Services </w:t>
            </w:r>
          </w:p>
        </w:tc>
      </w:tr>
      <w:tr w:rsidR="009D36AB" w:rsidRPr="001B0472" w14:paraId="6EA14EF1" w14:textId="77777777" w:rsidTr="006052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5" w:type="dxa"/>
          </w:tcPr>
          <w:p w14:paraId="4C76AC5E" w14:textId="77777777" w:rsidR="009D36AB" w:rsidRPr="001B0472" w:rsidRDefault="009D36AB" w:rsidP="00605250">
            <w:pPr>
              <w:pStyle w:val="TableText"/>
              <w:rPr>
                <w:rFonts w:ascii="Gill Sans MT" w:hAnsi="Gill Sans MT"/>
              </w:rPr>
            </w:pPr>
            <w:r w:rsidRPr="001B0472">
              <w:rPr>
                <w:rFonts w:ascii="Gill Sans MT" w:hAnsi="Gill Sans MT"/>
              </w:rPr>
              <w:t>EOI reference number</w:t>
            </w:r>
          </w:p>
        </w:tc>
        <w:tc>
          <w:tcPr>
            <w:tcW w:w="6197" w:type="dxa"/>
          </w:tcPr>
          <w:p w14:paraId="7FBF72BA" w14:textId="0CB73578" w:rsidR="009D36AB" w:rsidRPr="001B0472" w:rsidRDefault="009D36AB" w:rsidP="00605250">
            <w:pPr>
              <w:pStyle w:val="TableText"/>
              <w:cnfStyle w:val="000000010000" w:firstRow="0" w:lastRow="0" w:firstColumn="0" w:lastColumn="0" w:oddVBand="0" w:evenVBand="0" w:oddHBand="0" w:evenHBand="1" w:firstRowFirstColumn="0" w:firstRowLastColumn="0" w:lastRowFirstColumn="0" w:lastRowLastColumn="0"/>
              <w:rPr>
                <w:rFonts w:ascii="Gill Sans MT" w:hAnsi="Gill Sans MT"/>
              </w:rPr>
            </w:pPr>
            <w:r w:rsidRPr="001B0472">
              <w:rPr>
                <w:rFonts w:ascii="Gill Sans MT" w:hAnsi="Gill Sans MT"/>
              </w:rPr>
              <w:t>#1</w:t>
            </w:r>
            <w:r w:rsidR="00543037" w:rsidRPr="001B0472">
              <w:rPr>
                <w:rFonts w:ascii="Gill Sans MT" w:hAnsi="Gill Sans MT"/>
              </w:rPr>
              <w:t>5</w:t>
            </w:r>
          </w:p>
        </w:tc>
      </w:tr>
    </w:tbl>
    <w:p w14:paraId="3D5E59AE" w14:textId="77777777" w:rsidR="009D36AB" w:rsidRPr="001B0472" w:rsidRDefault="009D36AB" w:rsidP="009D36AB">
      <w:pPr>
        <w:rPr>
          <w:rFonts w:ascii="Gill Sans MT" w:hAnsi="Gill Sans MT"/>
          <w:lang w:eastAsia="en-US"/>
        </w:rPr>
      </w:pPr>
    </w:p>
    <w:p w14:paraId="67A331DD" w14:textId="77777777" w:rsidR="009D36AB" w:rsidRPr="001B0472" w:rsidRDefault="009D36AB" w:rsidP="009D36AB">
      <w:pPr>
        <w:pStyle w:val="Num1"/>
        <w:rPr>
          <w:rFonts w:ascii="Gill Sans MT" w:hAnsi="Gill Sans MT"/>
          <w:lang w:eastAsia="en-US"/>
        </w:rPr>
      </w:pPr>
      <w:r w:rsidRPr="001B0472">
        <w:rPr>
          <w:rFonts w:ascii="Gill Sans MT" w:hAnsi="Gill Sans MT"/>
          <w:lang w:eastAsia="en-US"/>
        </w:rPr>
        <w:t>Organisation contact</w:t>
      </w:r>
    </w:p>
    <w:tbl>
      <w:tblPr>
        <w:tblStyle w:val="TableGrid"/>
        <w:tblW w:w="9798" w:type="dxa"/>
        <w:tblLook w:val="04A0" w:firstRow="1" w:lastRow="0" w:firstColumn="1" w:lastColumn="0" w:noHBand="0" w:noVBand="1"/>
      </w:tblPr>
      <w:tblGrid>
        <w:gridCol w:w="2516"/>
        <w:gridCol w:w="7282"/>
      </w:tblGrid>
      <w:tr w:rsidR="009D36AB" w:rsidRPr="001B0472" w14:paraId="2C4B0222" w14:textId="77777777" w:rsidTr="006052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6" w:type="dxa"/>
            <w:shd w:val="clear" w:color="auto" w:fill="FF0000"/>
          </w:tcPr>
          <w:p w14:paraId="7ABCDA53" w14:textId="77777777" w:rsidR="009D36AB" w:rsidRPr="001B0472" w:rsidRDefault="009D36AB" w:rsidP="00605250">
            <w:pPr>
              <w:pStyle w:val="TableHeader"/>
              <w:rPr>
                <w:rFonts w:ascii="Gill Sans MT" w:hAnsi="Gill Sans MT"/>
              </w:rPr>
            </w:pPr>
            <w:r w:rsidRPr="001B0472">
              <w:rPr>
                <w:rFonts w:ascii="Gill Sans MT" w:hAnsi="Gill Sans MT"/>
              </w:rPr>
              <w:t xml:space="preserve">Head of Supply Chain </w:t>
            </w:r>
          </w:p>
        </w:tc>
        <w:tc>
          <w:tcPr>
            <w:tcW w:w="7282" w:type="dxa"/>
            <w:shd w:val="clear" w:color="auto" w:fill="FF0000"/>
          </w:tcPr>
          <w:p w14:paraId="3A10A9B3" w14:textId="77777777" w:rsidR="009D36AB" w:rsidRPr="001B0472" w:rsidRDefault="009D36AB" w:rsidP="00605250">
            <w:pPr>
              <w:pStyle w:val="TableHeader"/>
              <w:cnfStyle w:val="100000000000" w:firstRow="1" w:lastRow="0" w:firstColumn="0" w:lastColumn="0" w:oddVBand="0" w:evenVBand="0" w:oddHBand="0" w:evenHBand="0" w:firstRowFirstColumn="0" w:firstRowLastColumn="0" w:lastRowFirstColumn="0" w:lastRowLastColumn="0"/>
              <w:rPr>
                <w:rFonts w:ascii="Gill Sans MT" w:hAnsi="Gill Sans MT"/>
              </w:rPr>
            </w:pPr>
          </w:p>
        </w:tc>
      </w:tr>
      <w:tr w:rsidR="009D36AB" w:rsidRPr="001B0472" w14:paraId="46FA3A5B" w14:textId="77777777" w:rsidTr="00605250">
        <w:tc>
          <w:tcPr>
            <w:cnfStyle w:val="001000000000" w:firstRow="0" w:lastRow="0" w:firstColumn="1" w:lastColumn="0" w:oddVBand="0" w:evenVBand="0" w:oddHBand="0" w:evenHBand="0" w:firstRowFirstColumn="0" w:firstRowLastColumn="0" w:lastRowFirstColumn="0" w:lastRowLastColumn="0"/>
            <w:tcW w:w="2516" w:type="dxa"/>
            <w:shd w:val="clear" w:color="auto" w:fill="auto"/>
          </w:tcPr>
          <w:p w14:paraId="549D9E7A" w14:textId="77777777" w:rsidR="009D36AB" w:rsidRPr="001B0472" w:rsidRDefault="009D36AB" w:rsidP="00605250">
            <w:pPr>
              <w:pStyle w:val="TableText"/>
              <w:rPr>
                <w:rFonts w:ascii="Gill Sans MT" w:hAnsi="Gill Sans MT"/>
              </w:rPr>
            </w:pPr>
            <w:r w:rsidRPr="001B0472">
              <w:rPr>
                <w:rFonts w:ascii="Gill Sans MT" w:hAnsi="Gill Sans MT"/>
              </w:rPr>
              <w:t>Name:</w:t>
            </w:r>
          </w:p>
        </w:tc>
        <w:tc>
          <w:tcPr>
            <w:tcW w:w="7282" w:type="dxa"/>
            <w:shd w:val="clear" w:color="auto" w:fill="auto"/>
          </w:tcPr>
          <w:p w14:paraId="3DD59D24" w14:textId="77777777" w:rsidR="009D36AB" w:rsidRPr="001B0472" w:rsidRDefault="009D36AB" w:rsidP="00605250">
            <w:pPr>
              <w:pStyle w:val="TableText"/>
              <w:cnfStyle w:val="000000000000" w:firstRow="0" w:lastRow="0" w:firstColumn="0" w:lastColumn="0" w:oddVBand="0" w:evenVBand="0" w:oddHBand="0" w:evenHBand="0" w:firstRowFirstColumn="0" w:firstRowLastColumn="0" w:lastRowFirstColumn="0" w:lastRowLastColumn="0"/>
              <w:rPr>
                <w:rFonts w:ascii="Gill Sans MT" w:hAnsi="Gill Sans MT"/>
                <w:lang w:eastAsia="en-US"/>
              </w:rPr>
            </w:pPr>
            <w:r w:rsidRPr="001B0472">
              <w:rPr>
                <w:rFonts w:ascii="Gill Sans MT" w:hAnsi="Gill Sans MT"/>
                <w:lang w:eastAsia="en-US"/>
              </w:rPr>
              <w:t>Omer Sharfy</w:t>
            </w:r>
          </w:p>
        </w:tc>
      </w:tr>
      <w:tr w:rsidR="009D36AB" w:rsidRPr="001B0472" w14:paraId="36FC867D" w14:textId="77777777" w:rsidTr="006052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6" w:type="dxa"/>
            <w:shd w:val="clear" w:color="auto" w:fill="auto"/>
          </w:tcPr>
          <w:p w14:paraId="089D8B74" w14:textId="77777777" w:rsidR="009D36AB" w:rsidRPr="001B0472" w:rsidRDefault="009D36AB" w:rsidP="00605250">
            <w:pPr>
              <w:pStyle w:val="TableText"/>
              <w:rPr>
                <w:rFonts w:ascii="Gill Sans MT" w:hAnsi="Gill Sans MT"/>
              </w:rPr>
            </w:pPr>
            <w:r w:rsidRPr="001B0472">
              <w:rPr>
                <w:rFonts w:ascii="Gill Sans MT" w:hAnsi="Gill Sans MT"/>
              </w:rPr>
              <w:t>Position title:</w:t>
            </w:r>
          </w:p>
        </w:tc>
        <w:tc>
          <w:tcPr>
            <w:tcW w:w="7282" w:type="dxa"/>
            <w:shd w:val="clear" w:color="auto" w:fill="auto"/>
          </w:tcPr>
          <w:p w14:paraId="1EFBA52E" w14:textId="30BCBF4A" w:rsidR="009D36AB" w:rsidRPr="001B0472" w:rsidRDefault="009D36AB" w:rsidP="00605250">
            <w:pPr>
              <w:pStyle w:val="TableText"/>
              <w:cnfStyle w:val="000000010000" w:firstRow="0" w:lastRow="0" w:firstColumn="0" w:lastColumn="0" w:oddVBand="0" w:evenVBand="0" w:oddHBand="0" w:evenHBand="1" w:firstRowFirstColumn="0" w:firstRowLastColumn="0" w:lastRowFirstColumn="0" w:lastRowLastColumn="0"/>
              <w:rPr>
                <w:rFonts w:ascii="Gill Sans MT" w:hAnsi="Gill Sans MT"/>
                <w:lang w:eastAsia="en-US"/>
              </w:rPr>
            </w:pPr>
            <w:r w:rsidRPr="001B0472">
              <w:rPr>
                <w:rFonts w:ascii="Gill Sans MT" w:hAnsi="Gill Sans MT"/>
                <w:lang w:eastAsia="en-US"/>
              </w:rPr>
              <w:t xml:space="preserve">Interim Direction of Supply Chain </w:t>
            </w:r>
          </w:p>
        </w:tc>
      </w:tr>
      <w:tr w:rsidR="009D36AB" w:rsidRPr="001B0472" w14:paraId="101E223E" w14:textId="77777777" w:rsidTr="00605250">
        <w:tc>
          <w:tcPr>
            <w:cnfStyle w:val="001000000000" w:firstRow="0" w:lastRow="0" w:firstColumn="1" w:lastColumn="0" w:oddVBand="0" w:evenVBand="0" w:oddHBand="0" w:evenHBand="0" w:firstRowFirstColumn="0" w:firstRowLastColumn="0" w:lastRowFirstColumn="0" w:lastRowLastColumn="0"/>
            <w:tcW w:w="2516" w:type="dxa"/>
            <w:shd w:val="clear" w:color="auto" w:fill="auto"/>
          </w:tcPr>
          <w:p w14:paraId="10C04CC5" w14:textId="77777777" w:rsidR="009D36AB" w:rsidRPr="001B0472" w:rsidRDefault="009D36AB" w:rsidP="00605250">
            <w:pPr>
              <w:pStyle w:val="TableText"/>
              <w:rPr>
                <w:rFonts w:ascii="Gill Sans MT" w:hAnsi="Gill Sans MT"/>
              </w:rPr>
            </w:pPr>
            <w:r w:rsidRPr="001B0472">
              <w:rPr>
                <w:rFonts w:ascii="Gill Sans MT" w:hAnsi="Gill Sans MT"/>
              </w:rPr>
              <w:t>Department:</w:t>
            </w:r>
          </w:p>
        </w:tc>
        <w:tc>
          <w:tcPr>
            <w:tcW w:w="7282" w:type="dxa"/>
            <w:shd w:val="clear" w:color="auto" w:fill="auto"/>
          </w:tcPr>
          <w:p w14:paraId="3C4DCF7F" w14:textId="77777777" w:rsidR="009D36AB" w:rsidRPr="001B0472" w:rsidRDefault="009D36AB" w:rsidP="00605250">
            <w:pPr>
              <w:pStyle w:val="TableText"/>
              <w:cnfStyle w:val="000000000000" w:firstRow="0" w:lastRow="0" w:firstColumn="0" w:lastColumn="0" w:oddVBand="0" w:evenVBand="0" w:oddHBand="0" w:evenHBand="0" w:firstRowFirstColumn="0" w:firstRowLastColumn="0" w:lastRowFirstColumn="0" w:lastRowLastColumn="0"/>
              <w:rPr>
                <w:rFonts w:ascii="Gill Sans MT" w:hAnsi="Gill Sans MT"/>
                <w:lang w:eastAsia="en-US"/>
              </w:rPr>
            </w:pPr>
            <w:r w:rsidRPr="001B0472">
              <w:rPr>
                <w:rFonts w:ascii="Gill Sans MT" w:hAnsi="Gill Sans MT"/>
                <w:lang w:eastAsia="en-US"/>
              </w:rPr>
              <w:t xml:space="preserve">Supply Chain </w:t>
            </w:r>
          </w:p>
        </w:tc>
      </w:tr>
      <w:tr w:rsidR="009D36AB" w:rsidRPr="001B0472" w14:paraId="70F86885" w14:textId="77777777" w:rsidTr="006052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6" w:type="dxa"/>
            <w:shd w:val="clear" w:color="auto" w:fill="auto"/>
          </w:tcPr>
          <w:p w14:paraId="6F145599" w14:textId="77777777" w:rsidR="009D36AB" w:rsidRPr="001B0472" w:rsidRDefault="009D36AB" w:rsidP="00605250">
            <w:pPr>
              <w:pStyle w:val="TableText"/>
              <w:rPr>
                <w:rFonts w:ascii="Gill Sans MT" w:hAnsi="Gill Sans MT"/>
              </w:rPr>
            </w:pPr>
            <w:r w:rsidRPr="001B0472">
              <w:rPr>
                <w:rFonts w:ascii="Gill Sans MT" w:hAnsi="Gill Sans MT"/>
              </w:rPr>
              <w:t>Contact details:</w:t>
            </w:r>
          </w:p>
        </w:tc>
        <w:tc>
          <w:tcPr>
            <w:tcW w:w="7282" w:type="dxa"/>
            <w:shd w:val="clear" w:color="auto" w:fill="auto"/>
          </w:tcPr>
          <w:p w14:paraId="7A24CDCF" w14:textId="77777777" w:rsidR="009D36AB" w:rsidRPr="001B0472" w:rsidRDefault="009D36AB" w:rsidP="00605250">
            <w:pPr>
              <w:pStyle w:val="TableText"/>
              <w:cnfStyle w:val="000000010000" w:firstRow="0" w:lastRow="0" w:firstColumn="0" w:lastColumn="0" w:oddVBand="0" w:evenVBand="0" w:oddHBand="0" w:evenHBand="1" w:firstRowFirstColumn="0" w:firstRowLastColumn="0" w:lastRowFirstColumn="0" w:lastRowLastColumn="0"/>
              <w:rPr>
                <w:rFonts w:ascii="Gill Sans MT" w:hAnsi="Gill Sans MT"/>
                <w:lang w:eastAsia="en-US"/>
              </w:rPr>
            </w:pPr>
            <w:r w:rsidRPr="001B0472">
              <w:rPr>
                <w:rFonts w:ascii="Gill Sans MT" w:hAnsi="Gill Sans MT"/>
                <w:color w:val="660B68"/>
                <w:lang w:eastAsia="en-US"/>
              </w:rPr>
              <w:t>Omer.sharfy@savethechildren.org</w:t>
            </w:r>
          </w:p>
        </w:tc>
      </w:tr>
    </w:tbl>
    <w:p w14:paraId="04CEACEF" w14:textId="77777777" w:rsidR="009D36AB" w:rsidRPr="001B0472" w:rsidRDefault="009D36AB" w:rsidP="009D36AB">
      <w:pPr>
        <w:rPr>
          <w:rFonts w:ascii="Gill Sans MT" w:hAnsi="Gill Sans MT"/>
          <w:lang w:eastAsia="en-US"/>
        </w:rPr>
      </w:pPr>
    </w:p>
    <w:tbl>
      <w:tblPr>
        <w:tblStyle w:val="TableGrid"/>
        <w:tblW w:w="9798" w:type="dxa"/>
        <w:tblLook w:val="04A0" w:firstRow="1" w:lastRow="0" w:firstColumn="1" w:lastColumn="0" w:noHBand="0" w:noVBand="1"/>
      </w:tblPr>
      <w:tblGrid>
        <w:gridCol w:w="2534"/>
        <w:gridCol w:w="7264"/>
      </w:tblGrid>
      <w:tr w:rsidR="009D36AB" w:rsidRPr="001B0472" w14:paraId="608C0422" w14:textId="77777777" w:rsidTr="006052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4" w:type="dxa"/>
            <w:shd w:val="clear" w:color="auto" w:fill="FF0000"/>
          </w:tcPr>
          <w:p w14:paraId="07CCEE9F" w14:textId="77777777" w:rsidR="009D36AB" w:rsidRPr="001B0472" w:rsidRDefault="009D36AB" w:rsidP="00605250">
            <w:pPr>
              <w:pStyle w:val="TableHeader"/>
              <w:rPr>
                <w:rFonts w:ascii="Gill Sans MT" w:hAnsi="Gill Sans MT"/>
              </w:rPr>
            </w:pPr>
            <w:r w:rsidRPr="001B0472">
              <w:rPr>
                <w:rFonts w:ascii="Gill Sans MT" w:hAnsi="Gill Sans MT"/>
              </w:rPr>
              <w:t>For Any Queries please contact:</w:t>
            </w:r>
          </w:p>
        </w:tc>
        <w:tc>
          <w:tcPr>
            <w:tcW w:w="7264" w:type="dxa"/>
            <w:shd w:val="clear" w:color="auto" w:fill="FF0000"/>
          </w:tcPr>
          <w:p w14:paraId="5BEAFA2A" w14:textId="77777777" w:rsidR="009D36AB" w:rsidRPr="001B0472" w:rsidRDefault="009D36AB" w:rsidP="00605250">
            <w:pPr>
              <w:pStyle w:val="TableHeader"/>
              <w:cnfStyle w:val="100000000000" w:firstRow="1" w:lastRow="0" w:firstColumn="0" w:lastColumn="0" w:oddVBand="0" w:evenVBand="0" w:oddHBand="0" w:evenHBand="0" w:firstRowFirstColumn="0" w:firstRowLastColumn="0" w:lastRowFirstColumn="0" w:lastRowLastColumn="0"/>
              <w:rPr>
                <w:rFonts w:ascii="Gill Sans MT" w:hAnsi="Gill Sans MT"/>
              </w:rPr>
            </w:pPr>
          </w:p>
        </w:tc>
      </w:tr>
      <w:tr w:rsidR="009D36AB" w:rsidRPr="001B0472" w14:paraId="256E1A72" w14:textId="77777777" w:rsidTr="00605250">
        <w:tc>
          <w:tcPr>
            <w:cnfStyle w:val="001000000000" w:firstRow="0" w:lastRow="0" w:firstColumn="1" w:lastColumn="0" w:oddVBand="0" w:evenVBand="0" w:oddHBand="0" w:evenHBand="0" w:firstRowFirstColumn="0" w:firstRowLastColumn="0" w:lastRowFirstColumn="0" w:lastRowLastColumn="0"/>
            <w:tcW w:w="2534" w:type="dxa"/>
            <w:shd w:val="clear" w:color="auto" w:fill="auto"/>
          </w:tcPr>
          <w:p w14:paraId="76877540" w14:textId="77777777" w:rsidR="009D36AB" w:rsidRPr="001B0472" w:rsidRDefault="009D36AB" w:rsidP="00605250">
            <w:pPr>
              <w:pStyle w:val="TableText"/>
              <w:rPr>
                <w:rFonts w:ascii="Gill Sans MT" w:hAnsi="Gill Sans MT"/>
              </w:rPr>
            </w:pPr>
            <w:r w:rsidRPr="001B0472">
              <w:rPr>
                <w:rFonts w:ascii="Gill Sans MT" w:hAnsi="Gill Sans MT"/>
              </w:rPr>
              <w:t>Name:</w:t>
            </w:r>
          </w:p>
        </w:tc>
        <w:tc>
          <w:tcPr>
            <w:tcW w:w="7264" w:type="dxa"/>
            <w:shd w:val="clear" w:color="auto" w:fill="auto"/>
          </w:tcPr>
          <w:p w14:paraId="45A9FD7A" w14:textId="77777777" w:rsidR="009D36AB" w:rsidRPr="001B0472" w:rsidRDefault="009D36AB" w:rsidP="00605250">
            <w:pPr>
              <w:pStyle w:val="TableText"/>
              <w:cnfStyle w:val="000000000000" w:firstRow="0" w:lastRow="0" w:firstColumn="0" w:lastColumn="0" w:oddVBand="0" w:evenVBand="0" w:oddHBand="0" w:evenHBand="0" w:firstRowFirstColumn="0" w:firstRowLastColumn="0" w:lastRowFirstColumn="0" w:lastRowLastColumn="0"/>
              <w:rPr>
                <w:rFonts w:ascii="Gill Sans MT" w:hAnsi="Gill Sans MT"/>
                <w:lang w:eastAsia="en-US"/>
              </w:rPr>
            </w:pPr>
            <w:r w:rsidRPr="001B0472">
              <w:rPr>
                <w:rFonts w:ascii="Gill Sans MT" w:hAnsi="Gill Sans MT"/>
                <w:lang w:eastAsia="en-US"/>
              </w:rPr>
              <w:t xml:space="preserve">Elbaleeq Adam  </w:t>
            </w:r>
          </w:p>
        </w:tc>
      </w:tr>
      <w:tr w:rsidR="009D36AB" w:rsidRPr="001B0472" w14:paraId="49A664C4" w14:textId="77777777" w:rsidTr="006052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4" w:type="dxa"/>
            <w:shd w:val="clear" w:color="auto" w:fill="auto"/>
          </w:tcPr>
          <w:p w14:paraId="0BF95B30" w14:textId="77777777" w:rsidR="009D36AB" w:rsidRPr="001B0472" w:rsidRDefault="009D36AB" w:rsidP="00605250">
            <w:pPr>
              <w:pStyle w:val="TableText"/>
              <w:rPr>
                <w:rFonts w:ascii="Gill Sans MT" w:hAnsi="Gill Sans MT"/>
              </w:rPr>
            </w:pPr>
            <w:r w:rsidRPr="001B0472">
              <w:rPr>
                <w:rFonts w:ascii="Gill Sans MT" w:hAnsi="Gill Sans MT"/>
              </w:rPr>
              <w:t>Mobile Number:</w:t>
            </w:r>
          </w:p>
        </w:tc>
        <w:tc>
          <w:tcPr>
            <w:tcW w:w="7264" w:type="dxa"/>
            <w:shd w:val="clear" w:color="auto" w:fill="auto"/>
          </w:tcPr>
          <w:p w14:paraId="782BF6C2" w14:textId="77777777" w:rsidR="009D36AB" w:rsidRPr="001B0472" w:rsidRDefault="009D36AB" w:rsidP="00605250">
            <w:pPr>
              <w:pStyle w:val="TableText"/>
              <w:cnfStyle w:val="000000010000" w:firstRow="0" w:lastRow="0" w:firstColumn="0" w:lastColumn="0" w:oddVBand="0" w:evenVBand="0" w:oddHBand="0" w:evenHBand="1" w:firstRowFirstColumn="0" w:firstRowLastColumn="0" w:lastRowFirstColumn="0" w:lastRowLastColumn="0"/>
              <w:rPr>
                <w:rFonts w:ascii="Gill Sans MT" w:hAnsi="Gill Sans MT"/>
                <w:lang w:eastAsia="en-US"/>
              </w:rPr>
            </w:pPr>
            <w:r w:rsidRPr="001B0472">
              <w:rPr>
                <w:rFonts w:ascii="Gill Sans MT" w:hAnsi="Gill Sans MT"/>
                <w:lang w:eastAsia="en-US"/>
              </w:rPr>
              <w:t>0900908221</w:t>
            </w:r>
          </w:p>
        </w:tc>
      </w:tr>
      <w:tr w:rsidR="009D36AB" w:rsidRPr="001B0472" w14:paraId="49798EC2" w14:textId="77777777" w:rsidTr="00605250">
        <w:tc>
          <w:tcPr>
            <w:cnfStyle w:val="001000000000" w:firstRow="0" w:lastRow="0" w:firstColumn="1" w:lastColumn="0" w:oddVBand="0" w:evenVBand="0" w:oddHBand="0" w:evenHBand="0" w:firstRowFirstColumn="0" w:firstRowLastColumn="0" w:lastRowFirstColumn="0" w:lastRowLastColumn="0"/>
            <w:tcW w:w="2534" w:type="dxa"/>
            <w:shd w:val="clear" w:color="auto" w:fill="auto"/>
          </w:tcPr>
          <w:p w14:paraId="0F748973" w14:textId="77777777" w:rsidR="009D36AB" w:rsidRPr="001B0472" w:rsidRDefault="009D36AB" w:rsidP="00605250">
            <w:pPr>
              <w:pStyle w:val="TableText"/>
              <w:rPr>
                <w:rFonts w:ascii="Gill Sans MT" w:hAnsi="Gill Sans MT"/>
              </w:rPr>
            </w:pPr>
            <w:r w:rsidRPr="001B0472">
              <w:rPr>
                <w:rFonts w:ascii="Gill Sans MT" w:hAnsi="Gill Sans MT"/>
              </w:rPr>
              <w:t>Position title:</w:t>
            </w:r>
          </w:p>
        </w:tc>
        <w:tc>
          <w:tcPr>
            <w:tcW w:w="7264" w:type="dxa"/>
            <w:shd w:val="clear" w:color="auto" w:fill="auto"/>
          </w:tcPr>
          <w:p w14:paraId="04C9B6E1" w14:textId="77777777" w:rsidR="009D36AB" w:rsidRPr="001B0472" w:rsidRDefault="009D36AB" w:rsidP="00605250">
            <w:pPr>
              <w:pStyle w:val="TableText"/>
              <w:cnfStyle w:val="000000000000" w:firstRow="0" w:lastRow="0" w:firstColumn="0" w:lastColumn="0" w:oddVBand="0" w:evenVBand="0" w:oddHBand="0" w:evenHBand="0" w:firstRowFirstColumn="0" w:firstRowLastColumn="0" w:lastRowFirstColumn="0" w:lastRowLastColumn="0"/>
              <w:rPr>
                <w:rFonts w:ascii="Gill Sans MT" w:hAnsi="Gill Sans MT"/>
                <w:lang w:eastAsia="en-US"/>
              </w:rPr>
            </w:pPr>
            <w:r w:rsidRPr="001B0472">
              <w:rPr>
                <w:rFonts w:ascii="Gill Sans MT" w:hAnsi="Gill Sans MT"/>
                <w:lang w:val="en-US" w:eastAsia="en-US"/>
              </w:rPr>
              <w:t>Humanitarian Supply Chain Coordinator</w:t>
            </w:r>
          </w:p>
        </w:tc>
      </w:tr>
      <w:tr w:rsidR="009D36AB" w:rsidRPr="001B0472" w14:paraId="592410AE" w14:textId="77777777" w:rsidTr="006052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4" w:type="dxa"/>
            <w:shd w:val="clear" w:color="auto" w:fill="auto"/>
          </w:tcPr>
          <w:p w14:paraId="57668B15" w14:textId="77777777" w:rsidR="009D36AB" w:rsidRPr="001B0472" w:rsidRDefault="009D36AB" w:rsidP="00605250">
            <w:pPr>
              <w:pStyle w:val="TableText"/>
              <w:rPr>
                <w:rFonts w:ascii="Gill Sans MT" w:hAnsi="Gill Sans MT"/>
              </w:rPr>
            </w:pPr>
            <w:r w:rsidRPr="001B0472">
              <w:rPr>
                <w:rFonts w:ascii="Gill Sans MT" w:hAnsi="Gill Sans MT"/>
              </w:rPr>
              <w:t>Department:</w:t>
            </w:r>
          </w:p>
        </w:tc>
        <w:tc>
          <w:tcPr>
            <w:tcW w:w="7264" w:type="dxa"/>
            <w:shd w:val="clear" w:color="auto" w:fill="auto"/>
          </w:tcPr>
          <w:p w14:paraId="13F27FF8" w14:textId="77777777" w:rsidR="009D36AB" w:rsidRPr="001B0472" w:rsidRDefault="009D36AB" w:rsidP="00605250">
            <w:pPr>
              <w:pStyle w:val="TableText"/>
              <w:cnfStyle w:val="000000010000" w:firstRow="0" w:lastRow="0" w:firstColumn="0" w:lastColumn="0" w:oddVBand="0" w:evenVBand="0" w:oddHBand="0" w:evenHBand="1" w:firstRowFirstColumn="0" w:firstRowLastColumn="0" w:lastRowFirstColumn="0" w:lastRowLastColumn="0"/>
              <w:rPr>
                <w:rFonts w:ascii="Gill Sans MT" w:hAnsi="Gill Sans MT"/>
                <w:lang w:eastAsia="en-US"/>
              </w:rPr>
            </w:pPr>
            <w:r w:rsidRPr="001B0472">
              <w:rPr>
                <w:rFonts w:ascii="Gill Sans MT" w:hAnsi="Gill Sans MT"/>
                <w:lang w:eastAsia="en-US"/>
              </w:rPr>
              <w:t xml:space="preserve">Supply Chain Department        </w:t>
            </w:r>
          </w:p>
        </w:tc>
      </w:tr>
      <w:tr w:rsidR="009D36AB" w:rsidRPr="001B0472" w14:paraId="49C0AA0C" w14:textId="77777777" w:rsidTr="00605250">
        <w:tc>
          <w:tcPr>
            <w:cnfStyle w:val="001000000000" w:firstRow="0" w:lastRow="0" w:firstColumn="1" w:lastColumn="0" w:oddVBand="0" w:evenVBand="0" w:oddHBand="0" w:evenHBand="0" w:firstRowFirstColumn="0" w:firstRowLastColumn="0" w:lastRowFirstColumn="0" w:lastRowLastColumn="0"/>
            <w:tcW w:w="2534" w:type="dxa"/>
            <w:shd w:val="clear" w:color="auto" w:fill="auto"/>
          </w:tcPr>
          <w:p w14:paraId="57A0B6E8" w14:textId="77777777" w:rsidR="009D36AB" w:rsidRPr="001B0472" w:rsidRDefault="009D36AB" w:rsidP="00605250">
            <w:pPr>
              <w:pStyle w:val="TableText"/>
              <w:rPr>
                <w:rFonts w:ascii="Gill Sans MT" w:hAnsi="Gill Sans MT"/>
              </w:rPr>
            </w:pPr>
            <w:r w:rsidRPr="001B0472">
              <w:rPr>
                <w:rFonts w:ascii="Gill Sans MT" w:hAnsi="Gill Sans MT"/>
              </w:rPr>
              <w:t>Contact details:</w:t>
            </w:r>
          </w:p>
        </w:tc>
        <w:tc>
          <w:tcPr>
            <w:tcW w:w="7264" w:type="dxa"/>
            <w:shd w:val="clear" w:color="auto" w:fill="auto"/>
          </w:tcPr>
          <w:p w14:paraId="4B95B800" w14:textId="77777777" w:rsidR="009D36AB" w:rsidRPr="001B0472" w:rsidRDefault="00000000" w:rsidP="00605250">
            <w:pPr>
              <w:pStyle w:val="TableText"/>
              <w:cnfStyle w:val="000000000000" w:firstRow="0" w:lastRow="0" w:firstColumn="0" w:lastColumn="0" w:oddVBand="0" w:evenVBand="0" w:oddHBand="0" w:evenHBand="0" w:firstRowFirstColumn="0" w:firstRowLastColumn="0" w:lastRowFirstColumn="0" w:lastRowLastColumn="0"/>
              <w:rPr>
                <w:rFonts w:ascii="Gill Sans MT" w:hAnsi="Gill Sans MT"/>
                <w:lang w:eastAsia="en-US"/>
              </w:rPr>
            </w:pPr>
            <w:hyperlink r:id="rId13" w:history="1">
              <w:r w:rsidR="009D36AB" w:rsidRPr="001B0472">
                <w:rPr>
                  <w:rStyle w:val="Hyperlink"/>
                  <w:rFonts w:ascii="Gill Sans MT" w:hAnsi="Gill Sans MT"/>
                </w:rPr>
                <w:t>Elbaleeq</w:t>
              </w:r>
              <w:r w:rsidR="009D36AB" w:rsidRPr="001B0472">
                <w:rPr>
                  <w:rStyle w:val="Hyperlink"/>
                  <w:rFonts w:ascii="Gill Sans MT" w:hAnsi="Gill Sans MT"/>
                  <w:lang w:eastAsia="en-US"/>
                </w:rPr>
                <w:t>.Adam@savethechildren.org</w:t>
              </w:r>
            </w:hyperlink>
          </w:p>
        </w:tc>
      </w:tr>
    </w:tbl>
    <w:p w14:paraId="7F486439" w14:textId="77777777" w:rsidR="009D36AB" w:rsidRPr="001B0472" w:rsidRDefault="009D36AB" w:rsidP="009D36AB">
      <w:pPr>
        <w:rPr>
          <w:rFonts w:ascii="Gill Sans MT" w:hAnsi="Gill Sans MT"/>
          <w:lang w:eastAsia="en-US"/>
        </w:rPr>
      </w:pPr>
    </w:p>
    <w:p w14:paraId="1A4324D6" w14:textId="77777777" w:rsidR="009D36AB" w:rsidRPr="001B0472" w:rsidRDefault="009D36AB" w:rsidP="009D36AB">
      <w:pPr>
        <w:rPr>
          <w:rFonts w:ascii="Gill Sans MT" w:hAnsi="Gill Sans MT"/>
          <w:lang w:eastAsia="en-US"/>
        </w:rPr>
      </w:pPr>
    </w:p>
    <w:p w14:paraId="2DADF653" w14:textId="77777777" w:rsidR="009D36AB" w:rsidRPr="001B0472" w:rsidRDefault="009D36AB" w:rsidP="009D36AB">
      <w:pPr>
        <w:rPr>
          <w:rFonts w:ascii="Gill Sans MT" w:hAnsi="Gill Sans MT"/>
          <w:lang w:eastAsia="en-US"/>
        </w:rPr>
      </w:pPr>
    </w:p>
    <w:p w14:paraId="5D854DFE" w14:textId="77777777" w:rsidR="0017031F" w:rsidRPr="001B0472" w:rsidRDefault="0017031F" w:rsidP="009D36AB">
      <w:pPr>
        <w:rPr>
          <w:rFonts w:ascii="Gill Sans MT" w:hAnsi="Gill Sans MT"/>
          <w:lang w:eastAsia="en-US"/>
        </w:rPr>
      </w:pPr>
    </w:p>
    <w:p w14:paraId="56CE75B2" w14:textId="77777777" w:rsidR="0017031F" w:rsidRPr="001B0472" w:rsidRDefault="0017031F" w:rsidP="009D36AB">
      <w:pPr>
        <w:rPr>
          <w:rFonts w:ascii="Gill Sans MT" w:hAnsi="Gill Sans MT"/>
          <w:lang w:eastAsia="en-US"/>
        </w:rPr>
      </w:pPr>
    </w:p>
    <w:p w14:paraId="38503537" w14:textId="77777777" w:rsidR="0017031F" w:rsidRPr="001B0472" w:rsidRDefault="0017031F" w:rsidP="009D36AB">
      <w:pPr>
        <w:rPr>
          <w:rFonts w:ascii="Gill Sans MT" w:hAnsi="Gill Sans MT"/>
          <w:lang w:eastAsia="en-US"/>
        </w:rPr>
      </w:pPr>
    </w:p>
    <w:p w14:paraId="0943C587" w14:textId="77777777" w:rsidR="0017031F" w:rsidRPr="001B0472" w:rsidRDefault="0017031F" w:rsidP="009D36AB">
      <w:pPr>
        <w:rPr>
          <w:rFonts w:ascii="Gill Sans MT" w:hAnsi="Gill Sans MT"/>
          <w:lang w:eastAsia="en-US"/>
        </w:rPr>
      </w:pPr>
    </w:p>
    <w:p w14:paraId="261FBFD0" w14:textId="77777777" w:rsidR="0017031F" w:rsidRPr="001B0472" w:rsidRDefault="0017031F" w:rsidP="009D36AB">
      <w:pPr>
        <w:rPr>
          <w:rFonts w:ascii="Gill Sans MT" w:hAnsi="Gill Sans MT"/>
          <w:lang w:eastAsia="en-US"/>
        </w:rPr>
      </w:pPr>
    </w:p>
    <w:p w14:paraId="6174D859" w14:textId="77777777" w:rsidR="0017031F" w:rsidRPr="001B0472" w:rsidRDefault="0017031F" w:rsidP="009D36AB">
      <w:pPr>
        <w:rPr>
          <w:rFonts w:ascii="Gill Sans MT" w:hAnsi="Gill Sans MT"/>
          <w:lang w:eastAsia="en-US"/>
        </w:rPr>
      </w:pPr>
    </w:p>
    <w:p w14:paraId="4ABDC5AF" w14:textId="77777777" w:rsidR="0017031F" w:rsidRPr="001B0472" w:rsidRDefault="0017031F" w:rsidP="009D36AB">
      <w:pPr>
        <w:rPr>
          <w:rFonts w:ascii="Gill Sans MT" w:hAnsi="Gill Sans MT"/>
          <w:lang w:eastAsia="en-US"/>
        </w:rPr>
      </w:pPr>
    </w:p>
    <w:p w14:paraId="1739E50E" w14:textId="77777777" w:rsidR="009D36AB" w:rsidRPr="001B0472" w:rsidRDefault="009D36AB" w:rsidP="009D36AB">
      <w:pPr>
        <w:pStyle w:val="Num1"/>
        <w:rPr>
          <w:rFonts w:ascii="Gill Sans MT" w:hAnsi="Gill Sans MT"/>
          <w:lang w:eastAsia="en-US"/>
        </w:rPr>
      </w:pPr>
      <w:r w:rsidRPr="001B0472">
        <w:rPr>
          <w:rFonts w:ascii="Gill Sans MT" w:hAnsi="Gill Sans MT"/>
          <w:lang w:eastAsia="en-US"/>
        </w:rPr>
        <w:lastRenderedPageBreak/>
        <w:t>Closing time</w:t>
      </w:r>
    </w:p>
    <w:tbl>
      <w:tblPr>
        <w:tblStyle w:val="TableGrid"/>
        <w:tblW w:w="9798" w:type="dxa"/>
        <w:tblLook w:val="04A0" w:firstRow="1" w:lastRow="0" w:firstColumn="1" w:lastColumn="0" w:noHBand="0" w:noVBand="1"/>
      </w:tblPr>
      <w:tblGrid>
        <w:gridCol w:w="5775"/>
        <w:gridCol w:w="4023"/>
      </w:tblGrid>
      <w:tr w:rsidR="009D36AB" w:rsidRPr="001B0472" w14:paraId="2337B8AC" w14:textId="77777777" w:rsidTr="003219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5" w:type="dxa"/>
            <w:shd w:val="clear" w:color="auto" w:fill="FF0000"/>
          </w:tcPr>
          <w:p w14:paraId="231517CA" w14:textId="77777777" w:rsidR="009D36AB" w:rsidRPr="001B0472" w:rsidRDefault="009D36AB" w:rsidP="00605250">
            <w:pPr>
              <w:pStyle w:val="TableHeader"/>
              <w:rPr>
                <w:rFonts w:ascii="Gill Sans MT" w:hAnsi="Gill Sans MT"/>
              </w:rPr>
            </w:pPr>
            <w:r w:rsidRPr="001B0472">
              <w:rPr>
                <w:rFonts w:ascii="Gill Sans MT" w:hAnsi="Gill Sans MT"/>
              </w:rPr>
              <w:t>Closing time</w:t>
            </w:r>
          </w:p>
        </w:tc>
        <w:tc>
          <w:tcPr>
            <w:tcW w:w="4023" w:type="dxa"/>
            <w:shd w:val="clear" w:color="auto" w:fill="FF0000"/>
          </w:tcPr>
          <w:p w14:paraId="7B3E61B8" w14:textId="77777777" w:rsidR="009D36AB" w:rsidRPr="001B0472" w:rsidRDefault="009D36AB" w:rsidP="00605250">
            <w:pPr>
              <w:pStyle w:val="TableHeader"/>
              <w:cnfStyle w:val="100000000000" w:firstRow="1" w:lastRow="0" w:firstColumn="0" w:lastColumn="0" w:oddVBand="0" w:evenVBand="0" w:oddHBand="0" w:evenHBand="0" w:firstRowFirstColumn="0" w:firstRowLastColumn="0" w:lastRowFirstColumn="0" w:lastRowLastColumn="0"/>
              <w:rPr>
                <w:rFonts w:ascii="Gill Sans MT" w:hAnsi="Gill Sans MT"/>
              </w:rPr>
            </w:pPr>
          </w:p>
        </w:tc>
      </w:tr>
      <w:tr w:rsidR="009D36AB" w:rsidRPr="001B0472" w14:paraId="68B4D268" w14:textId="77777777" w:rsidTr="003219D8">
        <w:trPr>
          <w:trHeight w:val="1974"/>
        </w:trPr>
        <w:tc>
          <w:tcPr>
            <w:cnfStyle w:val="001000000000" w:firstRow="0" w:lastRow="0" w:firstColumn="1" w:lastColumn="0" w:oddVBand="0" w:evenVBand="0" w:oddHBand="0" w:evenHBand="0" w:firstRowFirstColumn="0" w:firstRowLastColumn="0" w:lastRowFirstColumn="0" w:lastRowLastColumn="0"/>
            <w:tcW w:w="5775" w:type="dxa"/>
            <w:tcBorders>
              <w:right w:val="single" w:sz="6" w:space="0" w:color="660B68"/>
            </w:tcBorders>
            <w:shd w:val="clear" w:color="auto" w:fill="auto"/>
          </w:tcPr>
          <w:p w14:paraId="2BB45675" w14:textId="77777777" w:rsidR="009D36AB" w:rsidRPr="001B0472" w:rsidRDefault="009D36AB" w:rsidP="00605250">
            <w:pPr>
              <w:pStyle w:val="Bullet1"/>
              <w:numPr>
                <w:ilvl w:val="0"/>
                <w:numId w:val="0"/>
              </w:numPr>
              <w:ind w:left="360" w:hanging="360"/>
              <w:rPr>
                <w:rFonts w:ascii="Gill Sans MT" w:hAnsi="Gill Sans MT"/>
                <w:color w:val="000000" w:themeColor="text1"/>
                <w:sz w:val="24"/>
              </w:rPr>
            </w:pPr>
            <w:r w:rsidRPr="001B0472">
              <w:rPr>
                <w:rFonts w:ascii="Gill Sans MT" w:hAnsi="Gill Sans MT"/>
                <w:color w:val="000000" w:themeColor="text1"/>
                <w:sz w:val="24"/>
              </w:rPr>
              <w:t>The bid to be submitted by:</w:t>
            </w:r>
          </w:p>
          <w:p w14:paraId="40659448" w14:textId="77777777" w:rsidR="009D36AB" w:rsidRPr="001B0472" w:rsidRDefault="009D36AB" w:rsidP="00605250">
            <w:pPr>
              <w:pStyle w:val="Bullet1"/>
              <w:numPr>
                <w:ilvl w:val="0"/>
                <w:numId w:val="0"/>
              </w:numPr>
              <w:ind w:left="360" w:hanging="360"/>
              <w:rPr>
                <w:rFonts w:ascii="Gill Sans MT" w:hAnsi="Gill Sans MT"/>
                <w:color w:val="000000" w:themeColor="text1"/>
                <w:sz w:val="24"/>
              </w:rPr>
            </w:pPr>
          </w:p>
          <w:p w14:paraId="13F65677" w14:textId="18F2FA8C" w:rsidR="009D36AB" w:rsidRPr="001B0472" w:rsidRDefault="009D36AB" w:rsidP="00605250">
            <w:pPr>
              <w:pStyle w:val="Bullet1"/>
              <w:rPr>
                <w:rFonts w:ascii="Gill Sans MT" w:hAnsi="Gill Sans MT"/>
                <w:sz w:val="24"/>
                <w:szCs w:val="24"/>
              </w:rPr>
            </w:pPr>
            <w:r w:rsidRPr="001B0472">
              <w:rPr>
                <w:rFonts w:ascii="Gill Sans MT" w:hAnsi="Gill Sans MT"/>
                <w:color w:val="000000" w:themeColor="text1"/>
                <w:sz w:val="24"/>
              </w:rPr>
              <w:t>Email</w:t>
            </w:r>
            <w:r w:rsidR="00790637" w:rsidRPr="001B0472">
              <w:rPr>
                <w:rFonts w:ascii="Gill Sans MT" w:hAnsi="Gill Sans MT"/>
                <w:color w:val="000000" w:themeColor="text1"/>
                <w:sz w:val="24"/>
              </w:rPr>
              <w:t xml:space="preserve"> to</w:t>
            </w:r>
            <w:r w:rsidRPr="001B0472">
              <w:rPr>
                <w:rFonts w:ascii="Gill Sans MT" w:hAnsi="Gill Sans MT"/>
              </w:rPr>
              <w:t xml:space="preserve"> </w:t>
            </w:r>
            <w:hyperlink r:id="rId14" w:history="1">
              <w:r w:rsidRPr="001B0472">
                <w:rPr>
                  <w:rStyle w:val="Hyperlink"/>
                  <w:rFonts w:ascii="Gill Sans MT" w:hAnsi="Gill Sans MT"/>
                  <w:b/>
                  <w:bCs/>
                  <w:sz w:val="24"/>
                  <w:szCs w:val="24"/>
                  <w:u w:val="single"/>
                </w:rPr>
                <w:t>SudanCO.procurement@savethechildren.org</w:t>
              </w:r>
            </w:hyperlink>
            <w:r w:rsidRPr="001B0472">
              <w:rPr>
                <w:rFonts w:ascii="Gill Sans MT" w:hAnsi="Gill Sans MT"/>
                <w:color w:val="FF0000"/>
                <w:sz w:val="24"/>
                <w:szCs w:val="24"/>
              </w:rPr>
              <w:t xml:space="preserve"> </w:t>
            </w:r>
          </w:p>
          <w:p w14:paraId="6C5FD192" w14:textId="77777777" w:rsidR="009D36AB" w:rsidRPr="001B0472" w:rsidRDefault="009D36AB" w:rsidP="00605250">
            <w:pPr>
              <w:pStyle w:val="Bullet1"/>
              <w:numPr>
                <w:ilvl w:val="0"/>
                <w:numId w:val="0"/>
              </w:numPr>
              <w:ind w:left="360"/>
              <w:rPr>
                <w:rFonts w:ascii="Gill Sans MT" w:hAnsi="Gill Sans MT"/>
                <w:b/>
                <w:bCs/>
                <w:color w:val="FF0000"/>
                <w:sz w:val="24"/>
              </w:rPr>
            </w:pPr>
            <w:r w:rsidRPr="001B0472">
              <w:rPr>
                <w:rFonts w:ascii="Gill Sans MT" w:hAnsi="Gill Sans MT"/>
                <w:b/>
                <w:bCs/>
                <w:color w:val="FF0000"/>
                <w:sz w:val="24"/>
              </w:rPr>
              <w:t xml:space="preserve">                                    OR</w:t>
            </w:r>
          </w:p>
          <w:p w14:paraId="32F7ACAD" w14:textId="1A2D50F0" w:rsidR="009D36AB" w:rsidRPr="001B0472" w:rsidRDefault="009D36AB" w:rsidP="00605250">
            <w:pPr>
              <w:pStyle w:val="Bullet1"/>
              <w:rPr>
                <w:rFonts w:ascii="Gill Sans MT" w:hAnsi="Gill Sans MT"/>
              </w:rPr>
            </w:pPr>
            <w:r w:rsidRPr="001B0472">
              <w:rPr>
                <w:rFonts w:ascii="Gill Sans MT" w:hAnsi="Gill Sans MT"/>
                <w:color w:val="000000" w:themeColor="text1"/>
                <w:sz w:val="24"/>
              </w:rPr>
              <w:t>Hand to Save the Children Country Office at</w:t>
            </w:r>
            <w:r w:rsidRPr="001B0472">
              <w:rPr>
                <w:rFonts w:ascii="Gill Sans MT" w:hAnsi="Gill Sans MT"/>
                <w:color w:val="000000" w:themeColor="text1"/>
                <w:bdr w:val="none" w:sz="0" w:space="0" w:color="auto" w:frame="1"/>
              </w:rPr>
              <w:t xml:space="preserve"> Hai Almatar, Square 2, Property No: 285, Portsudan, Red Sea</w:t>
            </w:r>
            <w:r w:rsidR="00A570C0" w:rsidRPr="001B0472">
              <w:rPr>
                <w:rFonts w:ascii="Gill Sans MT" w:hAnsi="Gill Sans MT"/>
                <w:color w:val="000000" w:themeColor="text1"/>
                <w:bdr w:val="none" w:sz="0" w:space="0" w:color="auto" w:frame="1"/>
              </w:rPr>
              <w:t xml:space="preserve"> State</w:t>
            </w:r>
            <w:r w:rsidRPr="001B0472">
              <w:rPr>
                <w:rFonts w:ascii="Gill Sans MT" w:hAnsi="Gill Sans MT"/>
                <w:color w:val="000000" w:themeColor="text1"/>
                <w:bdr w:val="none" w:sz="0" w:space="0" w:color="auto" w:frame="1"/>
              </w:rPr>
              <w:t xml:space="preserve">, Sudan.  </w:t>
            </w:r>
          </w:p>
        </w:tc>
        <w:tc>
          <w:tcPr>
            <w:tcW w:w="4023" w:type="dxa"/>
            <w:tcBorders>
              <w:left w:val="single" w:sz="6" w:space="0" w:color="660B68"/>
            </w:tcBorders>
            <w:shd w:val="clear" w:color="auto" w:fill="auto"/>
          </w:tcPr>
          <w:p w14:paraId="568E6859" w14:textId="26552854" w:rsidR="003219D8" w:rsidRPr="001B0472" w:rsidRDefault="003219D8" w:rsidP="003219D8">
            <w:pPr>
              <w:pStyle w:val="Bullet1"/>
              <w:numPr>
                <w:ilvl w:val="0"/>
                <w:numId w:val="0"/>
              </w:numPr>
              <w:ind w:left="360" w:hanging="360"/>
              <w:cnfStyle w:val="000000000000" w:firstRow="0" w:lastRow="0" w:firstColumn="0" w:lastColumn="0" w:oddVBand="0" w:evenVBand="0" w:oddHBand="0" w:evenHBand="0" w:firstRowFirstColumn="0" w:firstRowLastColumn="0" w:lastRowFirstColumn="0" w:lastRowLastColumn="0"/>
              <w:rPr>
                <w:rFonts w:ascii="Gill Sans MT" w:hAnsi="Gill Sans MT"/>
                <w:color w:val="000000" w:themeColor="text1"/>
                <w:sz w:val="24"/>
              </w:rPr>
            </w:pPr>
            <w:r w:rsidRPr="001B0472">
              <w:rPr>
                <w:rFonts w:ascii="Gill Sans MT" w:hAnsi="Gill Sans MT"/>
                <w:color w:val="000000" w:themeColor="text1"/>
                <w:sz w:val="24"/>
              </w:rPr>
              <w:t>Bid closing time:</w:t>
            </w:r>
          </w:p>
          <w:p w14:paraId="62A82C35" w14:textId="031E1BBD" w:rsidR="009D36AB" w:rsidRPr="001B0472" w:rsidRDefault="009D36AB" w:rsidP="00605250">
            <w:pPr>
              <w:pStyle w:val="TableText"/>
              <w:cnfStyle w:val="000000000000" w:firstRow="0" w:lastRow="0" w:firstColumn="0" w:lastColumn="0" w:oddVBand="0" w:evenVBand="0" w:oddHBand="0" w:evenHBand="0" w:firstRowFirstColumn="0" w:firstRowLastColumn="0" w:lastRowFirstColumn="0" w:lastRowLastColumn="0"/>
              <w:rPr>
                <w:rFonts w:ascii="Gill Sans MT" w:hAnsi="Gill Sans MT"/>
                <w:b/>
                <w:bCs/>
                <w:color w:val="auto"/>
                <w:sz w:val="24"/>
                <w:szCs w:val="24"/>
              </w:rPr>
            </w:pPr>
            <w:r w:rsidRPr="001B0472">
              <w:rPr>
                <w:rFonts w:ascii="Gill Sans MT" w:hAnsi="Gill Sans MT"/>
                <w:b/>
                <w:bCs/>
                <w:color w:val="FF0000"/>
                <w:sz w:val="24"/>
                <w:szCs w:val="24"/>
              </w:rPr>
              <w:t>12:00 pm Monday 14th of August 2023</w:t>
            </w:r>
          </w:p>
        </w:tc>
      </w:tr>
    </w:tbl>
    <w:p w14:paraId="2D8F5D19" w14:textId="77777777" w:rsidR="009D36AB" w:rsidRPr="001B0472" w:rsidRDefault="009D36AB" w:rsidP="009D36AB">
      <w:pPr>
        <w:rPr>
          <w:rFonts w:ascii="Gill Sans MT" w:hAnsi="Gill Sans MT"/>
          <w:lang w:eastAsia="en-US"/>
        </w:rPr>
      </w:pPr>
    </w:p>
    <w:p w14:paraId="6FF350FC" w14:textId="77777777" w:rsidR="009D36AB" w:rsidRPr="001B0472" w:rsidRDefault="009D36AB" w:rsidP="009D36AB">
      <w:pPr>
        <w:rPr>
          <w:rFonts w:ascii="Gill Sans MT" w:hAnsi="Gill Sans MT"/>
          <w:lang w:eastAsia="en-US"/>
        </w:rPr>
      </w:pPr>
    </w:p>
    <w:p w14:paraId="6476C9A2" w14:textId="77777777" w:rsidR="009D36AB" w:rsidRPr="001B0472" w:rsidRDefault="009D36AB" w:rsidP="009D36AB">
      <w:pPr>
        <w:pStyle w:val="Num1"/>
        <w:rPr>
          <w:rFonts w:ascii="Gill Sans MT" w:hAnsi="Gill Sans MT"/>
          <w:lang w:eastAsia="en-US"/>
        </w:rPr>
      </w:pPr>
      <w:r w:rsidRPr="001B0472">
        <w:rPr>
          <w:rFonts w:ascii="Gill Sans MT" w:hAnsi="Gill Sans MT"/>
          <w:lang w:eastAsia="en-US"/>
        </w:rPr>
        <w:t xml:space="preserve">Indicative timetable </w:t>
      </w:r>
    </w:p>
    <w:p w14:paraId="3C222FE2" w14:textId="7978835B" w:rsidR="009D36AB" w:rsidRPr="001B0472" w:rsidRDefault="009D36AB" w:rsidP="00B00113">
      <w:pPr>
        <w:rPr>
          <w:rFonts w:ascii="Gill Sans MT" w:hAnsi="Gill Sans MT"/>
          <w:lang w:eastAsia="en-US"/>
        </w:rPr>
      </w:pPr>
      <w:r w:rsidRPr="001B0472">
        <w:rPr>
          <w:rFonts w:ascii="Gill Sans MT" w:hAnsi="Gill Sans MT"/>
          <w:lang w:eastAsia="en-US"/>
        </w:rPr>
        <w:t>Please note: this timetable provides suppliers with an indication of the timing of the EOI process. The timetable is indicative only and may be changed by the organisation</w:t>
      </w:r>
      <w:r w:rsidR="00B00113" w:rsidRPr="001B0472">
        <w:rPr>
          <w:rFonts w:ascii="Gill Sans MT" w:hAnsi="Gill Sans MT"/>
          <w:lang w:eastAsia="en-US"/>
        </w:rPr>
        <w:t>:</w:t>
      </w:r>
    </w:p>
    <w:p w14:paraId="7F9DE7D0" w14:textId="77777777" w:rsidR="009D36AB" w:rsidRPr="001B0472" w:rsidRDefault="009D36AB" w:rsidP="009D36AB">
      <w:pPr>
        <w:rPr>
          <w:rFonts w:ascii="Gill Sans MT" w:hAnsi="Gill Sans MT"/>
          <w:lang w:eastAsia="en-US"/>
        </w:rPr>
      </w:pPr>
    </w:p>
    <w:tbl>
      <w:tblPr>
        <w:tblStyle w:val="Responsetable"/>
        <w:tblW w:w="9186" w:type="dxa"/>
        <w:tblLayout w:type="fixed"/>
        <w:tblLook w:val="05E0" w:firstRow="1" w:lastRow="1" w:firstColumn="1" w:lastColumn="1" w:noHBand="0" w:noVBand="1"/>
      </w:tblPr>
      <w:tblGrid>
        <w:gridCol w:w="5778"/>
        <w:gridCol w:w="3408"/>
      </w:tblGrid>
      <w:tr w:rsidR="00FF6985" w:rsidRPr="001B0472" w14:paraId="5D2BBE76" w14:textId="77777777" w:rsidTr="00605250">
        <w:trPr>
          <w:cnfStyle w:val="100000000000" w:firstRow="1" w:lastRow="0" w:firstColumn="0" w:lastColumn="0" w:oddVBand="0" w:evenVBand="0" w:oddHBand="0" w:evenHBand="0" w:firstRowFirstColumn="0" w:firstRowLastColumn="0" w:lastRowFirstColumn="0" w:lastRowLastColumn="0"/>
          <w:trHeight w:val="396"/>
          <w:tblHeader/>
        </w:trPr>
        <w:tc>
          <w:tcPr>
            <w:cnfStyle w:val="001000000000" w:firstRow="0" w:lastRow="0" w:firstColumn="1" w:lastColumn="0" w:oddVBand="0" w:evenVBand="0" w:oddHBand="0" w:evenHBand="0" w:firstRowFirstColumn="0" w:firstRowLastColumn="0" w:lastRowFirstColumn="0" w:lastRowLastColumn="0"/>
            <w:tcW w:w="5778" w:type="dxa"/>
            <w:shd w:val="clear" w:color="auto" w:fill="FF0000"/>
          </w:tcPr>
          <w:p w14:paraId="0052332F" w14:textId="77777777" w:rsidR="00FF6985" w:rsidRPr="001B0472" w:rsidRDefault="00FF6985" w:rsidP="00605250">
            <w:pPr>
              <w:pStyle w:val="TableHeader"/>
              <w:rPr>
                <w:rFonts w:ascii="Gill Sans MT" w:hAnsi="Gill Sans MT"/>
              </w:rPr>
            </w:pPr>
            <w:r w:rsidRPr="001B0472">
              <w:rPr>
                <w:rFonts w:ascii="Gill Sans MT" w:hAnsi="Gill Sans MT"/>
              </w:rPr>
              <w:t>Activity</w:t>
            </w:r>
          </w:p>
        </w:tc>
        <w:tc>
          <w:tcPr>
            <w:tcW w:w="3408" w:type="dxa"/>
            <w:shd w:val="clear" w:color="auto" w:fill="FF0000"/>
          </w:tcPr>
          <w:p w14:paraId="6C8248B2" w14:textId="77777777" w:rsidR="00FF6985" w:rsidRPr="001B0472" w:rsidRDefault="00FF6985" w:rsidP="00605250">
            <w:pPr>
              <w:pStyle w:val="TableHeader"/>
              <w:cnfStyle w:val="100000000000" w:firstRow="1" w:lastRow="0" w:firstColumn="0" w:lastColumn="0" w:oddVBand="0" w:evenVBand="0" w:oddHBand="0" w:evenHBand="0" w:firstRowFirstColumn="0" w:firstRowLastColumn="0" w:lastRowFirstColumn="0" w:lastRowLastColumn="0"/>
              <w:rPr>
                <w:rFonts w:ascii="Gill Sans MT" w:hAnsi="Gill Sans MT"/>
              </w:rPr>
            </w:pPr>
            <w:r w:rsidRPr="001B0472">
              <w:rPr>
                <w:rFonts w:ascii="Gill Sans MT" w:hAnsi="Gill Sans MT"/>
              </w:rPr>
              <w:t>Date</w:t>
            </w:r>
          </w:p>
        </w:tc>
      </w:tr>
      <w:tr w:rsidR="00FF6985" w:rsidRPr="001B0472" w14:paraId="1BFD9278" w14:textId="77777777" w:rsidTr="00605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7236AF5F" w14:textId="77777777" w:rsidR="00FF6985" w:rsidRPr="001B0472" w:rsidRDefault="00FF6985" w:rsidP="00605250">
            <w:pPr>
              <w:pStyle w:val="TableText"/>
              <w:rPr>
                <w:rFonts w:ascii="Gill Sans MT" w:hAnsi="Gill Sans MT"/>
              </w:rPr>
            </w:pPr>
            <w:r w:rsidRPr="001B0472">
              <w:rPr>
                <w:rFonts w:ascii="Gill Sans MT" w:hAnsi="Gill Sans MT"/>
              </w:rPr>
              <w:t>Invitation issued</w:t>
            </w:r>
          </w:p>
        </w:tc>
        <w:tc>
          <w:tcPr>
            <w:tcW w:w="3408" w:type="dxa"/>
          </w:tcPr>
          <w:p w14:paraId="36F2CF0A" w14:textId="77777777" w:rsidR="00FF6985" w:rsidRPr="001B0472" w:rsidRDefault="00FF6985" w:rsidP="00605250">
            <w:pPr>
              <w:pStyle w:val="TableText"/>
              <w:cnfStyle w:val="000000100000" w:firstRow="0" w:lastRow="0" w:firstColumn="0" w:lastColumn="0" w:oddVBand="0" w:evenVBand="0" w:oddHBand="1" w:evenHBand="0" w:firstRowFirstColumn="0" w:firstRowLastColumn="0" w:lastRowFirstColumn="0" w:lastRowLastColumn="0"/>
              <w:rPr>
                <w:rFonts w:ascii="Gill Sans MT" w:hAnsi="Gill Sans MT"/>
                <w:b/>
                <w:bCs/>
                <w:color w:val="FF0000"/>
                <w:sz w:val="22"/>
              </w:rPr>
            </w:pPr>
            <w:r w:rsidRPr="001B0472">
              <w:rPr>
                <w:rFonts w:ascii="Gill Sans MT" w:hAnsi="Gill Sans MT"/>
                <w:b/>
                <w:bCs/>
                <w:color w:val="FF0000"/>
                <w:sz w:val="22"/>
              </w:rPr>
              <w:t xml:space="preserve">7/08/2023 </w:t>
            </w:r>
          </w:p>
        </w:tc>
      </w:tr>
      <w:tr w:rsidR="00FF6985" w:rsidRPr="001B0472" w14:paraId="7373922F" w14:textId="77777777" w:rsidTr="006052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69E8C548" w14:textId="77777777" w:rsidR="00FF6985" w:rsidRPr="001B0472" w:rsidRDefault="00FF6985" w:rsidP="00605250">
            <w:pPr>
              <w:pStyle w:val="TableText"/>
              <w:rPr>
                <w:rFonts w:ascii="Gill Sans MT" w:hAnsi="Gill Sans MT"/>
              </w:rPr>
            </w:pPr>
            <w:r w:rsidRPr="001B0472">
              <w:rPr>
                <w:rFonts w:ascii="Gill Sans MT" w:hAnsi="Gill Sans MT"/>
              </w:rPr>
              <w:t xml:space="preserve">Closing Date and submission </w:t>
            </w:r>
          </w:p>
        </w:tc>
        <w:tc>
          <w:tcPr>
            <w:tcW w:w="3408" w:type="dxa"/>
          </w:tcPr>
          <w:p w14:paraId="21E54422" w14:textId="77777777" w:rsidR="00FF6985" w:rsidRPr="001B0472" w:rsidRDefault="00FF6985" w:rsidP="00605250">
            <w:pPr>
              <w:pStyle w:val="TableText"/>
              <w:cnfStyle w:val="000000010000" w:firstRow="0" w:lastRow="0" w:firstColumn="0" w:lastColumn="0" w:oddVBand="0" w:evenVBand="0" w:oddHBand="0" w:evenHBand="1" w:firstRowFirstColumn="0" w:firstRowLastColumn="0" w:lastRowFirstColumn="0" w:lastRowLastColumn="0"/>
              <w:rPr>
                <w:rFonts w:ascii="Gill Sans MT" w:hAnsi="Gill Sans MT"/>
                <w:b/>
                <w:bCs/>
                <w:color w:val="FF0000"/>
                <w:sz w:val="22"/>
              </w:rPr>
            </w:pPr>
            <w:r w:rsidRPr="001B0472">
              <w:rPr>
                <w:rFonts w:ascii="Gill Sans MT" w:hAnsi="Gill Sans MT"/>
                <w:b/>
                <w:bCs/>
                <w:color w:val="FF0000"/>
                <w:sz w:val="22"/>
              </w:rPr>
              <w:t>14/08/2023</w:t>
            </w:r>
          </w:p>
        </w:tc>
      </w:tr>
      <w:tr w:rsidR="00FF6985" w:rsidRPr="001B0472" w14:paraId="4713FC4A" w14:textId="77777777" w:rsidTr="00605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33BBFA01" w14:textId="77777777" w:rsidR="00FF6985" w:rsidRPr="001B0472" w:rsidRDefault="00FF6985" w:rsidP="00605250">
            <w:pPr>
              <w:pStyle w:val="TableText"/>
              <w:rPr>
                <w:rFonts w:ascii="Gill Sans MT" w:hAnsi="Gill Sans MT"/>
              </w:rPr>
            </w:pPr>
            <w:r w:rsidRPr="001B0472">
              <w:rPr>
                <w:rFonts w:ascii="Gill Sans MT" w:hAnsi="Gill Sans MT"/>
              </w:rPr>
              <w:t>Intended completion date of short-listing process</w:t>
            </w:r>
          </w:p>
        </w:tc>
        <w:tc>
          <w:tcPr>
            <w:tcW w:w="3408" w:type="dxa"/>
          </w:tcPr>
          <w:p w14:paraId="4D72C59D" w14:textId="5066FD12" w:rsidR="00FF6985" w:rsidRPr="001B0472" w:rsidRDefault="0086111E" w:rsidP="00605250">
            <w:pPr>
              <w:pStyle w:val="TableText"/>
              <w:cnfStyle w:val="000000100000" w:firstRow="0" w:lastRow="0" w:firstColumn="0" w:lastColumn="0" w:oddVBand="0" w:evenVBand="0" w:oddHBand="1" w:evenHBand="0" w:firstRowFirstColumn="0" w:firstRowLastColumn="0" w:lastRowFirstColumn="0" w:lastRowLastColumn="0"/>
              <w:rPr>
                <w:rFonts w:ascii="Gill Sans MT" w:hAnsi="Gill Sans MT"/>
                <w:b/>
                <w:bCs/>
                <w:color w:val="FF0000"/>
                <w:sz w:val="22"/>
              </w:rPr>
            </w:pPr>
            <w:r w:rsidRPr="001B0472">
              <w:rPr>
                <w:rFonts w:ascii="Gill Sans MT" w:hAnsi="Gill Sans MT"/>
                <w:b/>
                <w:bCs/>
                <w:color w:val="FF0000"/>
                <w:sz w:val="22"/>
              </w:rPr>
              <w:t>21</w:t>
            </w:r>
            <w:r w:rsidR="00FF6985" w:rsidRPr="001B0472">
              <w:rPr>
                <w:rFonts w:ascii="Gill Sans MT" w:hAnsi="Gill Sans MT"/>
                <w:b/>
                <w:bCs/>
                <w:color w:val="FF0000"/>
                <w:sz w:val="22"/>
              </w:rPr>
              <w:t>/0</w:t>
            </w:r>
            <w:r w:rsidRPr="001B0472">
              <w:rPr>
                <w:rFonts w:ascii="Gill Sans MT" w:hAnsi="Gill Sans MT"/>
                <w:b/>
                <w:bCs/>
                <w:color w:val="FF0000"/>
                <w:sz w:val="22"/>
              </w:rPr>
              <w:t>8</w:t>
            </w:r>
            <w:r w:rsidR="00FF6985" w:rsidRPr="001B0472">
              <w:rPr>
                <w:rFonts w:ascii="Gill Sans MT" w:hAnsi="Gill Sans MT"/>
                <w:b/>
                <w:bCs/>
                <w:color w:val="FF0000"/>
                <w:sz w:val="22"/>
              </w:rPr>
              <w:t>/2023</w:t>
            </w:r>
          </w:p>
        </w:tc>
      </w:tr>
      <w:tr w:rsidR="00FF6985" w:rsidRPr="001B0472" w14:paraId="74978128" w14:textId="77777777" w:rsidTr="006052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64C27E12" w14:textId="77777777" w:rsidR="00FF6985" w:rsidRPr="001B0472" w:rsidRDefault="00FF6985" w:rsidP="00605250">
            <w:pPr>
              <w:pStyle w:val="TableText"/>
              <w:rPr>
                <w:rFonts w:ascii="Gill Sans MT" w:hAnsi="Gill Sans MT"/>
              </w:rPr>
            </w:pPr>
            <w:r w:rsidRPr="001B0472">
              <w:rPr>
                <w:rFonts w:ascii="Gill Sans MT" w:hAnsi="Gill Sans MT"/>
              </w:rPr>
              <w:t>Intended completion date of evaluation of supplier’s responses</w:t>
            </w:r>
          </w:p>
        </w:tc>
        <w:tc>
          <w:tcPr>
            <w:tcW w:w="3408" w:type="dxa"/>
          </w:tcPr>
          <w:p w14:paraId="146B548E" w14:textId="54674B53" w:rsidR="00FF6985" w:rsidRPr="001B0472" w:rsidRDefault="0086111E" w:rsidP="00605250">
            <w:pPr>
              <w:pStyle w:val="TableText"/>
              <w:cnfStyle w:val="000000010000" w:firstRow="0" w:lastRow="0" w:firstColumn="0" w:lastColumn="0" w:oddVBand="0" w:evenVBand="0" w:oddHBand="0" w:evenHBand="1" w:firstRowFirstColumn="0" w:firstRowLastColumn="0" w:lastRowFirstColumn="0" w:lastRowLastColumn="0"/>
              <w:rPr>
                <w:rFonts w:ascii="Gill Sans MT" w:hAnsi="Gill Sans MT"/>
                <w:b/>
                <w:bCs/>
                <w:color w:val="FF0000"/>
                <w:sz w:val="22"/>
              </w:rPr>
            </w:pPr>
            <w:r w:rsidRPr="001B0472">
              <w:rPr>
                <w:rFonts w:ascii="Gill Sans MT" w:hAnsi="Gill Sans MT"/>
                <w:b/>
                <w:bCs/>
                <w:color w:val="FF0000"/>
                <w:sz w:val="22"/>
              </w:rPr>
              <w:t>28</w:t>
            </w:r>
            <w:r w:rsidR="00FF6985" w:rsidRPr="001B0472">
              <w:rPr>
                <w:rFonts w:ascii="Gill Sans MT" w:hAnsi="Gill Sans MT"/>
                <w:b/>
                <w:bCs/>
                <w:color w:val="FF0000"/>
                <w:sz w:val="22"/>
              </w:rPr>
              <w:t>/0</w:t>
            </w:r>
            <w:r w:rsidRPr="001B0472">
              <w:rPr>
                <w:rFonts w:ascii="Gill Sans MT" w:hAnsi="Gill Sans MT"/>
                <w:b/>
                <w:bCs/>
                <w:color w:val="FF0000"/>
                <w:sz w:val="22"/>
              </w:rPr>
              <w:t>8</w:t>
            </w:r>
            <w:r w:rsidR="00FF6985" w:rsidRPr="001B0472">
              <w:rPr>
                <w:rFonts w:ascii="Gill Sans MT" w:hAnsi="Gill Sans MT"/>
                <w:b/>
                <w:bCs/>
                <w:color w:val="FF0000"/>
                <w:sz w:val="22"/>
              </w:rPr>
              <w:t>/2023</w:t>
            </w:r>
          </w:p>
        </w:tc>
      </w:tr>
    </w:tbl>
    <w:p w14:paraId="573FD2D2" w14:textId="77777777" w:rsidR="009D36AB" w:rsidRPr="001B0472" w:rsidRDefault="009D36AB" w:rsidP="009D36AB">
      <w:pPr>
        <w:rPr>
          <w:rFonts w:ascii="Gill Sans MT" w:hAnsi="Gill Sans MT"/>
          <w:lang w:eastAsia="en-US"/>
        </w:rPr>
      </w:pPr>
    </w:p>
    <w:p w14:paraId="4687A292" w14:textId="77777777" w:rsidR="009D36AB" w:rsidRPr="001B0472" w:rsidRDefault="009D36AB" w:rsidP="009D36AB">
      <w:pPr>
        <w:rPr>
          <w:rFonts w:ascii="Gill Sans MT" w:hAnsi="Gill Sans MT"/>
          <w:lang w:eastAsia="en-US"/>
        </w:rPr>
      </w:pPr>
    </w:p>
    <w:p w14:paraId="7037D143" w14:textId="77777777" w:rsidR="007D3810" w:rsidRPr="001B0472" w:rsidRDefault="007D3810" w:rsidP="009D36AB">
      <w:pPr>
        <w:rPr>
          <w:rFonts w:ascii="Gill Sans MT" w:hAnsi="Gill Sans MT"/>
          <w:lang w:eastAsia="en-US"/>
        </w:rPr>
      </w:pPr>
    </w:p>
    <w:p w14:paraId="1EDFD873" w14:textId="77777777" w:rsidR="007D3810" w:rsidRPr="001B0472" w:rsidRDefault="007D3810" w:rsidP="009D36AB">
      <w:pPr>
        <w:rPr>
          <w:rFonts w:ascii="Gill Sans MT" w:hAnsi="Gill Sans MT"/>
          <w:lang w:eastAsia="en-US"/>
        </w:rPr>
      </w:pPr>
    </w:p>
    <w:p w14:paraId="13A260FF" w14:textId="77777777" w:rsidR="007D3810" w:rsidRPr="001B0472" w:rsidRDefault="007D3810" w:rsidP="009D36AB">
      <w:pPr>
        <w:rPr>
          <w:rFonts w:ascii="Gill Sans MT" w:hAnsi="Gill Sans MT"/>
          <w:lang w:eastAsia="en-US"/>
        </w:rPr>
      </w:pPr>
    </w:p>
    <w:p w14:paraId="78F6D1B1" w14:textId="77777777" w:rsidR="007D3810" w:rsidRPr="001B0472" w:rsidRDefault="007D3810" w:rsidP="009D36AB">
      <w:pPr>
        <w:rPr>
          <w:rFonts w:ascii="Gill Sans MT" w:hAnsi="Gill Sans MT"/>
          <w:lang w:eastAsia="en-US"/>
        </w:rPr>
      </w:pPr>
    </w:p>
    <w:p w14:paraId="77460FE1" w14:textId="77777777" w:rsidR="007D3810" w:rsidRPr="001B0472" w:rsidRDefault="007D3810" w:rsidP="009D36AB">
      <w:pPr>
        <w:rPr>
          <w:rFonts w:ascii="Gill Sans MT" w:hAnsi="Gill Sans MT"/>
          <w:lang w:eastAsia="en-US"/>
        </w:rPr>
      </w:pPr>
    </w:p>
    <w:p w14:paraId="250EA1E7" w14:textId="77777777" w:rsidR="00940A5F" w:rsidRPr="001B0472" w:rsidRDefault="00940A5F" w:rsidP="009D36AB">
      <w:pPr>
        <w:rPr>
          <w:rFonts w:ascii="Gill Sans MT" w:hAnsi="Gill Sans MT"/>
          <w:lang w:eastAsia="en-US"/>
        </w:rPr>
      </w:pPr>
    </w:p>
    <w:p w14:paraId="699C4B2F" w14:textId="77777777" w:rsidR="00940A5F" w:rsidRPr="001B0472" w:rsidRDefault="00940A5F" w:rsidP="009D36AB">
      <w:pPr>
        <w:rPr>
          <w:rFonts w:ascii="Gill Sans MT" w:hAnsi="Gill Sans MT"/>
          <w:lang w:eastAsia="en-US"/>
        </w:rPr>
      </w:pPr>
    </w:p>
    <w:p w14:paraId="2C96544E" w14:textId="77777777" w:rsidR="00940A5F" w:rsidRPr="001B0472" w:rsidRDefault="00940A5F" w:rsidP="009D36AB">
      <w:pPr>
        <w:rPr>
          <w:rFonts w:ascii="Gill Sans MT" w:hAnsi="Gill Sans MT"/>
          <w:lang w:eastAsia="en-US"/>
        </w:rPr>
      </w:pPr>
    </w:p>
    <w:p w14:paraId="413249C5" w14:textId="77777777" w:rsidR="00940A5F" w:rsidRPr="001B0472" w:rsidRDefault="00940A5F" w:rsidP="009D36AB">
      <w:pPr>
        <w:rPr>
          <w:rFonts w:ascii="Gill Sans MT" w:hAnsi="Gill Sans MT"/>
          <w:lang w:eastAsia="en-US"/>
        </w:rPr>
      </w:pPr>
    </w:p>
    <w:p w14:paraId="0B93949A" w14:textId="77777777" w:rsidR="00940A5F" w:rsidRPr="001B0472" w:rsidRDefault="00940A5F" w:rsidP="009D36AB">
      <w:pPr>
        <w:rPr>
          <w:rFonts w:ascii="Gill Sans MT" w:hAnsi="Gill Sans MT"/>
          <w:lang w:eastAsia="en-US"/>
        </w:rPr>
      </w:pPr>
    </w:p>
    <w:p w14:paraId="3F7B8C61" w14:textId="77777777" w:rsidR="00940A5F" w:rsidRPr="001B0472" w:rsidRDefault="00940A5F" w:rsidP="009D36AB">
      <w:pPr>
        <w:rPr>
          <w:rFonts w:ascii="Gill Sans MT" w:hAnsi="Gill Sans MT"/>
          <w:lang w:eastAsia="en-US"/>
        </w:rPr>
      </w:pPr>
    </w:p>
    <w:p w14:paraId="0666AF9C" w14:textId="77777777" w:rsidR="00FA60A2" w:rsidRPr="001B0472" w:rsidRDefault="00FA60A2" w:rsidP="009D36AB">
      <w:pPr>
        <w:rPr>
          <w:rFonts w:ascii="Gill Sans MT" w:hAnsi="Gill Sans MT"/>
          <w:lang w:eastAsia="en-US"/>
        </w:rPr>
      </w:pPr>
    </w:p>
    <w:p w14:paraId="37AD9D5A" w14:textId="77777777" w:rsidR="00FA60A2" w:rsidRPr="001B0472" w:rsidRDefault="00FA60A2" w:rsidP="009D36AB">
      <w:pPr>
        <w:rPr>
          <w:rFonts w:ascii="Gill Sans MT" w:hAnsi="Gill Sans MT"/>
          <w:lang w:eastAsia="en-US"/>
        </w:rPr>
      </w:pPr>
    </w:p>
    <w:p w14:paraId="5FE72806" w14:textId="77777777" w:rsidR="00FA60A2" w:rsidRPr="001B0472" w:rsidRDefault="00FA60A2" w:rsidP="009D36AB">
      <w:pPr>
        <w:rPr>
          <w:rFonts w:ascii="Gill Sans MT" w:hAnsi="Gill Sans MT"/>
          <w:lang w:eastAsia="en-US"/>
        </w:rPr>
      </w:pPr>
    </w:p>
    <w:p w14:paraId="56886491" w14:textId="2A44FA0C" w:rsidR="00940A5F" w:rsidRPr="001B0472" w:rsidRDefault="00940A5F" w:rsidP="00940A5F">
      <w:pPr>
        <w:pStyle w:val="Heading2Part"/>
        <w:rPr>
          <w:rFonts w:ascii="Gill Sans MT" w:hAnsi="Gill Sans MT"/>
        </w:rPr>
      </w:pPr>
      <w:r w:rsidRPr="001B0472">
        <w:rPr>
          <w:rFonts w:ascii="Gill Sans MT" w:hAnsi="Gill Sans MT"/>
        </w:rPr>
        <w:t xml:space="preserve">Part A.2 – Overview of </w:t>
      </w:r>
      <w:r w:rsidR="00626B5E" w:rsidRPr="001B0472">
        <w:rPr>
          <w:rFonts w:ascii="Gill Sans MT" w:hAnsi="Gill Sans MT"/>
        </w:rPr>
        <w:t>Evaluation Criteria</w:t>
      </w:r>
    </w:p>
    <w:p w14:paraId="247E7D91" w14:textId="0E05B311" w:rsidR="001645F4" w:rsidRPr="001B0472" w:rsidRDefault="001645F4" w:rsidP="00D66C60">
      <w:pPr>
        <w:rPr>
          <w:rFonts w:ascii="Gill Sans MT" w:hAnsi="Gill Sans MT"/>
          <w:lang w:eastAsia="en-US"/>
        </w:rPr>
      </w:pPr>
      <w:r w:rsidRPr="001B0472">
        <w:rPr>
          <w:rFonts w:ascii="Gill Sans MT" w:hAnsi="Gill Sans MT"/>
          <w:lang w:eastAsia="en-US"/>
        </w:rPr>
        <w:t>The Bidder’s response will be evaluated against</w:t>
      </w:r>
      <w:r w:rsidR="009F1536" w:rsidRPr="001B0472">
        <w:rPr>
          <w:rFonts w:ascii="Gill Sans MT" w:hAnsi="Gill Sans MT"/>
          <w:lang w:eastAsia="en-US"/>
        </w:rPr>
        <w:t xml:space="preserve"> the below criteria</w:t>
      </w:r>
      <w:r w:rsidRPr="001B0472">
        <w:rPr>
          <w:rFonts w:ascii="Gill Sans MT" w:hAnsi="Gill Sans MT"/>
          <w:lang w:eastAsia="en-US"/>
        </w:rPr>
        <w:t>:</w:t>
      </w:r>
    </w:p>
    <w:p w14:paraId="38E03209" w14:textId="77777777" w:rsidR="002A133C" w:rsidRPr="001B0472" w:rsidRDefault="002A133C" w:rsidP="00D66C60">
      <w:pPr>
        <w:rPr>
          <w:rFonts w:ascii="Gill Sans MT" w:hAnsi="Gill Sans MT"/>
          <w:lang w:eastAsia="en-US"/>
        </w:rPr>
      </w:pPr>
    </w:p>
    <w:p w14:paraId="3B55906A" w14:textId="77777777" w:rsidR="002A133C" w:rsidRPr="001B0472" w:rsidRDefault="002A133C" w:rsidP="002A133C">
      <w:pPr>
        <w:pStyle w:val="Heading3"/>
        <w:ind w:firstLine="719"/>
        <w:rPr>
          <w:rFonts w:ascii="Gill Sans MT" w:hAnsi="Gill Sans MT"/>
          <w:b/>
          <w:color w:val="auto"/>
          <w:sz w:val="22"/>
          <w:szCs w:val="22"/>
        </w:rPr>
      </w:pPr>
      <w:r w:rsidRPr="001B0472">
        <w:rPr>
          <w:rFonts w:ascii="Gill Sans MT" w:hAnsi="Gill Sans MT"/>
          <w:b/>
          <w:color w:val="auto"/>
          <w:sz w:val="22"/>
          <w:szCs w:val="22"/>
        </w:rPr>
        <w:t>SECTION 1: ESSENTIAL CRITERIA</w:t>
      </w:r>
    </w:p>
    <w:p w14:paraId="5C920707" w14:textId="6B0E8EF0" w:rsidR="002A133C" w:rsidRPr="001B0472" w:rsidRDefault="002A133C" w:rsidP="002A133C">
      <w:pPr>
        <w:spacing w:after="0" w:line="276" w:lineRule="auto"/>
        <w:ind w:left="719"/>
        <w:rPr>
          <w:rFonts w:ascii="Gill Sans MT" w:hAnsi="Gill Sans MT" w:cs="Arial"/>
        </w:rPr>
      </w:pPr>
      <w:r w:rsidRPr="001B0472">
        <w:rPr>
          <w:rFonts w:ascii="Gill Sans MT" w:hAnsi="Gill Sans MT" w:cs="Arial"/>
        </w:rPr>
        <w:t xml:space="preserve">These are criteria which bidders </w:t>
      </w:r>
      <w:r w:rsidRPr="001B0472">
        <w:rPr>
          <w:rFonts w:ascii="Gill Sans MT" w:hAnsi="Gill Sans MT" w:cs="Arial"/>
          <w:b/>
          <w:color w:val="FF0000"/>
        </w:rPr>
        <w:t xml:space="preserve">MUST </w:t>
      </w:r>
      <w:r w:rsidRPr="001B0472">
        <w:rPr>
          <w:rFonts w:ascii="Gill Sans MT" w:hAnsi="Gill Sans MT" w:cs="Arial"/>
        </w:rPr>
        <w:t xml:space="preserve">meet in order to be successful and progress to the next round of evaluation. If a bidder does not meet any of the Essential Criteria, they will be excluded from the </w:t>
      </w:r>
      <w:r w:rsidR="002C2FED" w:rsidRPr="001B0472">
        <w:rPr>
          <w:rFonts w:ascii="Gill Sans MT" w:hAnsi="Gill Sans MT" w:cs="Arial"/>
        </w:rPr>
        <w:t xml:space="preserve">evaluation </w:t>
      </w:r>
      <w:r w:rsidRPr="001B0472">
        <w:rPr>
          <w:rFonts w:ascii="Gill Sans MT" w:hAnsi="Gill Sans MT" w:cs="Arial"/>
        </w:rPr>
        <w:t>process. These criteria are scored as Pass or Fail and will not be evaluated against capability</w:t>
      </w:r>
      <w:r w:rsidR="002F145E" w:rsidRPr="001B0472">
        <w:rPr>
          <w:rFonts w:ascii="Gill Sans MT" w:hAnsi="Gill Sans MT" w:cs="Arial"/>
        </w:rPr>
        <w:t>, sustainability,</w:t>
      </w:r>
      <w:r w:rsidRPr="001B0472">
        <w:rPr>
          <w:rFonts w:ascii="Gill Sans MT" w:hAnsi="Gill Sans MT" w:cs="Arial"/>
        </w:rPr>
        <w:t xml:space="preserve"> and commercial criteria. </w:t>
      </w:r>
    </w:p>
    <w:p w14:paraId="69246D2F" w14:textId="77777777" w:rsidR="002A133C" w:rsidRPr="001B0472" w:rsidRDefault="002A133C" w:rsidP="002A133C">
      <w:pPr>
        <w:spacing w:after="0" w:line="276" w:lineRule="auto"/>
        <w:rPr>
          <w:rFonts w:ascii="Gill Sans MT" w:hAnsi="Gill Sans MT" w:cs="Arial"/>
        </w:rPr>
      </w:pPr>
    </w:p>
    <w:p w14:paraId="357D9584" w14:textId="77777777" w:rsidR="002A133C" w:rsidRPr="001B0472" w:rsidRDefault="002A133C" w:rsidP="002A133C">
      <w:pPr>
        <w:pStyle w:val="Heading3"/>
        <w:ind w:firstLine="719"/>
        <w:rPr>
          <w:rFonts w:ascii="Gill Sans MT" w:hAnsi="Gill Sans MT"/>
          <w:b/>
          <w:color w:val="auto"/>
          <w:sz w:val="22"/>
          <w:szCs w:val="22"/>
        </w:rPr>
      </w:pPr>
      <w:r w:rsidRPr="001B0472">
        <w:rPr>
          <w:rFonts w:ascii="Gill Sans MT" w:hAnsi="Gill Sans MT"/>
          <w:b/>
          <w:color w:val="auto"/>
          <w:sz w:val="22"/>
          <w:szCs w:val="22"/>
        </w:rPr>
        <w:t xml:space="preserve">SECTION 2: CAPABILITY CRITERIA </w:t>
      </w:r>
    </w:p>
    <w:p w14:paraId="2DDDC2F2" w14:textId="67176549" w:rsidR="002A133C" w:rsidRPr="001B0472" w:rsidRDefault="002A133C" w:rsidP="002A133C">
      <w:pPr>
        <w:spacing w:after="0" w:line="276" w:lineRule="auto"/>
        <w:ind w:left="719"/>
        <w:rPr>
          <w:rFonts w:ascii="Gill Sans MT" w:hAnsi="Gill Sans MT" w:cs="Arial"/>
        </w:rPr>
      </w:pPr>
      <w:r w:rsidRPr="001B0472">
        <w:rPr>
          <w:rFonts w:ascii="Gill Sans MT" w:hAnsi="Gill Sans MT" w:cs="Arial"/>
        </w:rPr>
        <w:t xml:space="preserve">These are criteria will </w:t>
      </w:r>
      <w:r w:rsidR="0044167D" w:rsidRPr="001B0472">
        <w:rPr>
          <w:rFonts w:ascii="Gill Sans MT" w:hAnsi="Gill Sans MT" w:cs="Arial"/>
        </w:rPr>
        <w:t xml:space="preserve">be </w:t>
      </w:r>
      <w:r w:rsidRPr="001B0472">
        <w:rPr>
          <w:rFonts w:ascii="Gill Sans MT" w:hAnsi="Gill Sans MT" w:cs="Arial"/>
        </w:rPr>
        <w:t>used to evaluate the bidder’s ability, skill and experience in relation to the requirements of SCI. All bids which pass the Essential Criteria will be evaluated against the same pre-agreed Capability Criteria, which will have been created by a committee of representatives from SCI.</w:t>
      </w:r>
    </w:p>
    <w:p w14:paraId="2F8C7729" w14:textId="77777777" w:rsidR="002A133C" w:rsidRPr="001B0472" w:rsidRDefault="002A133C" w:rsidP="002A133C">
      <w:pPr>
        <w:spacing w:after="0" w:line="276" w:lineRule="auto"/>
        <w:rPr>
          <w:rFonts w:ascii="Gill Sans MT" w:hAnsi="Gill Sans MT" w:cs="Arial"/>
        </w:rPr>
      </w:pPr>
    </w:p>
    <w:p w14:paraId="3AC4310B" w14:textId="77777777" w:rsidR="002A133C" w:rsidRPr="001B0472" w:rsidRDefault="002A133C" w:rsidP="002A133C">
      <w:pPr>
        <w:pStyle w:val="Heading3"/>
        <w:ind w:firstLine="719"/>
        <w:rPr>
          <w:rFonts w:ascii="Gill Sans MT" w:hAnsi="Gill Sans MT"/>
          <w:b/>
          <w:color w:val="auto"/>
          <w:sz w:val="22"/>
          <w:szCs w:val="22"/>
        </w:rPr>
      </w:pPr>
      <w:r w:rsidRPr="001B0472">
        <w:rPr>
          <w:rFonts w:ascii="Gill Sans MT" w:hAnsi="Gill Sans MT"/>
          <w:b/>
          <w:color w:val="auto"/>
          <w:sz w:val="22"/>
          <w:szCs w:val="22"/>
        </w:rPr>
        <w:t xml:space="preserve">SECTION 3:  SUSTAINABILITY CRITERIA </w:t>
      </w:r>
    </w:p>
    <w:p w14:paraId="139A41F9" w14:textId="14E18E7C" w:rsidR="002A133C" w:rsidRPr="001B0472" w:rsidRDefault="002A133C" w:rsidP="002A133C">
      <w:pPr>
        <w:spacing w:after="0" w:line="276" w:lineRule="auto"/>
        <w:ind w:firstLine="719"/>
        <w:rPr>
          <w:rFonts w:ascii="Gill Sans MT" w:hAnsi="Gill Sans MT"/>
        </w:rPr>
      </w:pPr>
      <w:r w:rsidRPr="001B0472">
        <w:rPr>
          <w:rFonts w:ascii="Gill Sans MT" w:hAnsi="Gill Sans MT" w:cs="Arial"/>
        </w:rPr>
        <w:t xml:space="preserve">These are criteria will </w:t>
      </w:r>
      <w:r w:rsidR="00994F82" w:rsidRPr="001B0472">
        <w:rPr>
          <w:rFonts w:ascii="Gill Sans MT" w:hAnsi="Gill Sans MT" w:cs="Arial"/>
        </w:rPr>
        <w:t xml:space="preserve">be </w:t>
      </w:r>
      <w:r w:rsidRPr="001B0472">
        <w:rPr>
          <w:rFonts w:ascii="Gill Sans MT" w:hAnsi="Gill Sans MT" w:cs="Arial"/>
        </w:rPr>
        <w:t xml:space="preserve">used to evaluate the bidder’s sustainability policies. </w:t>
      </w:r>
    </w:p>
    <w:p w14:paraId="1FE1B22B" w14:textId="77777777" w:rsidR="002A133C" w:rsidRPr="001B0472" w:rsidRDefault="002A133C" w:rsidP="002A133C">
      <w:pPr>
        <w:spacing w:after="0" w:line="276" w:lineRule="auto"/>
        <w:rPr>
          <w:rFonts w:ascii="Gill Sans MT" w:hAnsi="Gill Sans MT" w:cs="Arial"/>
        </w:rPr>
      </w:pPr>
    </w:p>
    <w:p w14:paraId="307CE4C1" w14:textId="77777777" w:rsidR="002A133C" w:rsidRPr="001B0472" w:rsidRDefault="002A133C" w:rsidP="002A133C">
      <w:pPr>
        <w:pStyle w:val="Heading3"/>
        <w:ind w:firstLine="719"/>
        <w:rPr>
          <w:rFonts w:ascii="Gill Sans MT" w:hAnsi="Gill Sans MT"/>
          <w:b/>
          <w:color w:val="auto"/>
          <w:sz w:val="22"/>
          <w:szCs w:val="22"/>
        </w:rPr>
      </w:pPr>
      <w:r w:rsidRPr="001B0472">
        <w:rPr>
          <w:rFonts w:ascii="Gill Sans MT" w:hAnsi="Gill Sans MT"/>
          <w:b/>
          <w:color w:val="auto"/>
          <w:sz w:val="22"/>
          <w:szCs w:val="22"/>
        </w:rPr>
        <w:t>SECTION  4: COMMERIAL CRITERIA</w:t>
      </w:r>
    </w:p>
    <w:p w14:paraId="42607E61" w14:textId="77777777" w:rsidR="002A133C" w:rsidRPr="001B0472" w:rsidRDefault="002A133C" w:rsidP="002A133C">
      <w:pPr>
        <w:spacing w:after="0" w:line="276" w:lineRule="auto"/>
        <w:ind w:left="719"/>
        <w:rPr>
          <w:rFonts w:ascii="Gill Sans MT" w:hAnsi="Gill Sans MT" w:cs="Arial"/>
        </w:rPr>
      </w:pPr>
      <w:r w:rsidRPr="001B0472">
        <w:rPr>
          <w:rFonts w:ascii="Gill Sans MT" w:hAnsi="Gill Sans MT" w:cs="Arial"/>
        </w:rPr>
        <w:t>These criteria will be used to evaluate the commercial competitiveness of a bid. All bids which pass the Essential criteria will be evaluated against the same pre-agreed Commercial Criteria, which have been created by a committee of representatives from SCI.</w:t>
      </w:r>
    </w:p>
    <w:p w14:paraId="5FDAE0D4" w14:textId="7EC1EFF9" w:rsidR="001645F4" w:rsidRPr="001B0472" w:rsidRDefault="001645F4" w:rsidP="002A133C">
      <w:pPr>
        <w:rPr>
          <w:rFonts w:ascii="Gill Sans MT" w:hAnsi="Gill Sans MT"/>
          <w:lang w:eastAsia="en-US"/>
        </w:rPr>
      </w:pPr>
    </w:p>
    <w:p w14:paraId="6AF0181A" w14:textId="7EC7231F" w:rsidR="001645F4" w:rsidRPr="001B0472" w:rsidRDefault="0069332D" w:rsidP="0069332D">
      <w:pPr>
        <w:pStyle w:val="ListParagraph"/>
        <w:rPr>
          <w:rFonts w:ascii="Gill Sans MT" w:hAnsi="Gill Sans MT"/>
          <w:b/>
          <w:bCs/>
          <w:highlight w:val="yellow"/>
          <w:lang w:eastAsia="en-US"/>
        </w:rPr>
      </w:pPr>
      <w:r w:rsidRPr="001B0472">
        <w:rPr>
          <w:rFonts w:ascii="Gill Sans MT" w:hAnsi="Gill Sans MT"/>
          <w:b/>
          <w:bCs/>
          <w:color w:val="FF0000"/>
          <w:highlight w:val="yellow"/>
          <w:lang w:eastAsia="en-US"/>
        </w:rPr>
        <w:t>IMPORTANT NOTE</w:t>
      </w:r>
      <w:r w:rsidRPr="001B0472">
        <w:rPr>
          <w:rFonts w:ascii="Gill Sans MT" w:hAnsi="Gill Sans MT"/>
          <w:b/>
          <w:bCs/>
          <w:highlight w:val="yellow"/>
          <w:lang w:eastAsia="en-US"/>
        </w:rPr>
        <w:t xml:space="preserve">: </w:t>
      </w:r>
      <w:r w:rsidR="001645F4" w:rsidRPr="001B0472">
        <w:rPr>
          <w:rFonts w:ascii="Gill Sans MT" w:hAnsi="Gill Sans MT"/>
          <w:b/>
          <w:bCs/>
          <w:highlight w:val="yellow"/>
          <w:lang w:eastAsia="en-US"/>
        </w:rPr>
        <w:t>The Bidder</w:t>
      </w:r>
      <w:r w:rsidR="00DC5F16" w:rsidRPr="001B0472">
        <w:rPr>
          <w:rFonts w:ascii="Gill Sans MT" w:hAnsi="Gill Sans MT"/>
          <w:b/>
          <w:bCs/>
          <w:highlight w:val="yellow"/>
          <w:lang w:eastAsia="en-US"/>
        </w:rPr>
        <w:t xml:space="preserve"> </w:t>
      </w:r>
      <w:r w:rsidR="002A411B" w:rsidRPr="001B0472">
        <w:rPr>
          <w:rFonts w:ascii="Gill Sans MT" w:hAnsi="Gill Sans MT"/>
          <w:b/>
          <w:bCs/>
          <w:highlight w:val="yellow"/>
          <w:lang w:eastAsia="en-US"/>
        </w:rPr>
        <w:t>is</w:t>
      </w:r>
      <w:r w:rsidR="00DC5F16" w:rsidRPr="001B0472">
        <w:rPr>
          <w:rFonts w:ascii="Gill Sans MT" w:hAnsi="Gill Sans MT"/>
          <w:b/>
          <w:bCs/>
          <w:highlight w:val="yellow"/>
          <w:lang w:eastAsia="en-US"/>
        </w:rPr>
        <w:t xml:space="preserve"> expected to </w:t>
      </w:r>
      <w:r w:rsidR="001645F4" w:rsidRPr="001B0472">
        <w:rPr>
          <w:rFonts w:ascii="Gill Sans MT" w:hAnsi="Gill Sans MT"/>
          <w:b/>
          <w:bCs/>
          <w:highlight w:val="yellow"/>
          <w:lang w:eastAsia="en-US"/>
        </w:rPr>
        <w:t>submit a response for all the</w:t>
      </w:r>
      <w:r w:rsidR="007E6F82" w:rsidRPr="001B0472">
        <w:rPr>
          <w:rFonts w:ascii="Gill Sans MT" w:hAnsi="Gill Sans MT"/>
          <w:b/>
          <w:bCs/>
          <w:highlight w:val="yellow"/>
          <w:lang w:eastAsia="en-US"/>
        </w:rPr>
        <w:t xml:space="preserve"> evaluation </w:t>
      </w:r>
      <w:r w:rsidR="00565629" w:rsidRPr="001B0472">
        <w:rPr>
          <w:rFonts w:ascii="Gill Sans MT" w:hAnsi="Gill Sans MT"/>
          <w:b/>
          <w:bCs/>
          <w:highlight w:val="yellow"/>
          <w:lang w:eastAsia="en-US"/>
        </w:rPr>
        <w:t>questions</w:t>
      </w:r>
      <w:r w:rsidR="005874A0" w:rsidRPr="001B0472">
        <w:rPr>
          <w:rFonts w:ascii="Gill Sans MT" w:hAnsi="Gill Sans MT"/>
          <w:b/>
          <w:bCs/>
          <w:highlight w:val="yellow"/>
          <w:lang w:eastAsia="en-US"/>
        </w:rPr>
        <w:t xml:space="preserve"> with relevant supporting documents</w:t>
      </w:r>
      <w:r w:rsidR="007E6F82" w:rsidRPr="001B0472">
        <w:rPr>
          <w:rFonts w:ascii="Gill Sans MT" w:hAnsi="Gill Sans MT"/>
          <w:b/>
          <w:bCs/>
          <w:highlight w:val="yellow"/>
          <w:lang w:eastAsia="en-US"/>
        </w:rPr>
        <w:t xml:space="preserve">, otherwise </w:t>
      </w:r>
      <w:r w:rsidR="00C13AD9" w:rsidRPr="001B0472">
        <w:rPr>
          <w:rFonts w:ascii="Gill Sans MT" w:hAnsi="Gill Sans MT"/>
          <w:b/>
          <w:bCs/>
          <w:highlight w:val="yellow"/>
          <w:lang w:eastAsia="en-US"/>
        </w:rPr>
        <w:t>their</w:t>
      </w:r>
      <w:r w:rsidR="00FB33C3" w:rsidRPr="001B0472">
        <w:rPr>
          <w:rFonts w:ascii="Gill Sans MT" w:hAnsi="Gill Sans MT"/>
          <w:b/>
          <w:bCs/>
          <w:highlight w:val="yellow"/>
          <w:lang w:eastAsia="en-US"/>
        </w:rPr>
        <w:t xml:space="preserve"> </w:t>
      </w:r>
      <w:r w:rsidR="00EB5C76" w:rsidRPr="001B0472">
        <w:rPr>
          <w:rFonts w:ascii="Gill Sans MT" w:hAnsi="Gill Sans MT"/>
          <w:b/>
          <w:bCs/>
          <w:highlight w:val="yellow"/>
          <w:lang w:eastAsia="en-US"/>
        </w:rPr>
        <w:t xml:space="preserve">overall </w:t>
      </w:r>
      <w:r w:rsidR="00FB33C3" w:rsidRPr="001B0472">
        <w:rPr>
          <w:rFonts w:ascii="Gill Sans MT" w:hAnsi="Gill Sans MT"/>
          <w:b/>
          <w:bCs/>
          <w:highlight w:val="yellow"/>
          <w:lang w:eastAsia="en-US"/>
        </w:rPr>
        <w:t xml:space="preserve">evaluation may be negatively affected. </w:t>
      </w:r>
      <w:r w:rsidR="00C13AD9" w:rsidRPr="001B0472">
        <w:rPr>
          <w:rFonts w:ascii="Gill Sans MT" w:hAnsi="Gill Sans MT"/>
          <w:b/>
          <w:bCs/>
          <w:highlight w:val="yellow"/>
          <w:lang w:eastAsia="en-US"/>
        </w:rPr>
        <w:t xml:space="preserve"> </w:t>
      </w:r>
      <w:r w:rsidR="007E6F82" w:rsidRPr="001B0472">
        <w:rPr>
          <w:rFonts w:ascii="Gill Sans MT" w:hAnsi="Gill Sans MT"/>
          <w:b/>
          <w:bCs/>
          <w:highlight w:val="yellow"/>
          <w:lang w:eastAsia="en-US"/>
        </w:rPr>
        <w:t xml:space="preserve"> </w:t>
      </w:r>
    </w:p>
    <w:p w14:paraId="3FA127BE" w14:textId="77777777" w:rsidR="001645F4" w:rsidRPr="001B0472" w:rsidRDefault="001645F4" w:rsidP="00940A5F">
      <w:pPr>
        <w:pStyle w:val="Heading2Part"/>
        <w:rPr>
          <w:rFonts w:ascii="Gill Sans MT" w:hAnsi="Gill Sans MT"/>
        </w:rPr>
      </w:pPr>
    </w:p>
    <w:p w14:paraId="05BBA355" w14:textId="77777777" w:rsidR="00940A5F" w:rsidRPr="001B0472" w:rsidRDefault="00940A5F" w:rsidP="009D36AB">
      <w:pPr>
        <w:rPr>
          <w:rFonts w:ascii="Gill Sans MT" w:hAnsi="Gill Sans MT"/>
          <w:lang w:eastAsia="en-US"/>
        </w:rPr>
      </w:pPr>
    </w:p>
    <w:p w14:paraId="696FF53A" w14:textId="77777777" w:rsidR="0069332D" w:rsidRPr="001B0472" w:rsidRDefault="0069332D" w:rsidP="009D36AB">
      <w:pPr>
        <w:rPr>
          <w:rFonts w:ascii="Gill Sans MT" w:hAnsi="Gill Sans MT"/>
          <w:lang w:eastAsia="en-US"/>
        </w:rPr>
      </w:pPr>
    </w:p>
    <w:p w14:paraId="62CB1E58" w14:textId="77777777" w:rsidR="0069332D" w:rsidRPr="001B0472" w:rsidRDefault="0069332D" w:rsidP="009D36AB">
      <w:pPr>
        <w:rPr>
          <w:rFonts w:ascii="Gill Sans MT" w:hAnsi="Gill Sans MT"/>
          <w:lang w:eastAsia="en-US"/>
        </w:rPr>
      </w:pPr>
    </w:p>
    <w:p w14:paraId="3EEA2C92" w14:textId="77777777" w:rsidR="0069332D" w:rsidRPr="001B0472" w:rsidRDefault="0069332D" w:rsidP="009D36AB">
      <w:pPr>
        <w:rPr>
          <w:rFonts w:ascii="Gill Sans MT" w:hAnsi="Gill Sans MT"/>
          <w:lang w:eastAsia="en-US"/>
        </w:rPr>
      </w:pPr>
    </w:p>
    <w:p w14:paraId="3B2822C1" w14:textId="77777777" w:rsidR="0069332D" w:rsidRPr="001B0472" w:rsidRDefault="0069332D" w:rsidP="009D36AB">
      <w:pPr>
        <w:rPr>
          <w:rFonts w:ascii="Gill Sans MT" w:hAnsi="Gill Sans MT"/>
          <w:lang w:eastAsia="en-US"/>
        </w:rPr>
      </w:pPr>
    </w:p>
    <w:p w14:paraId="1EEADD4C" w14:textId="77777777" w:rsidR="0069332D" w:rsidRPr="001B0472" w:rsidRDefault="0069332D" w:rsidP="009D36AB">
      <w:pPr>
        <w:rPr>
          <w:rFonts w:ascii="Gill Sans MT" w:hAnsi="Gill Sans MT"/>
          <w:lang w:eastAsia="en-US"/>
        </w:rPr>
      </w:pPr>
    </w:p>
    <w:p w14:paraId="16ADE7F1" w14:textId="77777777" w:rsidR="0069332D" w:rsidRPr="001B0472" w:rsidRDefault="0069332D" w:rsidP="009D36AB">
      <w:pPr>
        <w:rPr>
          <w:rFonts w:ascii="Gill Sans MT" w:hAnsi="Gill Sans MT"/>
          <w:lang w:eastAsia="en-US"/>
        </w:rPr>
      </w:pPr>
    </w:p>
    <w:p w14:paraId="458EEE18" w14:textId="77777777" w:rsidR="0069332D" w:rsidRPr="001B0472" w:rsidRDefault="0069332D" w:rsidP="009D36AB">
      <w:pPr>
        <w:rPr>
          <w:rFonts w:ascii="Gill Sans MT" w:hAnsi="Gill Sans MT"/>
          <w:lang w:eastAsia="en-US"/>
        </w:rPr>
      </w:pPr>
    </w:p>
    <w:p w14:paraId="172CF9A8" w14:textId="77777777" w:rsidR="0069332D" w:rsidRPr="001B0472" w:rsidRDefault="0069332D" w:rsidP="009D36AB">
      <w:pPr>
        <w:rPr>
          <w:rFonts w:ascii="Gill Sans MT" w:hAnsi="Gill Sans MT"/>
          <w:lang w:eastAsia="en-US"/>
        </w:rPr>
      </w:pPr>
    </w:p>
    <w:p w14:paraId="5C74A489" w14:textId="13EFD28A" w:rsidR="009D36AB" w:rsidRPr="001B0472" w:rsidRDefault="00F44F14" w:rsidP="002D17CA">
      <w:pPr>
        <w:pStyle w:val="Num1"/>
        <w:numPr>
          <w:ilvl w:val="0"/>
          <w:numId w:val="0"/>
        </w:numPr>
        <w:jc w:val="center"/>
        <w:rPr>
          <w:rFonts w:ascii="Gill Sans MT" w:hAnsi="Gill Sans MT"/>
          <w:b/>
          <w:bCs/>
          <w:sz w:val="36"/>
          <w:szCs w:val="36"/>
          <w:u w:val="single"/>
          <w:lang w:eastAsia="en-US"/>
        </w:rPr>
      </w:pPr>
      <w:r w:rsidRPr="001B0472">
        <w:rPr>
          <w:rFonts w:ascii="Gill Sans MT" w:hAnsi="Gill Sans MT"/>
          <w:b/>
          <w:bCs/>
          <w:sz w:val="36"/>
          <w:szCs w:val="36"/>
          <w:u w:val="single"/>
          <w:lang w:eastAsia="en-US"/>
        </w:rPr>
        <w:t xml:space="preserve">SECTION 1 </w:t>
      </w:r>
      <w:r w:rsidR="001645F4" w:rsidRPr="001B0472">
        <w:rPr>
          <w:rFonts w:ascii="Gill Sans MT" w:hAnsi="Gill Sans MT"/>
          <w:b/>
          <w:bCs/>
          <w:sz w:val="36"/>
          <w:szCs w:val="36"/>
          <w:u w:val="single"/>
          <w:lang w:eastAsia="en-US"/>
        </w:rPr>
        <w:t>–</w:t>
      </w:r>
      <w:r w:rsidRPr="001B0472">
        <w:rPr>
          <w:rFonts w:ascii="Gill Sans MT" w:hAnsi="Gill Sans MT"/>
          <w:b/>
          <w:bCs/>
          <w:sz w:val="36"/>
          <w:szCs w:val="36"/>
          <w:u w:val="single"/>
          <w:lang w:eastAsia="en-US"/>
        </w:rPr>
        <w:t xml:space="preserve"> </w:t>
      </w:r>
      <w:r w:rsidR="00907EF4" w:rsidRPr="001B0472">
        <w:rPr>
          <w:rFonts w:ascii="Gill Sans MT" w:hAnsi="Gill Sans MT"/>
          <w:b/>
          <w:bCs/>
          <w:sz w:val="36"/>
          <w:szCs w:val="36"/>
          <w:u w:val="single"/>
          <w:lang w:eastAsia="en-US"/>
        </w:rPr>
        <w:t>ESSENTIAL CRITERIA</w:t>
      </w:r>
    </w:p>
    <w:p w14:paraId="108E1CCD" w14:textId="77777777" w:rsidR="00F811E7" w:rsidRPr="001B0472" w:rsidRDefault="00F811E7" w:rsidP="002D17CA">
      <w:pPr>
        <w:pStyle w:val="Num1"/>
        <w:numPr>
          <w:ilvl w:val="0"/>
          <w:numId w:val="0"/>
        </w:numPr>
        <w:jc w:val="center"/>
        <w:rPr>
          <w:rFonts w:ascii="Gill Sans MT" w:hAnsi="Gill Sans MT"/>
          <w:b/>
          <w:bCs/>
          <w:sz w:val="36"/>
          <w:szCs w:val="36"/>
          <w:u w:val="single"/>
          <w:lang w:eastAsia="en-US"/>
        </w:rPr>
      </w:pPr>
    </w:p>
    <w:p w14:paraId="50AC38EF" w14:textId="77777777" w:rsidR="00F44F14" w:rsidRPr="001B0472" w:rsidRDefault="00F44F14" w:rsidP="009D36AB">
      <w:pPr>
        <w:rPr>
          <w:rFonts w:ascii="Gill Sans MT" w:hAnsi="Gill Sans MT"/>
          <w:lang w:eastAsia="en-US"/>
        </w:rPr>
      </w:pPr>
    </w:p>
    <w:tbl>
      <w:tblPr>
        <w:tblStyle w:val="TableGrid1"/>
        <w:tblW w:w="0" w:type="auto"/>
        <w:tblLook w:val="04A0" w:firstRow="1" w:lastRow="0" w:firstColumn="1" w:lastColumn="0" w:noHBand="0" w:noVBand="1"/>
      </w:tblPr>
      <w:tblGrid>
        <w:gridCol w:w="656"/>
        <w:gridCol w:w="4141"/>
        <w:gridCol w:w="1725"/>
        <w:gridCol w:w="2607"/>
      </w:tblGrid>
      <w:tr w:rsidR="001868E4" w:rsidRPr="001B0472" w14:paraId="544F5746" w14:textId="77777777" w:rsidTr="00605250">
        <w:trPr>
          <w:trHeight w:val="565"/>
        </w:trPr>
        <w:tc>
          <w:tcPr>
            <w:tcW w:w="587" w:type="dxa"/>
            <w:shd w:val="clear" w:color="auto" w:fill="FF0000"/>
            <w:vAlign w:val="center"/>
          </w:tcPr>
          <w:p w14:paraId="064761B1" w14:textId="77777777" w:rsidR="001868E4" w:rsidRPr="001B0472" w:rsidRDefault="001868E4" w:rsidP="00605250">
            <w:pPr>
              <w:spacing w:after="0" w:line="240" w:lineRule="auto"/>
              <w:jc w:val="center"/>
              <w:rPr>
                <w:rFonts w:ascii="Gill Sans MT" w:hAnsi="Gill Sans MT"/>
                <w:b/>
                <w:i/>
                <w:color w:val="FFFFFF"/>
              </w:rPr>
            </w:pPr>
            <w:r w:rsidRPr="001B0472">
              <w:rPr>
                <w:rFonts w:ascii="Gill Sans MT" w:hAnsi="Gill Sans MT"/>
                <w:b/>
                <w:i/>
                <w:color w:val="FFFFFF"/>
              </w:rPr>
              <w:t>Item</w:t>
            </w:r>
          </w:p>
        </w:tc>
        <w:tc>
          <w:tcPr>
            <w:tcW w:w="4141" w:type="dxa"/>
            <w:shd w:val="clear" w:color="auto" w:fill="FF0000"/>
            <w:vAlign w:val="center"/>
          </w:tcPr>
          <w:p w14:paraId="7B7B7A25" w14:textId="77777777" w:rsidR="001868E4" w:rsidRPr="001B0472" w:rsidRDefault="001868E4" w:rsidP="00605250">
            <w:pPr>
              <w:spacing w:after="0" w:line="240" w:lineRule="auto"/>
              <w:jc w:val="center"/>
              <w:rPr>
                <w:rFonts w:ascii="Gill Sans MT" w:hAnsi="Gill Sans MT"/>
                <w:b/>
                <w:color w:val="FFFFFF"/>
              </w:rPr>
            </w:pPr>
            <w:r w:rsidRPr="001B0472">
              <w:rPr>
                <w:rFonts w:ascii="Gill Sans MT" w:hAnsi="Gill Sans MT"/>
                <w:b/>
                <w:color w:val="FFFFFF"/>
              </w:rPr>
              <w:t>Question</w:t>
            </w:r>
          </w:p>
        </w:tc>
        <w:tc>
          <w:tcPr>
            <w:tcW w:w="4332" w:type="dxa"/>
            <w:gridSpan w:val="2"/>
            <w:shd w:val="clear" w:color="auto" w:fill="FF0000"/>
            <w:vAlign w:val="center"/>
          </w:tcPr>
          <w:p w14:paraId="4B09DC25" w14:textId="77777777" w:rsidR="001868E4" w:rsidRPr="001B0472" w:rsidRDefault="001868E4" w:rsidP="00605250">
            <w:pPr>
              <w:spacing w:after="0" w:line="240" w:lineRule="auto"/>
              <w:jc w:val="center"/>
              <w:rPr>
                <w:rFonts w:ascii="Gill Sans MT" w:hAnsi="Gill Sans MT"/>
                <w:b/>
                <w:color w:val="FFFFFF"/>
              </w:rPr>
            </w:pPr>
            <w:r w:rsidRPr="001B0472">
              <w:rPr>
                <w:rFonts w:ascii="Gill Sans MT" w:hAnsi="Gill Sans MT"/>
                <w:b/>
                <w:color w:val="FFFFFF"/>
              </w:rPr>
              <w:t>Bidder Response</w:t>
            </w:r>
          </w:p>
        </w:tc>
      </w:tr>
      <w:tr w:rsidR="001868E4" w:rsidRPr="001B0472" w14:paraId="28F18125" w14:textId="77777777" w:rsidTr="00605250">
        <w:trPr>
          <w:trHeight w:val="40"/>
        </w:trPr>
        <w:tc>
          <w:tcPr>
            <w:tcW w:w="587" w:type="dxa"/>
            <w:vMerge w:val="restart"/>
          </w:tcPr>
          <w:p w14:paraId="02D3FE7C" w14:textId="77777777" w:rsidR="001868E4" w:rsidRPr="001B0472" w:rsidRDefault="001868E4" w:rsidP="00605250">
            <w:pPr>
              <w:spacing w:after="0" w:line="240" w:lineRule="auto"/>
              <w:rPr>
                <w:rFonts w:ascii="Gill Sans MT" w:hAnsi="Gill Sans MT"/>
                <w:b/>
                <w:i/>
              </w:rPr>
            </w:pPr>
            <w:r w:rsidRPr="001B0472">
              <w:rPr>
                <w:rFonts w:ascii="Gill Sans MT" w:hAnsi="Gill Sans MT"/>
                <w:b/>
                <w:i/>
              </w:rPr>
              <w:t>1</w:t>
            </w:r>
          </w:p>
        </w:tc>
        <w:tc>
          <w:tcPr>
            <w:tcW w:w="4141" w:type="dxa"/>
            <w:vMerge w:val="restart"/>
          </w:tcPr>
          <w:p w14:paraId="19D69DA9" w14:textId="77777777" w:rsidR="001868E4" w:rsidRPr="001B0472" w:rsidRDefault="001868E4" w:rsidP="00605250">
            <w:pPr>
              <w:spacing w:after="0" w:line="240" w:lineRule="auto"/>
              <w:rPr>
                <w:rFonts w:ascii="Gill Sans MT" w:hAnsi="Gill Sans MT"/>
              </w:rPr>
            </w:pPr>
          </w:p>
          <w:p w14:paraId="3788B7A7" w14:textId="55D64347" w:rsidR="001868E4" w:rsidRPr="001B0472" w:rsidRDefault="001868E4" w:rsidP="001868E4">
            <w:pPr>
              <w:spacing w:after="0" w:line="240" w:lineRule="auto"/>
              <w:rPr>
                <w:rFonts w:ascii="Gill Sans MT" w:hAnsi="Gill Sans MT"/>
                <w:lang w:val="en-US"/>
              </w:rPr>
            </w:pPr>
            <w:r w:rsidRPr="001B0472">
              <w:rPr>
                <w:rFonts w:ascii="Gill Sans MT" w:hAnsi="Gill Sans MT"/>
                <w:b/>
                <w:bCs/>
                <w:lang w:val="en-US"/>
              </w:rPr>
              <w:t xml:space="preserve">MANDATORY </w:t>
            </w:r>
            <w:r w:rsidR="00F905CD" w:rsidRPr="001B0472">
              <w:rPr>
                <w:rFonts w:ascii="Gill Sans MT" w:hAnsi="Gill Sans MT"/>
                <w:b/>
                <w:bCs/>
                <w:lang w:val="en-US"/>
              </w:rPr>
              <w:t>CRITERIA:</w:t>
            </w:r>
            <w:r w:rsidRPr="001B0472">
              <w:rPr>
                <w:rFonts w:ascii="Gill Sans MT" w:hAnsi="Gill Sans MT"/>
                <w:lang w:val="en-US"/>
              </w:rPr>
              <w:t xml:space="preserve"> Supplier accepts Save the Children’s Conditions of participation in </w:t>
            </w:r>
            <w:r w:rsidRPr="001B0472">
              <w:rPr>
                <w:rFonts w:ascii="Gill Sans MT" w:hAnsi="Gill Sans MT"/>
                <w:b/>
                <w:bCs/>
                <w:lang w:val="en-US"/>
              </w:rPr>
              <w:t>Part B</w:t>
            </w:r>
            <w:r w:rsidRPr="001B0472">
              <w:rPr>
                <w:rFonts w:ascii="Gill Sans MT" w:hAnsi="Gill Sans MT"/>
                <w:lang w:val="en-US"/>
              </w:rPr>
              <w:t xml:space="preserve"> of the expression of interest. and that any work awarded from this expression of interest process will be completed under those </w:t>
            </w:r>
            <w:r w:rsidR="003156D8" w:rsidRPr="001B0472">
              <w:rPr>
                <w:rFonts w:ascii="Gill Sans MT" w:hAnsi="Gill Sans MT"/>
                <w:lang w:val="en-US"/>
              </w:rPr>
              <w:t>conditions</w:t>
            </w:r>
            <w:r w:rsidRPr="001B0472">
              <w:rPr>
                <w:rFonts w:ascii="Gill Sans MT" w:hAnsi="Gill Sans MT"/>
                <w:lang w:val="en-US"/>
              </w:rPr>
              <w:t>.</w:t>
            </w:r>
          </w:p>
          <w:p w14:paraId="596B223B" w14:textId="10E562CC" w:rsidR="00F905CD" w:rsidRPr="001B0472" w:rsidRDefault="00F905CD" w:rsidP="001868E4">
            <w:pPr>
              <w:spacing w:after="0" w:line="240" w:lineRule="auto"/>
              <w:rPr>
                <w:rFonts w:ascii="Gill Sans MT" w:hAnsi="Gill Sans MT"/>
              </w:rPr>
            </w:pPr>
          </w:p>
        </w:tc>
        <w:tc>
          <w:tcPr>
            <w:tcW w:w="1725" w:type="dxa"/>
            <w:shd w:val="clear" w:color="auto" w:fill="BFBFBF"/>
            <w:vAlign w:val="center"/>
          </w:tcPr>
          <w:p w14:paraId="7E0D0700" w14:textId="77777777" w:rsidR="001868E4" w:rsidRPr="001B0472" w:rsidRDefault="001868E4" w:rsidP="00605250">
            <w:pPr>
              <w:spacing w:after="0" w:line="240" w:lineRule="auto"/>
              <w:jc w:val="center"/>
              <w:rPr>
                <w:rFonts w:ascii="Gill Sans MT" w:hAnsi="Gill Sans MT"/>
                <w:b/>
              </w:rPr>
            </w:pPr>
            <w:r w:rsidRPr="001B0472">
              <w:rPr>
                <w:rFonts w:ascii="Gill Sans MT" w:hAnsi="Gill Sans MT"/>
                <w:b/>
              </w:rPr>
              <w:t>Yes / No</w:t>
            </w:r>
          </w:p>
        </w:tc>
        <w:tc>
          <w:tcPr>
            <w:tcW w:w="2607" w:type="dxa"/>
            <w:shd w:val="clear" w:color="auto" w:fill="BFBFBF"/>
            <w:vAlign w:val="center"/>
          </w:tcPr>
          <w:p w14:paraId="54D27579" w14:textId="187C276E" w:rsidR="001868E4" w:rsidRPr="001B0472" w:rsidRDefault="001868E4" w:rsidP="00605250">
            <w:pPr>
              <w:spacing w:after="0" w:line="240" w:lineRule="auto"/>
              <w:jc w:val="center"/>
              <w:rPr>
                <w:rFonts w:ascii="Gill Sans MT" w:hAnsi="Gill Sans MT"/>
                <w:b/>
              </w:rPr>
            </w:pPr>
            <w:r w:rsidRPr="001B0472">
              <w:rPr>
                <w:rFonts w:ascii="Gill Sans MT" w:hAnsi="Gill Sans MT"/>
                <w:b/>
              </w:rPr>
              <w:t xml:space="preserve">Comments </w:t>
            </w:r>
          </w:p>
        </w:tc>
      </w:tr>
      <w:tr w:rsidR="001868E4" w:rsidRPr="001B0472" w14:paraId="22657684" w14:textId="77777777" w:rsidTr="00605250">
        <w:trPr>
          <w:trHeight w:val="1308"/>
        </w:trPr>
        <w:tc>
          <w:tcPr>
            <w:tcW w:w="587" w:type="dxa"/>
            <w:vMerge/>
          </w:tcPr>
          <w:p w14:paraId="53F42848" w14:textId="77777777" w:rsidR="001868E4" w:rsidRPr="001B0472" w:rsidRDefault="001868E4" w:rsidP="00605250">
            <w:pPr>
              <w:spacing w:after="0" w:line="240" w:lineRule="auto"/>
              <w:rPr>
                <w:rFonts w:ascii="Gill Sans MT" w:hAnsi="Gill Sans MT"/>
                <w:b/>
                <w:i/>
              </w:rPr>
            </w:pPr>
          </w:p>
        </w:tc>
        <w:tc>
          <w:tcPr>
            <w:tcW w:w="4141" w:type="dxa"/>
            <w:vMerge/>
          </w:tcPr>
          <w:p w14:paraId="58BA22B4" w14:textId="77777777" w:rsidR="001868E4" w:rsidRPr="001B0472" w:rsidRDefault="001868E4" w:rsidP="00605250">
            <w:pPr>
              <w:spacing w:after="0" w:line="240" w:lineRule="auto"/>
              <w:rPr>
                <w:rFonts w:ascii="Gill Sans MT" w:hAnsi="Gill Sans MT"/>
              </w:rPr>
            </w:pPr>
          </w:p>
        </w:tc>
        <w:tc>
          <w:tcPr>
            <w:tcW w:w="1725" w:type="dxa"/>
            <w:vAlign w:val="center"/>
          </w:tcPr>
          <w:p w14:paraId="77D23758" w14:textId="77777777" w:rsidR="001868E4" w:rsidRPr="001B0472" w:rsidRDefault="001868E4" w:rsidP="00605250">
            <w:pPr>
              <w:spacing w:after="0" w:line="240" w:lineRule="auto"/>
              <w:jc w:val="center"/>
              <w:rPr>
                <w:rFonts w:ascii="Gill Sans MT" w:hAnsi="Gill Sans MT"/>
              </w:rPr>
            </w:pPr>
          </w:p>
        </w:tc>
        <w:tc>
          <w:tcPr>
            <w:tcW w:w="2607" w:type="dxa"/>
            <w:vAlign w:val="center"/>
          </w:tcPr>
          <w:p w14:paraId="56A210A5" w14:textId="77777777" w:rsidR="001868E4" w:rsidRPr="001B0472" w:rsidRDefault="001868E4" w:rsidP="00605250">
            <w:pPr>
              <w:spacing w:after="0" w:line="240" w:lineRule="auto"/>
              <w:jc w:val="center"/>
              <w:rPr>
                <w:rFonts w:ascii="Gill Sans MT" w:hAnsi="Gill Sans MT"/>
              </w:rPr>
            </w:pPr>
          </w:p>
        </w:tc>
      </w:tr>
      <w:tr w:rsidR="001868E4" w:rsidRPr="001B0472" w14:paraId="6E60A232" w14:textId="77777777" w:rsidTr="00605250">
        <w:trPr>
          <w:trHeight w:val="19"/>
        </w:trPr>
        <w:tc>
          <w:tcPr>
            <w:tcW w:w="587" w:type="dxa"/>
            <w:vMerge w:val="restart"/>
          </w:tcPr>
          <w:p w14:paraId="29806100" w14:textId="77777777" w:rsidR="001868E4" w:rsidRPr="001B0472" w:rsidRDefault="001868E4" w:rsidP="00605250">
            <w:pPr>
              <w:spacing w:after="0" w:line="240" w:lineRule="auto"/>
              <w:rPr>
                <w:rFonts w:ascii="Gill Sans MT" w:hAnsi="Gill Sans MT"/>
                <w:b/>
                <w:i/>
              </w:rPr>
            </w:pPr>
            <w:r w:rsidRPr="001B0472">
              <w:rPr>
                <w:rFonts w:ascii="Gill Sans MT" w:hAnsi="Gill Sans MT"/>
                <w:b/>
                <w:i/>
              </w:rPr>
              <w:t>2</w:t>
            </w:r>
          </w:p>
        </w:tc>
        <w:tc>
          <w:tcPr>
            <w:tcW w:w="4141" w:type="dxa"/>
            <w:vMerge w:val="restart"/>
          </w:tcPr>
          <w:p w14:paraId="3D15F592" w14:textId="77777777" w:rsidR="001868E4" w:rsidRPr="001B0472" w:rsidRDefault="001868E4" w:rsidP="00605250">
            <w:pPr>
              <w:spacing w:after="0" w:line="240" w:lineRule="auto"/>
              <w:rPr>
                <w:rFonts w:ascii="Gill Sans MT" w:hAnsi="Gill Sans MT"/>
              </w:rPr>
            </w:pPr>
          </w:p>
          <w:p w14:paraId="0E7AC134" w14:textId="4CDA6A99" w:rsidR="001868E4" w:rsidRPr="001B0472" w:rsidRDefault="003516C4" w:rsidP="000B3602">
            <w:pPr>
              <w:spacing w:after="0" w:line="240" w:lineRule="auto"/>
              <w:rPr>
                <w:rFonts w:ascii="Gill Sans MT" w:hAnsi="Gill Sans MT"/>
              </w:rPr>
            </w:pPr>
            <w:r w:rsidRPr="001B0472">
              <w:rPr>
                <w:rFonts w:ascii="Gill Sans MT" w:hAnsi="Gill Sans MT"/>
                <w:b/>
                <w:bCs/>
                <w:lang w:val="en-US"/>
              </w:rPr>
              <w:t xml:space="preserve">MANDATORY </w:t>
            </w:r>
            <w:r w:rsidR="00E1650B" w:rsidRPr="001B0472">
              <w:rPr>
                <w:rFonts w:ascii="Gill Sans MT" w:hAnsi="Gill Sans MT"/>
                <w:b/>
                <w:bCs/>
                <w:lang w:val="en-US"/>
              </w:rPr>
              <w:t>CRITERIA:</w:t>
            </w:r>
            <w:r w:rsidR="00E1650B" w:rsidRPr="001B0472">
              <w:rPr>
                <w:rFonts w:ascii="Gill Sans MT" w:hAnsi="Gill Sans MT"/>
              </w:rPr>
              <w:t xml:space="preserve"> The</w:t>
            </w:r>
            <w:r w:rsidR="001868E4" w:rsidRPr="001B0472">
              <w:rPr>
                <w:rFonts w:ascii="Gill Sans MT" w:hAnsi="Gill Sans MT"/>
              </w:rPr>
              <w:t xml:space="preserve"> Bidder and its staff (and any sub-contractors used) agree to comply with SCI and the IAPG’s policies and code of conducts</w:t>
            </w:r>
            <w:r w:rsidR="000B3602" w:rsidRPr="001B0472">
              <w:rPr>
                <w:rFonts w:ascii="Gill Sans MT" w:hAnsi="Gill Sans MT"/>
              </w:rPr>
              <w:t xml:space="preserve"> mention</w:t>
            </w:r>
            <w:r w:rsidR="003C0509" w:rsidRPr="001B0472">
              <w:rPr>
                <w:rFonts w:ascii="Gill Sans MT" w:hAnsi="Gill Sans MT"/>
              </w:rPr>
              <w:t>ed</w:t>
            </w:r>
            <w:r w:rsidR="000B3602" w:rsidRPr="001B0472">
              <w:rPr>
                <w:rFonts w:ascii="Gill Sans MT" w:hAnsi="Gill Sans MT"/>
              </w:rPr>
              <w:t xml:space="preserve"> in the Appendixes in </w:t>
            </w:r>
            <w:r w:rsidR="000B3602" w:rsidRPr="001B0472">
              <w:rPr>
                <w:rFonts w:ascii="Gill Sans MT" w:hAnsi="Gill Sans MT"/>
                <w:b/>
                <w:bCs/>
              </w:rPr>
              <w:t>Part D</w:t>
            </w:r>
            <w:r w:rsidR="000B3602" w:rsidRPr="001B0472">
              <w:rPr>
                <w:rFonts w:ascii="Gill Sans MT" w:hAnsi="Gill Sans MT"/>
              </w:rPr>
              <w:t xml:space="preserve"> of the expression of </w:t>
            </w:r>
            <w:r w:rsidR="00C46BD3" w:rsidRPr="001B0472">
              <w:rPr>
                <w:rFonts w:ascii="Gill Sans MT" w:hAnsi="Gill Sans MT"/>
              </w:rPr>
              <w:t>interest, throughout</w:t>
            </w:r>
            <w:r w:rsidR="001868E4" w:rsidRPr="001B0472">
              <w:rPr>
                <w:rFonts w:ascii="Gill Sans MT" w:hAnsi="Gill Sans MT"/>
              </w:rPr>
              <w:t xml:space="preserve"> </w:t>
            </w:r>
            <w:r w:rsidR="007053A8" w:rsidRPr="001B0472">
              <w:rPr>
                <w:rFonts w:ascii="Gill Sans MT" w:hAnsi="Gill Sans MT"/>
              </w:rPr>
              <w:t>the</w:t>
            </w:r>
            <w:r w:rsidR="001868E4" w:rsidRPr="001B0472">
              <w:rPr>
                <w:rFonts w:ascii="Gill Sans MT" w:hAnsi="Gill Sans MT"/>
              </w:rPr>
              <w:t xml:space="preserve"> </w:t>
            </w:r>
            <w:r w:rsidR="000B3602" w:rsidRPr="001B0472">
              <w:rPr>
                <w:rFonts w:ascii="Gill Sans MT" w:hAnsi="Gill Sans MT"/>
              </w:rPr>
              <w:t>expression of interest</w:t>
            </w:r>
            <w:r w:rsidR="001868E4" w:rsidRPr="001B0472">
              <w:rPr>
                <w:rFonts w:ascii="Gill Sans MT" w:hAnsi="Gill Sans MT"/>
              </w:rPr>
              <w:t xml:space="preserve"> process and during the term of any contract awarded.</w:t>
            </w:r>
            <w:r w:rsidR="002E7A74" w:rsidRPr="001B0472">
              <w:rPr>
                <w:rFonts w:ascii="Gill Sans MT" w:hAnsi="Gill Sans MT"/>
              </w:rPr>
              <w:t xml:space="preserve"> </w:t>
            </w:r>
            <w:r w:rsidR="007053A8" w:rsidRPr="001B0472">
              <w:rPr>
                <w:rFonts w:ascii="Gill Sans MT" w:hAnsi="Gill Sans MT"/>
              </w:rPr>
              <w:t xml:space="preserve">The </w:t>
            </w:r>
            <w:r w:rsidR="00ED0D53" w:rsidRPr="001B0472">
              <w:rPr>
                <w:rFonts w:ascii="Gill Sans MT" w:hAnsi="Gill Sans MT"/>
              </w:rPr>
              <w:t>polices</w:t>
            </w:r>
            <w:r w:rsidR="007053A8" w:rsidRPr="001B0472">
              <w:rPr>
                <w:rFonts w:ascii="Gill Sans MT" w:hAnsi="Gill Sans MT"/>
              </w:rPr>
              <w:t xml:space="preserve"> listed below: </w:t>
            </w:r>
          </w:p>
          <w:p w14:paraId="16528F3B" w14:textId="77777777" w:rsidR="001868E4" w:rsidRPr="001B0472" w:rsidRDefault="001868E4" w:rsidP="00605250">
            <w:pPr>
              <w:spacing w:after="0" w:line="240" w:lineRule="auto"/>
              <w:rPr>
                <w:rFonts w:ascii="Gill Sans MT" w:hAnsi="Gill Sans MT"/>
              </w:rPr>
            </w:pPr>
          </w:p>
          <w:p w14:paraId="66149CCA" w14:textId="77777777" w:rsidR="001868E4" w:rsidRPr="001B0472" w:rsidRDefault="00F905CD" w:rsidP="00F905CD">
            <w:pPr>
              <w:spacing w:before="0" w:after="0" w:line="240" w:lineRule="auto"/>
              <w:contextualSpacing/>
              <w:rPr>
                <w:rFonts w:ascii="Gill Sans MT" w:hAnsi="Gill Sans MT"/>
                <w:lang w:val="en-US"/>
              </w:rPr>
            </w:pPr>
            <w:r w:rsidRPr="001B0472">
              <w:rPr>
                <w:rFonts w:ascii="Gill Sans MT" w:hAnsi="Gill Sans MT"/>
                <w:lang w:val="en-US"/>
              </w:rPr>
              <w:t>1) Child Safeguarding Policy</w:t>
            </w:r>
            <w:r w:rsidRPr="001B0472">
              <w:rPr>
                <w:rFonts w:ascii="Gill Sans MT" w:hAnsi="Gill Sans MT"/>
                <w:lang w:val="en-US"/>
              </w:rPr>
              <w:br/>
              <w:t>2) Anti-Bribery &amp; Corruption Policy</w:t>
            </w:r>
            <w:r w:rsidRPr="001B0472">
              <w:rPr>
                <w:rFonts w:ascii="Gill Sans MT" w:hAnsi="Gill Sans MT"/>
                <w:lang w:val="en-US"/>
              </w:rPr>
              <w:br/>
              <w:t>3) Human Trafficking &amp; Modern Slavery Policy</w:t>
            </w:r>
            <w:r w:rsidRPr="001B0472">
              <w:rPr>
                <w:rFonts w:ascii="Gill Sans MT" w:hAnsi="Gill Sans MT"/>
                <w:lang w:val="en-US"/>
              </w:rPr>
              <w:br/>
              <w:t>4) Protection from Sexual Exploitation and Abuse Policy</w:t>
            </w:r>
            <w:r w:rsidRPr="001B0472">
              <w:rPr>
                <w:rFonts w:ascii="Gill Sans MT" w:hAnsi="Gill Sans MT"/>
                <w:lang w:val="en-US"/>
              </w:rPr>
              <w:br/>
              <w:t>5) Anti-Harassment, Intimidation &amp; Bullying Policy</w:t>
            </w:r>
            <w:r w:rsidRPr="001B0472">
              <w:rPr>
                <w:rFonts w:ascii="Gill Sans MT" w:hAnsi="Gill Sans MT"/>
                <w:lang w:val="en-US"/>
              </w:rPr>
              <w:br/>
              <w:t>6) IAPG Code of Conduct</w:t>
            </w:r>
          </w:p>
          <w:p w14:paraId="4762E613" w14:textId="76F1B09A" w:rsidR="0084116C" w:rsidRPr="001B0472" w:rsidRDefault="0084116C" w:rsidP="00F905CD">
            <w:pPr>
              <w:spacing w:before="0" w:after="0" w:line="240" w:lineRule="auto"/>
              <w:contextualSpacing/>
              <w:rPr>
                <w:rFonts w:ascii="Gill Sans MT" w:hAnsi="Gill Sans MT"/>
                <w:lang w:val="en-US"/>
              </w:rPr>
            </w:pPr>
          </w:p>
        </w:tc>
        <w:tc>
          <w:tcPr>
            <w:tcW w:w="1725" w:type="dxa"/>
            <w:shd w:val="clear" w:color="auto" w:fill="BFBFBF"/>
            <w:vAlign w:val="center"/>
          </w:tcPr>
          <w:p w14:paraId="38214B9B" w14:textId="77777777" w:rsidR="001868E4" w:rsidRPr="001B0472" w:rsidRDefault="001868E4" w:rsidP="00605250">
            <w:pPr>
              <w:spacing w:after="0" w:line="240" w:lineRule="auto"/>
              <w:jc w:val="center"/>
              <w:rPr>
                <w:rFonts w:ascii="Gill Sans MT" w:hAnsi="Gill Sans MT"/>
                <w:b/>
              </w:rPr>
            </w:pPr>
            <w:r w:rsidRPr="001B0472">
              <w:rPr>
                <w:rFonts w:ascii="Gill Sans MT" w:hAnsi="Gill Sans MT"/>
                <w:b/>
              </w:rPr>
              <w:t>Yes / No</w:t>
            </w:r>
          </w:p>
        </w:tc>
        <w:tc>
          <w:tcPr>
            <w:tcW w:w="2607" w:type="dxa"/>
            <w:shd w:val="clear" w:color="auto" w:fill="BFBFBF"/>
            <w:vAlign w:val="center"/>
          </w:tcPr>
          <w:p w14:paraId="705E57F1" w14:textId="77777777" w:rsidR="001868E4" w:rsidRPr="001B0472" w:rsidRDefault="001868E4" w:rsidP="00605250">
            <w:pPr>
              <w:spacing w:after="0" w:line="240" w:lineRule="auto"/>
              <w:jc w:val="center"/>
              <w:rPr>
                <w:rFonts w:ascii="Gill Sans MT" w:hAnsi="Gill Sans MT"/>
                <w:b/>
              </w:rPr>
            </w:pPr>
            <w:r w:rsidRPr="001B0472">
              <w:rPr>
                <w:rFonts w:ascii="Gill Sans MT" w:hAnsi="Gill Sans MT"/>
                <w:b/>
              </w:rPr>
              <w:t>Comments</w:t>
            </w:r>
          </w:p>
        </w:tc>
      </w:tr>
      <w:tr w:rsidR="001868E4" w:rsidRPr="001B0472" w14:paraId="19140FC9" w14:textId="77777777" w:rsidTr="00605250">
        <w:trPr>
          <w:trHeight w:val="2719"/>
        </w:trPr>
        <w:tc>
          <w:tcPr>
            <w:tcW w:w="587" w:type="dxa"/>
            <w:vMerge/>
          </w:tcPr>
          <w:p w14:paraId="0C3B5CDE" w14:textId="77777777" w:rsidR="001868E4" w:rsidRPr="001B0472" w:rsidRDefault="001868E4" w:rsidP="00605250">
            <w:pPr>
              <w:spacing w:after="0" w:line="240" w:lineRule="auto"/>
              <w:rPr>
                <w:rFonts w:ascii="Gill Sans MT" w:hAnsi="Gill Sans MT"/>
                <w:b/>
                <w:i/>
              </w:rPr>
            </w:pPr>
          </w:p>
        </w:tc>
        <w:tc>
          <w:tcPr>
            <w:tcW w:w="4141" w:type="dxa"/>
            <w:vMerge/>
          </w:tcPr>
          <w:p w14:paraId="5C665822" w14:textId="77777777" w:rsidR="001868E4" w:rsidRPr="001B0472" w:rsidRDefault="001868E4" w:rsidP="001868E4">
            <w:pPr>
              <w:numPr>
                <w:ilvl w:val="0"/>
                <w:numId w:val="44"/>
              </w:numPr>
              <w:spacing w:before="0" w:after="0" w:line="240" w:lineRule="auto"/>
              <w:contextualSpacing/>
              <w:rPr>
                <w:rFonts w:ascii="Gill Sans MT" w:hAnsi="Gill Sans MT"/>
              </w:rPr>
            </w:pPr>
          </w:p>
        </w:tc>
        <w:tc>
          <w:tcPr>
            <w:tcW w:w="1725" w:type="dxa"/>
            <w:vAlign w:val="center"/>
          </w:tcPr>
          <w:p w14:paraId="5D5005FD" w14:textId="77777777" w:rsidR="001868E4" w:rsidRPr="001B0472" w:rsidRDefault="001868E4" w:rsidP="00605250">
            <w:pPr>
              <w:spacing w:after="0" w:line="240" w:lineRule="auto"/>
              <w:jc w:val="center"/>
              <w:rPr>
                <w:rFonts w:ascii="Gill Sans MT" w:hAnsi="Gill Sans MT"/>
              </w:rPr>
            </w:pPr>
          </w:p>
        </w:tc>
        <w:tc>
          <w:tcPr>
            <w:tcW w:w="2607" w:type="dxa"/>
            <w:vAlign w:val="center"/>
          </w:tcPr>
          <w:p w14:paraId="62029B7E" w14:textId="77777777" w:rsidR="001868E4" w:rsidRPr="001B0472" w:rsidRDefault="001868E4" w:rsidP="00605250">
            <w:pPr>
              <w:spacing w:after="0" w:line="240" w:lineRule="auto"/>
              <w:jc w:val="center"/>
              <w:rPr>
                <w:rFonts w:ascii="Gill Sans MT" w:hAnsi="Gill Sans MT"/>
              </w:rPr>
            </w:pPr>
          </w:p>
        </w:tc>
      </w:tr>
    </w:tbl>
    <w:p w14:paraId="22F4DED8" w14:textId="77777777" w:rsidR="00151BF1" w:rsidRPr="001B0472" w:rsidRDefault="00151BF1">
      <w:pPr>
        <w:rPr>
          <w:rFonts w:ascii="Gill Sans MT" w:hAnsi="Gill Sans MT"/>
        </w:rPr>
      </w:pPr>
    </w:p>
    <w:p w14:paraId="6C7F6EDB" w14:textId="77777777" w:rsidR="00BC0F4D" w:rsidRPr="001B0472" w:rsidRDefault="00BC0F4D">
      <w:pPr>
        <w:rPr>
          <w:rFonts w:ascii="Gill Sans MT" w:hAnsi="Gill Sans MT"/>
        </w:rPr>
      </w:pPr>
    </w:p>
    <w:p w14:paraId="1A863EB7" w14:textId="77777777" w:rsidR="00BC0F4D" w:rsidRPr="001B0472" w:rsidRDefault="00BC0F4D">
      <w:pPr>
        <w:rPr>
          <w:rFonts w:ascii="Gill Sans MT" w:hAnsi="Gill Sans MT"/>
        </w:rPr>
      </w:pPr>
    </w:p>
    <w:p w14:paraId="207423B1" w14:textId="77777777" w:rsidR="00BC0F4D" w:rsidRPr="001B0472" w:rsidRDefault="00BC0F4D">
      <w:pPr>
        <w:rPr>
          <w:rFonts w:ascii="Gill Sans MT" w:hAnsi="Gill Sans MT"/>
        </w:rPr>
      </w:pPr>
    </w:p>
    <w:p w14:paraId="23DFFAC2" w14:textId="77777777" w:rsidR="00B75844" w:rsidRPr="001B0472" w:rsidRDefault="00B75844">
      <w:pPr>
        <w:rPr>
          <w:rFonts w:ascii="Gill Sans MT" w:hAnsi="Gill Sans MT"/>
        </w:rPr>
      </w:pPr>
    </w:p>
    <w:tbl>
      <w:tblPr>
        <w:tblStyle w:val="TableGrid1"/>
        <w:tblW w:w="0" w:type="auto"/>
        <w:tblLook w:val="04A0" w:firstRow="1" w:lastRow="0" w:firstColumn="1" w:lastColumn="0" w:noHBand="0" w:noVBand="1"/>
      </w:tblPr>
      <w:tblGrid>
        <w:gridCol w:w="587"/>
        <w:gridCol w:w="4141"/>
        <w:gridCol w:w="1725"/>
        <w:gridCol w:w="2607"/>
      </w:tblGrid>
      <w:tr w:rsidR="00BD7D35" w:rsidRPr="001B0472" w14:paraId="33906C3C" w14:textId="77777777" w:rsidTr="00605250">
        <w:trPr>
          <w:trHeight w:val="20"/>
        </w:trPr>
        <w:tc>
          <w:tcPr>
            <w:tcW w:w="587" w:type="dxa"/>
            <w:vMerge w:val="restart"/>
          </w:tcPr>
          <w:p w14:paraId="31AE51C9" w14:textId="77777777" w:rsidR="00BD7D35" w:rsidRPr="001B0472" w:rsidRDefault="00BD7D35" w:rsidP="00BD7D35">
            <w:pPr>
              <w:spacing w:after="0" w:line="240" w:lineRule="auto"/>
              <w:rPr>
                <w:rFonts w:ascii="Gill Sans MT" w:hAnsi="Gill Sans MT"/>
                <w:b/>
                <w:i/>
              </w:rPr>
            </w:pPr>
            <w:bookmarkStart w:id="4" w:name="_Hlk142314853"/>
            <w:r w:rsidRPr="001B0472">
              <w:rPr>
                <w:rFonts w:ascii="Gill Sans MT" w:hAnsi="Gill Sans MT"/>
                <w:b/>
                <w:i/>
              </w:rPr>
              <w:t>3</w:t>
            </w:r>
          </w:p>
        </w:tc>
        <w:tc>
          <w:tcPr>
            <w:tcW w:w="4141" w:type="dxa"/>
            <w:vMerge w:val="restart"/>
          </w:tcPr>
          <w:p w14:paraId="7AD4B6A7" w14:textId="24777524" w:rsidR="00BD7D35" w:rsidRPr="001B0472" w:rsidRDefault="00BD7D35" w:rsidP="00BD7D35">
            <w:pPr>
              <w:spacing w:after="0" w:line="240" w:lineRule="auto"/>
              <w:rPr>
                <w:rFonts w:ascii="Gill Sans MT" w:hAnsi="Gill Sans MT"/>
              </w:rPr>
            </w:pPr>
            <w:r w:rsidRPr="001B0472">
              <w:rPr>
                <w:rFonts w:ascii="Gill Sans MT" w:eastAsiaTheme="minorHAnsi" w:hAnsi="Gill Sans MT" w:cstheme="minorBidi"/>
                <w:b/>
                <w:bCs/>
                <w:kern w:val="2"/>
                <w:lang w:val="en-US" w:eastAsia="en-US"/>
                <w14:ligatures w14:val="standardContextual"/>
              </w:rPr>
              <w:t xml:space="preserve">MANDATORY </w:t>
            </w:r>
            <w:r w:rsidR="00D2039F" w:rsidRPr="001B0472">
              <w:rPr>
                <w:rFonts w:ascii="Gill Sans MT" w:eastAsiaTheme="minorHAnsi" w:hAnsi="Gill Sans MT" w:cstheme="minorBidi"/>
                <w:b/>
                <w:bCs/>
                <w:kern w:val="2"/>
                <w:lang w:val="en-US" w:eastAsia="en-US"/>
                <w14:ligatures w14:val="standardContextual"/>
              </w:rPr>
              <w:t>CRITERIA</w:t>
            </w:r>
            <w:r w:rsidR="00D2039F" w:rsidRPr="001B0472">
              <w:rPr>
                <w:rFonts w:ascii="Gill Sans MT" w:eastAsiaTheme="minorHAnsi" w:hAnsi="Gill Sans MT" w:cstheme="minorBidi"/>
                <w:kern w:val="2"/>
                <w:lang w:val="en-US" w:eastAsia="en-US"/>
                <w14:ligatures w14:val="standardContextual"/>
              </w:rPr>
              <w:t>:</w:t>
            </w:r>
            <w:r w:rsidRPr="001B0472">
              <w:rPr>
                <w:rFonts w:ascii="Gill Sans MT" w:eastAsiaTheme="minorHAnsi" w:hAnsi="Gill Sans MT" w:cstheme="minorBidi"/>
                <w:kern w:val="2"/>
                <w:lang w:val="en-US" w:eastAsia="en-US"/>
                <w14:ligatures w14:val="standardContextual"/>
              </w:rPr>
              <w:t xml:space="preserve"> </w:t>
            </w:r>
            <w:r w:rsidRPr="001B0472">
              <w:rPr>
                <w:rFonts w:ascii="Gill Sans MT" w:hAnsi="Gill Sans MT"/>
              </w:rPr>
              <w:t xml:space="preserve">The </w:t>
            </w:r>
            <w:r w:rsidR="00BC0F4D" w:rsidRPr="001B0472">
              <w:rPr>
                <w:rFonts w:ascii="Gill Sans MT" w:hAnsi="Gill Sans MT"/>
              </w:rPr>
              <w:t>Bidder</w:t>
            </w:r>
            <w:r w:rsidRPr="001B0472">
              <w:rPr>
                <w:rFonts w:ascii="Gill Sans MT" w:hAnsi="Gill Sans MT"/>
              </w:rPr>
              <w:t xml:space="preserve"> confirms it is not linked directly or indirectly to any terrorism related activity, and does not sell any Dual Purpose goods / services that may be used in a terror related activity.</w:t>
            </w:r>
          </w:p>
        </w:tc>
        <w:tc>
          <w:tcPr>
            <w:tcW w:w="1725" w:type="dxa"/>
            <w:shd w:val="clear" w:color="auto" w:fill="BFBFBF"/>
            <w:vAlign w:val="center"/>
          </w:tcPr>
          <w:p w14:paraId="4D703055" w14:textId="77777777" w:rsidR="00BD7D35" w:rsidRPr="001B0472" w:rsidRDefault="00BD7D35" w:rsidP="00BD7D35">
            <w:pPr>
              <w:spacing w:after="0" w:line="240" w:lineRule="auto"/>
              <w:jc w:val="center"/>
              <w:rPr>
                <w:rFonts w:ascii="Gill Sans MT" w:hAnsi="Gill Sans MT"/>
                <w:b/>
              </w:rPr>
            </w:pPr>
            <w:r w:rsidRPr="001B0472">
              <w:rPr>
                <w:rFonts w:ascii="Gill Sans MT" w:hAnsi="Gill Sans MT"/>
                <w:b/>
              </w:rPr>
              <w:t>Yes / No</w:t>
            </w:r>
          </w:p>
        </w:tc>
        <w:tc>
          <w:tcPr>
            <w:tcW w:w="2607" w:type="dxa"/>
            <w:shd w:val="clear" w:color="auto" w:fill="BFBFBF"/>
            <w:vAlign w:val="center"/>
          </w:tcPr>
          <w:p w14:paraId="63FB1CE5" w14:textId="77777777" w:rsidR="00BD7D35" w:rsidRPr="001B0472" w:rsidRDefault="00BD7D35" w:rsidP="00BD7D35">
            <w:pPr>
              <w:spacing w:after="0" w:line="240" w:lineRule="auto"/>
              <w:jc w:val="center"/>
              <w:rPr>
                <w:rFonts w:ascii="Gill Sans MT" w:hAnsi="Gill Sans MT"/>
                <w:b/>
              </w:rPr>
            </w:pPr>
            <w:r w:rsidRPr="001B0472">
              <w:rPr>
                <w:rFonts w:ascii="Gill Sans MT" w:hAnsi="Gill Sans MT"/>
                <w:b/>
              </w:rPr>
              <w:t>Comments</w:t>
            </w:r>
          </w:p>
        </w:tc>
      </w:tr>
      <w:bookmarkEnd w:id="4"/>
      <w:tr w:rsidR="00BD7D35" w:rsidRPr="001B0472" w14:paraId="52625DEF" w14:textId="77777777" w:rsidTr="00605250">
        <w:trPr>
          <w:trHeight w:val="873"/>
        </w:trPr>
        <w:tc>
          <w:tcPr>
            <w:tcW w:w="587" w:type="dxa"/>
            <w:vMerge/>
          </w:tcPr>
          <w:p w14:paraId="46951AFB" w14:textId="77777777" w:rsidR="00BD7D35" w:rsidRPr="001B0472" w:rsidRDefault="00BD7D35" w:rsidP="00BD7D35">
            <w:pPr>
              <w:spacing w:after="0" w:line="240" w:lineRule="auto"/>
              <w:rPr>
                <w:rFonts w:ascii="Gill Sans MT" w:hAnsi="Gill Sans MT"/>
                <w:b/>
                <w:i/>
              </w:rPr>
            </w:pPr>
          </w:p>
        </w:tc>
        <w:tc>
          <w:tcPr>
            <w:tcW w:w="4141" w:type="dxa"/>
            <w:vMerge/>
          </w:tcPr>
          <w:p w14:paraId="6138D936" w14:textId="77777777" w:rsidR="00BD7D35" w:rsidRPr="001B0472" w:rsidRDefault="00BD7D35" w:rsidP="00BD7D35">
            <w:pPr>
              <w:spacing w:after="0" w:line="240" w:lineRule="auto"/>
              <w:rPr>
                <w:rFonts w:ascii="Gill Sans MT" w:hAnsi="Gill Sans MT"/>
              </w:rPr>
            </w:pPr>
          </w:p>
        </w:tc>
        <w:tc>
          <w:tcPr>
            <w:tcW w:w="1725" w:type="dxa"/>
            <w:vAlign w:val="center"/>
          </w:tcPr>
          <w:p w14:paraId="5CF1D823" w14:textId="77777777" w:rsidR="00BD7D35" w:rsidRPr="001B0472" w:rsidRDefault="00BD7D35" w:rsidP="00BD7D35">
            <w:pPr>
              <w:spacing w:after="0" w:line="240" w:lineRule="auto"/>
              <w:jc w:val="center"/>
              <w:rPr>
                <w:rFonts w:ascii="Gill Sans MT" w:hAnsi="Gill Sans MT"/>
              </w:rPr>
            </w:pPr>
          </w:p>
        </w:tc>
        <w:tc>
          <w:tcPr>
            <w:tcW w:w="2607" w:type="dxa"/>
            <w:vAlign w:val="center"/>
          </w:tcPr>
          <w:p w14:paraId="44FDA9A8" w14:textId="77777777" w:rsidR="00BD7D35" w:rsidRPr="001B0472" w:rsidRDefault="00BD7D35" w:rsidP="00BD7D35">
            <w:pPr>
              <w:spacing w:after="0" w:line="240" w:lineRule="auto"/>
              <w:jc w:val="center"/>
              <w:rPr>
                <w:rFonts w:ascii="Gill Sans MT" w:hAnsi="Gill Sans MT"/>
              </w:rPr>
            </w:pPr>
          </w:p>
        </w:tc>
      </w:tr>
      <w:tr w:rsidR="00BD7D35" w:rsidRPr="001B0472" w14:paraId="4BDA29F7" w14:textId="77777777" w:rsidTr="008060DB">
        <w:trPr>
          <w:trHeight w:val="873"/>
        </w:trPr>
        <w:tc>
          <w:tcPr>
            <w:tcW w:w="587" w:type="dxa"/>
            <w:vMerge w:val="restart"/>
          </w:tcPr>
          <w:p w14:paraId="3B73A2AA" w14:textId="0C4E102B" w:rsidR="00BD7D35" w:rsidRPr="001B0472" w:rsidRDefault="00324078" w:rsidP="00BD7D35">
            <w:pPr>
              <w:spacing w:after="0" w:line="240" w:lineRule="auto"/>
              <w:rPr>
                <w:rFonts w:ascii="Gill Sans MT" w:hAnsi="Gill Sans MT"/>
                <w:b/>
                <w:i/>
              </w:rPr>
            </w:pPr>
            <w:r w:rsidRPr="001B0472">
              <w:rPr>
                <w:rFonts w:ascii="Gill Sans MT" w:hAnsi="Gill Sans MT"/>
                <w:b/>
                <w:i/>
              </w:rPr>
              <w:t>4</w:t>
            </w:r>
          </w:p>
        </w:tc>
        <w:tc>
          <w:tcPr>
            <w:tcW w:w="4141" w:type="dxa"/>
            <w:vMerge w:val="restart"/>
          </w:tcPr>
          <w:p w14:paraId="5E341CBD" w14:textId="4F646248" w:rsidR="00BD7D35" w:rsidRPr="001B0472" w:rsidRDefault="00BD7D35" w:rsidP="00BD7D35">
            <w:pPr>
              <w:spacing w:after="0" w:line="240" w:lineRule="auto"/>
              <w:rPr>
                <w:rFonts w:ascii="Gill Sans MT" w:hAnsi="Gill Sans MT"/>
              </w:rPr>
            </w:pPr>
            <w:r w:rsidRPr="001B0472">
              <w:rPr>
                <w:rFonts w:ascii="Gill Sans MT" w:eastAsiaTheme="minorHAnsi" w:hAnsi="Gill Sans MT" w:cstheme="minorBidi"/>
                <w:b/>
                <w:bCs/>
                <w:kern w:val="2"/>
                <w:lang w:val="en-US" w:eastAsia="en-US"/>
                <w14:ligatures w14:val="standardContextual"/>
              </w:rPr>
              <w:t>MANDATORY CRITERIA</w:t>
            </w:r>
            <w:r w:rsidRPr="001B0472">
              <w:rPr>
                <w:rFonts w:ascii="Gill Sans MT" w:eastAsiaTheme="minorHAnsi" w:hAnsi="Gill Sans MT" w:cstheme="minorBidi"/>
                <w:kern w:val="2"/>
                <w:lang w:val="en-US" w:eastAsia="en-US"/>
                <w14:ligatures w14:val="standardContextual"/>
              </w:rPr>
              <w:t xml:space="preserve">: </w:t>
            </w:r>
            <w:r w:rsidRPr="001B0472">
              <w:rPr>
                <w:rFonts w:ascii="Gill Sans MT" w:hAnsi="Gill Sans MT"/>
              </w:rPr>
              <w:t xml:space="preserve">The </w:t>
            </w:r>
            <w:r w:rsidR="00715B71" w:rsidRPr="001B0472">
              <w:rPr>
                <w:rFonts w:ascii="Gill Sans MT" w:hAnsi="Gill Sans MT"/>
              </w:rPr>
              <w:t>B</w:t>
            </w:r>
            <w:r w:rsidRPr="001B0472">
              <w:rPr>
                <w:rFonts w:ascii="Gill Sans MT" w:hAnsi="Gill Sans MT"/>
              </w:rPr>
              <w:t>idder confirms they are not a prohibited party under applicable sanctions laws or anti-terrorism laws or provide goods under sanction by the United States of America or the European Union and accepts that SCI will undertake independent checks to validate this.</w:t>
            </w:r>
          </w:p>
        </w:tc>
        <w:tc>
          <w:tcPr>
            <w:tcW w:w="1725" w:type="dxa"/>
            <w:shd w:val="clear" w:color="auto" w:fill="BFBFBF"/>
            <w:vAlign w:val="center"/>
          </w:tcPr>
          <w:p w14:paraId="103F555B" w14:textId="724BECB5" w:rsidR="00BD7D35" w:rsidRPr="001B0472" w:rsidRDefault="00BD7D35" w:rsidP="00BD7D35">
            <w:pPr>
              <w:spacing w:after="0" w:line="240" w:lineRule="auto"/>
              <w:jc w:val="center"/>
              <w:rPr>
                <w:rFonts w:ascii="Gill Sans MT" w:hAnsi="Gill Sans MT"/>
              </w:rPr>
            </w:pPr>
            <w:r w:rsidRPr="001B0472">
              <w:rPr>
                <w:rFonts w:ascii="Gill Sans MT" w:hAnsi="Gill Sans MT"/>
                <w:b/>
              </w:rPr>
              <w:t>Yes / No</w:t>
            </w:r>
          </w:p>
        </w:tc>
        <w:tc>
          <w:tcPr>
            <w:tcW w:w="2607" w:type="dxa"/>
            <w:shd w:val="clear" w:color="auto" w:fill="BFBFBF"/>
            <w:vAlign w:val="center"/>
          </w:tcPr>
          <w:p w14:paraId="68BA3D9A" w14:textId="65C4D715" w:rsidR="00BD7D35" w:rsidRPr="001B0472" w:rsidRDefault="00BD7D35" w:rsidP="00BD7D35">
            <w:pPr>
              <w:spacing w:after="0" w:line="240" w:lineRule="auto"/>
              <w:jc w:val="center"/>
              <w:rPr>
                <w:rFonts w:ascii="Gill Sans MT" w:hAnsi="Gill Sans MT"/>
              </w:rPr>
            </w:pPr>
            <w:r w:rsidRPr="001B0472">
              <w:rPr>
                <w:rFonts w:ascii="Gill Sans MT" w:hAnsi="Gill Sans MT"/>
                <w:b/>
              </w:rPr>
              <w:t>Comments</w:t>
            </w:r>
          </w:p>
        </w:tc>
      </w:tr>
      <w:tr w:rsidR="00BD7D35" w:rsidRPr="001B0472" w14:paraId="2ADF9123" w14:textId="77777777" w:rsidTr="00605250">
        <w:trPr>
          <w:trHeight w:val="873"/>
        </w:trPr>
        <w:tc>
          <w:tcPr>
            <w:tcW w:w="587" w:type="dxa"/>
            <w:vMerge/>
          </w:tcPr>
          <w:p w14:paraId="0B88CD96" w14:textId="77777777" w:rsidR="00BD7D35" w:rsidRPr="001B0472" w:rsidRDefault="00BD7D35" w:rsidP="00BD7D35">
            <w:pPr>
              <w:spacing w:after="0" w:line="240" w:lineRule="auto"/>
              <w:rPr>
                <w:rFonts w:ascii="Gill Sans MT" w:hAnsi="Gill Sans MT"/>
                <w:b/>
                <w:i/>
              </w:rPr>
            </w:pPr>
          </w:p>
        </w:tc>
        <w:tc>
          <w:tcPr>
            <w:tcW w:w="4141" w:type="dxa"/>
            <w:vMerge/>
          </w:tcPr>
          <w:p w14:paraId="1A43B9B4" w14:textId="3DEA4F1C" w:rsidR="00BD7D35" w:rsidRPr="001B0472" w:rsidRDefault="00BD7D35" w:rsidP="00BD7D35">
            <w:pPr>
              <w:spacing w:after="0" w:line="240" w:lineRule="auto"/>
              <w:rPr>
                <w:rFonts w:ascii="Gill Sans MT" w:hAnsi="Gill Sans MT"/>
              </w:rPr>
            </w:pPr>
          </w:p>
        </w:tc>
        <w:tc>
          <w:tcPr>
            <w:tcW w:w="1725" w:type="dxa"/>
            <w:vAlign w:val="center"/>
          </w:tcPr>
          <w:p w14:paraId="3337E96F" w14:textId="77777777" w:rsidR="00BD7D35" w:rsidRPr="001B0472" w:rsidRDefault="00BD7D35" w:rsidP="00BD7D35">
            <w:pPr>
              <w:spacing w:after="0" w:line="240" w:lineRule="auto"/>
              <w:jc w:val="center"/>
              <w:rPr>
                <w:rFonts w:ascii="Gill Sans MT" w:hAnsi="Gill Sans MT"/>
              </w:rPr>
            </w:pPr>
          </w:p>
        </w:tc>
        <w:tc>
          <w:tcPr>
            <w:tcW w:w="2607" w:type="dxa"/>
            <w:vAlign w:val="center"/>
          </w:tcPr>
          <w:p w14:paraId="03032643" w14:textId="77777777" w:rsidR="00BD7D35" w:rsidRPr="001B0472" w:rsidRDefault="00BD7D35" w:rsidP="00BD7D35">
            <w:pPr>
              <w:spacing w:after="0" w:line="240" w:lineRule="auto"/>
              <w:jc w:val="center"/>
              <w:rPr>
                <w:rFonts w:ascii="Gill Sans MT" w:hAnsi="Gill Sans MT"/>
              </w:rPr>
            </w:pPr>
          </w:p>
        </w:tc>
      </w:tr>
      <w:tr w:rsidR="00BD7D35" w:rsidRPr="001B0472" w14:paraId="7320812B" w14:textId="77777777" w:rsidTr="00605250">
        <w:trPr>
          <w:trHeight w:val="19"/>
        </w:trPr>
        <w:tc>
          <w:tcPr>
            <w:tcW w:w="587" w:type="dxa"/>
            <w:vMerge w:val="restart"/>
          </w:tcPr>
          <w:p w14:paraId="22BA73BE" w14:textId="057D9C29" w:rsidR="00BD7D35" w:rsidRPr="001B0472" w:rsidRDefault="00324078" w:rsidP="00BD7D35">
            <w:pPr>
              <w:spacing w:after="0" w:line="240" w:lineRule="auto"/>
              <w:rPr>
                <w:rFonts w:ascii="Gill Sans MT" w:hAnsi="Gill Sans MT"/>
                <w:b/>
                <w:i/>
              </w:rPr>
            </w:pPr>
            <w:r w:rsidRPr="001B0472">
              <w:rPr>
                <w:rFonts w:ascii="Gill Sans MT" w:hAnsi="Gill Sans MT"/>
                <w:b/>
                <w:i/>
              </w:rPr>
              <w:t>5</w:t>
            </w:r>
          </w:p>
        </w:tc>
        <w:tc>
          <w:tcPr>
            <w:tcW w:w="4141" w:type="dxa"/>
            <w:vMerge w:val="restart"/>
          </w:tcPr>
          <w:p w14:paraId="65F6F24C" w14:textId="77777777" w:rsidR="00BD7D35" w:rsidRPr="001B0472" w:rsidRDefault="00BD7D35" w:rsidP="00BD7D35">
            <w:pPr>
              <w:spacing w:after="0" w:line="240" w:lineRule="auto"/>
              <w:rPr>
                <w:rFonts w:ascii="Gill Sans MT" w:hAnsi="Gill Sans MT"/>
              </w:rPr>
            </w:pPr>
          </w:p>
          <w:p w14:paraId="4DBA493E" w14:textId="0A05A660" w:rsidR="00BD7D35" w:rsidRPr="001B0472" w:rsidRDefault="003516C4" w:rsidP="00BD7D35">
            <w:pPr>
              <w:spacing w:after="0" w:line="240" w:lineRule="auto"/>
              <w:rPr>
                <w:rFonts w:ascii="Gill Sans MT" w:hAnsi="Gill Sans MT"/>
              </w:rPr>
            </w:pPr>
            <w:r w:rsidRPr="001B0472">
              <w:rPr>
                <w:rFonts w:ascii="Gill Sans MT" w:hAnsi="Gill Sans MT"/>
                <w:b/>
                <w:bCs/>
                <w:lang w:val="en-US"/>
              </w:rPr>
              <w:t xml:space="preserve">MANDATORY CRITERIA: </w:t>
            </w:r>
            <w:r w:rsidR="00BD7D35" w:rsidRPr="001B0472">
              <w:rPr>
                <w:rFonts w:ascii="Gill Sans MT" w:hAnsi="Gill Sans MT"/>
              </w:rPr>
              <w:t>The Bidder confirms it is fully qualified, licenses and registered to trade with Save the Children (including compliance with all relevant local Country legislation).</w:t>
            </w:r>
          </w:p>
          <w:p w14:paraId="7E989E1F" w14:textId="77777777" w:rsidR="00BD7D35" w:rsidRPr="001B0472" w:rsidRDefault="00BD7D35" w:rsidP="00BD7D35">
            <w:pPr>
              <w:spacing w:after="0" w:line="240" w:lineRule="auto"/>
              <w:rPr>
                <w:rFonts w:ascii="Gill Sans MT" w:hAnsi="Gill Sans MT"/>
              </w:rPr>
            </w:pPr>
          </w:p>
          <w:p w14:paraId="3FF6F9DB" w14:textId="77777777" w:rsidR="00BD7D35" w:rsidRPr="001B0472" w:rsidRDefault="00BD7D35" w:rsidP="00BD7D35">
            <w:pPr>
              <w:spacing w:after="0" w:line="240" w:lineRule="auto"/>
              <w:rPr>
                <w:rFonts w:ascii="Gill Sans MT" w:hAnsi="Gill Sans MT"/>
              </w:rPr>
            </w:pPr>
            <w:r w:rsidRPr="001B0472">
              <w:rPr>
                <w:rFonts w:ascii="Gill Sans MT" w:hAnsi="Gill Sans MT"/>
              </w:rPr>
              <w:t xml:space="preserve">This includes the Bidder </w:t>
            </w:r>
            <w:r w:rsidRPr="001B0472">
              <w:rPr>
                <w:rFonts w:ascii="Gill Sans MT" w:hAnsi="Gill Sans MT"/>
                <w:b/>
                <w:bCs/>
              </w:rPr>
              <w:t>submitting</w:t>
            </w:r>
            <w:r w:rsidRPr="001B0472">
              <w:rPr>
                <w:rFonts w:ascii="Gill Sans MT" w:hAnsi="Gill Sans MT"/>
              </w:rPr>
              <w:t xml:space="preserve"> the following requirements (where applicable):</w:t>
            </w:r>
          </w:p>
          <w:p w14:paraId="00DC244C" w14:textId="77777777" w:rsidR="00BD7D35" w:rsidRPr="001B0472" w:rsidRDefault="00BD7D35" w:rsidP="00BD7D35">
            <w:pPr>
              <w:spacing w:after="0" w:line="240" w:lineRule="auto"/>
              <w:rPr>
                <w:rFonts w:ascii="Gill Sans MT" w:hAnsi="Gill Sans MT"/>
              </w:rPr>
            </w:pPr>
          </w:p>
          <w:p w14:paraId="18693401" w14:textId="77777777" w:rsidR="00BD7D35" w:rsidRPr="001B0472" w:rsidRDefault="00BD7D35" w:rsidP="00BD7D35">
            <w:pPr>
              <w:numPr>
                <w:ilvl w:val="0"/>
                <w:numId w:val="45"/>
              </w:numPr>
              <w:spacing w:before="0" w:after="0" w:line="240" w:lineRule="auto"/>
              <w:contextualSpacing/>
              <w:rPr>
                <w:rFonts w:ascii="Gill Sans MT" w:hAnsi="Gill Sans MT"/>
              </w:rPr>
            </w:pPr>
            <w:r w:rsidRPr="001B0472">
              <w:rPr>
                <w:rFonts w:ascii="Gill Sans MT" w:hAnsi="Gill Sans MT"/>
              </w:rPr>
              <w:t>Legitimate business address</w:t>
            </w:r>
          </w:p>
          <w:p w14:paraId="16FCCD47" w14:textId="77777777" w:rsidR="00BD7D35" w:rsidRPr="001B0472" w:rsidRDefault="00BD7D35" w:rsidP="00BD7D35">
            <w:pPr>
              <w:numPr>
                <w:ilvl w:val="0"/>
                <w:numId w:val="45"/>
              </w:numPr>
              <w:spacing w:before="0" w:after="0" w:line="240" w:lineRule="auto"/>
              <w:contextualSpacing/>
              <w:rPr>
                <w:rFonts w:ascii="Gill Sans MT" w:hAnsi="Gill Sans MT"/>
              </w:rPr>
            </w:pPr>
            <w:r w:rsidRPr="001B0472">
              <w:rPr>
                <w:rFonts w:ascii="Gill Sans MT" w:hAnsi="Gill Sans MT"/>
              </w:rPr>
              <w:t>Tax registration number &amp; certificate</w:t>
            </w:r>
          </w:p>
          <w:p w14:paraId="544758C2" w14:textId="77777777" w:rsidR="00BD7D35" w:rsidRPr="001B0472" w:rsidRDefault="00BD7D35" w:rsidP="00BD7D35">
            <w:pPr>
              <w:numPr>
                <w:ilvl w:val="0"/>
                <w:numId w:val="45"/>
              </w:numPr>
              <w:spacing w:before="0" w:after="0" w:line="240" w:lineRule="auto"/>
              <w:contextualSpacing/>
              <w:rPr>
                <w:rFonts w:ascii="Gill Sans MT" w:hAnsi="Gill Sans MT"/>
              </w:rPr>
            </w:pPr>
            <w:r w:rsidRPr="001B0472">
              <w:rPr>
                <w:rFonts w:ascii="Gill Sans MT" w:hAnsi="Gill Sans MT"/>
              </w:rPr>
              <w:t>Business registration certificate</w:t>
            </w:r>
          </w:p>
          <w:p w14:paraId="7B5BE3A2" w14:textId="3B04C85A" w:rsidR="008166EF" w:rsidRPr="001B0472" w:rsidRDefault="008166EF" w:rsidP="008166EF">
            <w:pPr>
              <w:spacing w:before="0" w:after="0" w:line="240" w:lineRule="auto"/>
              <w:ind w:left="144"/>
              <w:contextualSpacing/>
              <w:rPr>
                <w:rFonts w:ascii="Gill Sans MT" w:hAnsi="Gill Sans MT"/>
              </w:rPr>
            </w:pPr>
          </w:p>
        </w:tc>
        <w:tc>
          <w:tcPr>
            <w:tcW w:w="1725" w:type="dxa"/>
            <w:shd w:val="clear" w:color="auto" w:fill="BFBFBF"/>
            <w:vAlign w:val="center"/>
          </w:tcPr>
          <w:p w14:paraId="0F38C750" w14:textId="77777777" w:rsidR="00BD7D35" w:rsidRPr="001B0472" w:rsidRDefault="00BD7D35" w:rsidP="00BD7D35">
            <w:pPr>
              <w:spacing w:after="0" w:line="240" w:lineRule="auto"/>
              <w:jc w:val="center"/>
              <w:rPr>
                <w:rFonts w:ascii="Gill Sans MT" w:hAnsi="Gill Sans MT"/>
                <w:b/>
              </w:rPr>
            </w:pPr>
            <w:r w:rsidRPr="001B0472">
              <w:rPr>
                <w:rFonts w:ascii="Gill Sans MT" w:hAnsi="Gill Sans MT"/>
                <w:b/>
              </w:rPr>
              <w:t>Yes / No</w:t>
            </w:r>
          </w:p>
        </w:tc>
        <w:tc>
          <w:tcPr>
            <w:tcW w:w="2607" w:type="dxa"/>
            <w:shd w:val="clear" w:color="auto" w:fill="BFBFBF"/>
            <w:vAlign w:val="center"/>
          </w:tcPr>
          <w:p w14:paraId="1042F0E7" w14:textId="77777777" w:rsidR="00BD7D35" w:rsidRPr="001B0472" w:rsidRDefault="00BD7D35" w:rsidP="00BD7D35">
            <w:pPr>
              <w:spacing w:after="0" w:line="240" w:lineRule="auto"/>
              <w:jc w:val="center"/>
              <w:rPr>
                <w:rFonts w:ascii="Gill Sans MT" w:hAnsi="Gill Sans MT"/>
                <w:b/>
              </w:rPr>
            </w:pPr>
            <w:r w:rsidRPr="001B0472">
              <w:rPr>
                <w:rFonts w:ascii="Gill Sans MT" w:hAnsi="Gill Sans MT"/>
                <w:b/>
              </w:rPr>
              <w:t>Comments</w:t>
            </w:r>
          </w:p>
        </w:tc>
      </w:tr>
      <w:tr w:rsidR="00BD7D35" w:rsidRPr="001B0472" w14:paraId="133F32BD" w14:textId="77777777" w:rsidTr="00605250">
        <w:trPr>
          <w:trHeight w:val="10"/>
        </w:trPr>
        <w:tc>
          <w:tcPr>
            <w:tcW w:w="587" w:type="dxa"/>
            <w:vMerge/>
          </w:tcPr>
          <w:p w14:paraId="410831C0" w14:textId="77777777" w:rsidR="00BD7D35" w:rsidRPr="001B0472" w:rsidRDefault="00BD7D35" w:rsidP="00BD7D35">
            <w:pPr>
              <w:spacing w:after="0" w:line="240" w:lineRule="auto"/>
              <w:rPr>
                <w:rFonts w:ascii="Gill Sans MT" w:hAnsi="Gill Sans MT"/>
                <w:b/>
                <w:i/>
              </w:rPr>
            </w:pPr>
          </w:p>
        </w:tc>
        <w:tc>
          <w:tcPr>
            <w:tcW w:w="4141" w:type="dxa"/>
            <w:vMerge/>
          </w:tcPr>
          <w:p w14:paraId="72697893" w14:textId="77777777" w:rsidR="00BD7D35" w:rsidRPr="001B0472" w:rsidRDefault="00BD7D35" w:rsidP="00BD7D35">
            <w:pPr>
              <w:numPr>
                <w:ilvl w:val="0"/>
                <w:numId w:val="45"/>
              </w:numPr>
              <w:spacing w:before="0" w:after="0" w:line="240" w:lineRule="auto"/>
              <w:contextualSpacing/>
              <w:rPr>
                <w:rFonts w:ascii="Gill Sans MT" w:hAnsi="Gill Sans MT"/>
              </w:rPr>
            </w:pPr>
          </w:p>
        </w:tc>
        <w:tc>
          <w:tcPr>
            <w:tcW w:w="1725" w:type="dxa"/>
            <w:vAlign w:val="center"/>
          </w:tcPr>
          <w:p w14:paraId="534399D6" w14:textId="77777777" w:rsidR="00BD7D35" w:rsidRPr="001B0472" w:rsidRDefault="00BD7D35" w:rsidP="00BD7D35">
            <w:pPr>
              <w:spacing w:after="0" w:line="240" w:lineRule="auto"/>
              <w:jc w:val="center"/>
              <w:rPr>
                <w:rFonts w:ascii="Gill Sans MT" w:hAnsi="Gill Sans MT"/>
              </w:rPr>
            </w:pPr>
          </w:p>
        </w:tc>
        <w:tc>
          <w:tcPr>
            <w:tcW w:w="2607" w:type="dxa"/>
            <w:vAlign w:val="center"/>
          </w:tcPr>
          <w:p w14:paraId="63717916" w14:textId="77777777" w:rsidR="00BD7D35" w:rsidRPr="001B0472" w:rsidRDefault="00BD7D35" w:rsidP="00BD7D35">
            <w:pPr>
              <w:spacing w:after="0" w:line="240" w:lineRule="auto"/>
              <w:jc w:val="center"/>
              <w:rPr>
                <w:rFonts w:ascii="Gill Sans MT" w:hAnsi="Gill Sans MT"/>
              </w:rPr>
            </w:pPr>
          </w:p>
        </w:tc>
      </w:tr>
      <w:tr w:rsidR="00BD7D35" w:rsidRPr="001B0472" w14:paraId="0FAF975B" w14:textId="77777777" w:rsidTr="00605250">
        <w:trPr>
          <w:trHeight w:val="10"/>
        </w:trPr>
        <w:tc>
          <w:tcPr>
            <w:tcW w:w="587" w:type="dxa"/>
            <w:vMerge/>
          </w:tcPr>
          <w:p w14:paraId="7A8A25CB" w14:textId="77777777" w:rsidR="00BD7D35" w:rsidRPr="001B0472" w:rsidRDefault="00BD7D35" w:rsidP="00BD7D35">
            <w:pPr>
              <w:spacing w:after="0" w:line="240" w:lineRule="auto"/>
              <w:rPr>
                <w:rFonts w:ascii="Gill Sans MT" w:hAnsi="Gill Sans MT"/>
                <w:b/>
                <w:i/>
              </w:rPr>
            </w:pPr>
          </w:p>
        </w:tc>
        <w:tc>
          <w:tcPr>
            <w:tcW w:w="4141" w:type="dxa"/>
            <w:vMerge/>
          </w:tcPr>
          <w:p w14:paraId="20D8D23C" w14:textId="77777777" w:rsidR="00BD7D35" w:rsidRPr="001B0472" w:rsidRDefault="00BD7D35" w:rsidP="00BD7D35">
            <w:pPr>
              <w:numPr>
                <w:ilvl w:val="0"/>
                <w:numId w:val="45"/>
              </w:numPr>
              <w:spacing w:before="0" w:after="0" w:line="240" w:lineRule="auto"/>
              <w:contextualSpacing/>
              <w:rPr>
                <w:rFonts w:ascii="Gill Sans MT" w:hAnsi="Gill Sans MT"/>
              </w:rPr>
            </w:pPr>
          </w:p>
        </w:tc>
        <w:tc>
          <w:tcPr>
            <w:tcW w:w="1725" w:type="dxa"/>
            <w:shd w:val="clear" w:color="auto" w:fill="BFBFBF"/>
            <w:vAlign w:val="center"/>
          </w:tcPr>
          <w:p w14:paraId="39061A72" w14:textId="77777777" w:rsidR="00BD7D35" w:rsidRPr="001B0472" w:rsidRDefault="00BD7D35" w:rsidP="00BD7D35">
            <w:pPr>
              <w:spacing w:after="0" w:line="240" w:lineRule="auto"/>
              <w:jc w:val="center"/>
              <w:rPr>
                <w:rFonts w:ascii="Gill Sans MT" w:hAnsi="Gill Sans MT"/>
                <w:b/>
              </w:rPr>
            </w:pPr>
            <w:r w:rsidRPr="001B0472">
              <w:rPr>
                <w:rFonts w:ascii="Gill Sans MT" w:hAnsi="Gill Sans MT"/>
                <w:b/>
              </w:rPr>
              <w:t>Requirement</w:t>
            </w:r>
          </w:p>
        </w:tc>
        <w:tc>
          <w:tcPr>
            <w:tcW w:w="2607" w:type="dxa"/>
            <w:shd w:val="clear" w:color="auto" w:fill="BFBFBF"/>
            <w:vAlign w:val="center"/>
          </w:tcPr>
          <w:p w14:paraId="3A31484D" w14:textId="77777777" w:rsidR="00BD7D35" w:rsidRPr="001B0472" w:rsidRDefault="00BD7D35" w:rsidP="00BD7D35">
            <w:pPr>
              <w:spacing w:after="0" w:line="240" w:lineRule="auto"/>
              <w:jc w:val="center"/>
              <w:rPr>
                <w:rFonts w:ascii="Gill Sans MT" w:hAnsi="Gill Sans MT"/>
                <w:b/>
              </w:rPr>
            </w:pPr>
            <w:r w:rsidRPr="001B0472">
              <w:rPr>
                <w:rFonts w:ascii="Gill Sans MT" w:hAnsi="Gill Sans MT"/>
                <w:b/>
              </w:rPr>
              <w:t>Bidder Response / Attachments</w:t>
            </w:r>
          </w:p>
        </w:tc>
      </w:tr>
      <w:tr w:rsidR="00BD7D35" w:rsidRPr="001B0472" w14:paraId="327723E7" w14:textId="77777777" w:rsidTr="00605250">
        <w:trPr>
          <w:trHeight w:val="10"/>
        </w:trPr>
        <w:tc>
          <w:tcPr>
            <w:tcW w:w="587" w:type="dxa"/>
            <w:vMerge/>
          </w:tcPr>
          <w:p w14:paraId="5E4E2851" w14:textId="77777777" w:rsidR="00BD7D35" w:rsidRPr="001B0472" w:rsidRDefault="00BD7D35" w:rsidP="00BD7D35">
            <w:pPr>
              <w:spacing w:after="0" w:line="240" w:lineRule="auto"/>
              <w:rPr>
                <w:rFonts w:ascii="Gill Sans MT" w:hAnsi="Gill Sans MT"/>
                <w:b/>
                <w:i/>
              </w:rPr>
            </w:pPr>
          </w:p>
        </w:tc>
        <w:tc>
          <w:tcPr>
            <w:tcW w:w="4141" w:type="dxa"/>
            <w:vMerge/>
          </w:tcPr>
          <w:p w14:paraId="776D9658" w14:textId="77777777" w:rsidR="00BD7D35" w:rsidRPr="001B0472" w:rsidRDefault="00BD7D35" w:rsidP="00BD7D35">
            <w:pPr>
              <w:numPr>
                <w:ilvl w:val="0"/>
                <w:numId w:val="45"/>
              </w:numPr>
              <w:spacing w:before="0" w:after="0" w:line="240" w:lineRule="auto"/>
              <w:contextualSpacing/>
              <w:rPr>
                <w:rFonts w:ascii="Gill Sans MT" w:hAnsi="Gill Sans MT"/>
              </w:rPr>
            </w:pPr>
          </w:p>
        </w:tc>
        <w:tc>
          <w:tcPr>
            <w:tcW w:w="1725" w:type="dxa"/>
            <w:vAlign w:val="center"/>
          </w:tcPr>
          <w:p w14:paraId="422DB5E4" w14:textId="77777777" w:rsidR="00BD7D35" w:rsidRPr="001B0472" w:rsidRDefault="00BD7D35" w:rsidP="00BD7D35">
            <w:pPr>
              <w:spacing w:after="0" w:line="240" w:lineRule="auto"/>
              <w:jc w:val="center"/>
              <w:rPr>
                <w:rFonts w:ascii="Gill Sans MT" w:hAnsi="Gill Sans MT"/>
                <w:b/>
                <w:i/>
              </w:rPr>
            </w:pPr>
            <w:r w:rsidRPr="001B0472">
              <w:rPr>
                <w:rFonts w:ascii="Gill Sans MT" w:hAnsi="Gill Sans MT"/>
                <w:b/>
                <w:i/>
              </w:rPr>
              <w:t>Legitimate Business Address</w:t>
            </w:r>
          </w:p>
        </w:tc>
        <w:tc>
          <w:tcPr>
            <w:tcW w:w="2607" w:type="dxa"/>
            <w:vAlign w:val="center"/>
          </w:tcPr>
          <w:p w14:paraId="6EA7B27C" w14:textId="77777777" w:rsidR="00BD7D35" w:rsidRPr="001B0472" w:rsidRDefault="00BD7D35" w:rsidP="00BD7D35">
            <w:pPr>
              <w:spacing w:after="0" w:line="240" w:lineRule="auto"/>
              <w:jc w:val="center"/>
              <w:rPr>
                <w:rFonts w:ascii="Gill Sans MT" w:hAnsi="Gill Sans MT"/>
              </w:rPr>
            </w:pPr>
          </w:p>
        </w:tc>
      </w:tr>
      <w:tr w:rsidR="00BD7D35" w:rsidRPr="001B0472" w14:paraId="3928CD24" w14:textId="77777777" w:rsidTr="00605250">
        <w:trPr>
          <w:trHeight w:val="10"/>
        </w:trPr>
        <w:tc>
          <w:tcPr>
            <w:tcW w:w="587" w:type="dxa"/>
            <w:vMerge/>
          </w:tcPr>
          <w:p w14:paraId="1FA91B47" w14:textId="77777777" w:rsidR="00BD7D35" w:rsidRPr="001B0472" w:rsidRDefault="00BD7D35" w:rsidP="00BD7D35">
            <w:pPr>
              <w:spacing w:after="0" w:line="240" w:lineRule="auto"/>
              <w:rPr>
                <w:rFonts w:ascii="Gill Sans MT" w:hAnsi="Gill Sans MT"/>
                <w:b/>
                <w:i/>
              </w:rPr>
            </w:pPr>
          </w:p>
        </w:tc>
        <w:tc>
          <w:tcPr>
            <w:tcW w:w="4141" w:type="dxa"/>
            <w:vMerge/>
          </w:tcPr>
          <w:p w14:paraId="35883BC6" w14:textId="77777777" w:rsidR="00BD7D35" w:rsidRPr="001B0472" w:rsidRDefault="00BD7D35" w:rsidP="00BD7D35">
            <w:pPr>
              <w:spacing w:after="0" w:line="240" w:lineRule="auto"/>
              <w:rPr>
                <w:rFonts w:ascii="Gill Sans MT" w:hAnsi="Gill Sans MT"/>
              </w:rPr>
            </w:pPr>
          </w:p>
        </w:tc>
        <w:tc>
          <w:tcPr>
            <w:tcW w:w="1725" w:type="dxa"/>
            <w:vAlign w:val="center"/>
          </w:tcPr>
          <w:p w14:paraId="4669F19F" w14:textId="77777777" w:rsidR="00BD7D35" w:rsidRPr="001B0472" w:rsidRDefault="00BD7D35" w:rsidP="00BD7D35">
            <w:pPr>
              <w:spacing w:after="0" w:line="240" w:lineRule="auto"/>
              <w:jc w:val="center"/>
              <w:rPr>
                <w:rFonts w:ascii="Gill Sans MT" w:hAnsi="Gill Sans MT"/>
                <w:b/>
                <w:i/>
              </w:rPr>
            </w:pPr>
            <w:r w:rsidRPr="001B0472">
              <w:rPr>
                <w:rFonts w:ascii="Gill Sans MT" w:hAnsi="Gill Sans MT"/>
                <w:b/>
                <w:i/>
              </w:rPr>
              <w:t>Tax Registration Number &amp; Certificate</w:t>
            </w:r>
          </w:p>
        </w:tc>
        <w:tc>
          <w:tcPr>
            <w:tcW w:w="2607" w:type="dxa"/>
            <w:vAlign w:val="center"/>
          </w:tcPr>
          <w:p w14:paraId="696740AB" w14:textId="77777777" w:rsidR="00BD7D35" w:rsidRPr="001B0472" w:rsidRDefault="00BD7D35" w:rsidP="00BD7D35">
            <w:pPr>
              <w:spacing w:after="0" w:line="240" w:lineRule="auto"/>
              <w:jc w:val="center"/>
              <w:rPr>
                <w:rFonts w:ascii="Gill Sans MT" w:hAnsi="Gill Sans MT"/>
              </w:rPr>
            </w:pPr>
          </w:p>
        </w:tc>
      </w:tr>
      <w:tr w:rsidR="00324078" w:rsidRPr="001B0472" w14:paraId="605E17AF" w14:textId="77777777" w:rsidTr="004949EA">
        <w:trPr>
          <w:trHeight w:val="857"/>
        </w:trPr>
        <w:tc>
          <w:tcPr>
            <w:tcW w:w="587" w:type="dxa"/>
            <w:vMerge/>
          </w:tcPr>
          <w:p w14:paraId="6D52C2EE" w14:textId="77777777" w:rsidR="00324078" w:rsidRPr="001B0472" w:rsidRDefault="00324078" w:rsidP="00BD7D35">
            <w:pPr>
              <w:spacing w:after="0" w:line="240" w:lineRule="auto"/>
              <w:rPr>
                <w:rFonts w:ascii="Gill Sans MT" w:hAnsi="Gill Sans MT"/>
                <w:b/>
                <w:i/>
              </w:rPr>
            </w:pPr>
          </w:p>
        </w:tc>
        <w:tc>
          <w:tcPr>
            <w:tcW w:w="4141" w:type="dxa"/>
            <w:vMerge/>
          </w:tcPr>
          <w:p w14:paraId="1B0D1109" w14:textId="77777777" w:rsidR="00324078" w:rsidRPr="001B0472" w:rsidRDefault="00324078" w:rsidP="00BD7D35">
            <w:pPr>
              <w:spacing w:after="0" w:line="240" w:lineRule="auto"/>
              <w:rPr>
                <w:rFonts w:ascii="Gill Sans MT" w:hAnsi="Gill Sans MT"/>
              </w:rPr>
            </w:pPr>
          </w:p>
        </w:tc>
        <w:tc>
          <w:tcPr>
            <w:tcW w:w="1725" w:type="dxa"/>
            <w:vAlign w:val="center"/>
          </w:tcPr>
          <w:p w14:paraId="5F534163" w14:textId="77777777" w:rsidR="00324078" w:rsidRPr="001B0472" w:rsidRDefault="00324078" w:rsidP="00BD7D35">
            <w:pPr>
              <w:spacing w:after="0" w:line="240" w:lineRule="auto"/>
              <w:jc w:val="center"/>
              <w:rPr>
                <w:rFonts w:ascii="Gill Sans MT" w:hAnsi="Gill Sans MT"/>
                <w:b/>
                <w:i/>
              </w:rPr>
            </w:pPr>
            <w:r w:rsidRPr="001B0472">
              <w:rPr>
                <w:rFonts w:ascii="Gill Sans MT" w:hAnsi="Gill Sans MT"/>
                <w:b/>
                <w:i/>
              </w:rPr>
              <w:t>Business Registration Certificate</w:t>
            </w:r>
          </w:p>
        </w:tc>
        <w:tc>
          <w:tcPr>
            <w:tcW w:w="2607" w:type="dxa"/>
            <w:vAlign w:val="center"/>
          </w:tcPr>
          <w:p w14:paraId="180058DF" w14:textId="77777777" w:rsidR="00324078" w:rsidRPr="001B0472" w:rsidRDefault="00324078" w:rsidP="00BD7D35">
            <w:pPr>
              <w:spacing w:after="0" w:line="240" w:lineRule="auto"/>
              <w:jc w:val="center"/>
              <w:rPr>
                <w:rFonts w:ascii="Gill Sans MT" w:hAnsi="Gill Sans MT"/>
              </w:rPr>
            </w:pPr>
          </w:p>
        </w:tc>
      </w:tr>
    </w:tbl>
    <w:p w14:paraId="7904CC69" w14:textId="77777777" w:rsidR="00F44F14" w:rsidRPr="001B0472" w:rsidRDefault="00F44F14" w:rsidP="009D36AB">
      <w:pPr>
        <w:rPr>
          <w:rFonts w:ascii="Gill Sans MT" w:hAnsi="Gill Sans MT"/>
          <w:lang w:eastAsia="en-US"/>
        </w:rPr>
      </w:pPr>
    </w:p>
    <w:p w14:paraId="6788BC77" w14:textId="77777777" w:rsidR="00F44F14" w:rsidRPr="001B0472" w:rsidRDefault="00F44F14" w:rsidP="009D36AB">
      <w:pPr>
        <w:rPr>
          <w:rFonts w:ascii="Gill Sans MT" w:hAnsi="Gill Sans MT"/>
          <w:lang w:eastAsia="en-US"/>
        </w:rPr>
      </w:pPr>
    </w:p>
    <w:p w14:paraId="1017B195" w14:textId="77777777" w:rsidR="00CD042F" w:rsidRPr="001B0472" w:rsidRDefault="00CD042F" w:rsidP="009D36AB">
      <w:pPr>
        <w:rPr>
          <w:rFonts w:ascii="Gill Sans MT" w:hAnsi="Gill Sans MT"/>
          <w:lang w:eastAsia="en-US"/>
        </w:rPr>
      </w:pPr>
    </w:p>
    <w:p w14:paraId="585139F0" w14:textId="77777777" w:rsidR="00CD042F" w:rsidRPr="001B0472" w:rsidRDefault="00CD042F" w:rsidP="009D36AB">
      <w:pPr>
        <w:rPr>
          <w:rFonts w:ascii="Gill Sans MT" w:hAnsi="Gill Sans MT"/>
          <w:lang w:eastAsia="en-US"/>
        </w:rPr>
      </w:pPr>
    </w:p>
    <w:p w14:paraId="122BBAE3" w14:textId="77777777" w:rsidR="00CD042F" w:rsidRPr="001B0472" w:rsidRDefault="00CD042F" w:rsidP="009D36AB">
      <w:pPr>
        <w:rPr>
          <w:rFonts w:ascii="Gill Sans MT" w:hAnsi="Gill Sans MT"/>
          <w:lang w:eastAsia="en-US"/>
        </w:rPr>
      </w:pPr>
    </w:p>
    <w:p w14:paraId="40644CE8" w14:textId="77777777" w:rsidR="00CD042F" w:rsidRPr="001B0472" w:rsidRDefault="00CD042F" w:rsidP="009D36AB">
      <w:pPr>
        <w:rPr>
          <w:rFonts w:ascii="Gill Sans MT" w:hAnsi="Gill Sans MT"/>
          <w:lang w:eastAsia="en-US"/>
        </w:rPr>
      </w:pPr>
    </w:p>
    <w:p w14:paraId="5D9632F2" w14:textId="77777777" w:rsidR="00CD042F" w:rsidRPr="001B0472" w:rsidRDefault="00CD042F" w:rsidP="009D36AB">
      <w:pPr>
        <w:rPr>
          <w:rFonts w:ascii="Gill Sans MT" w:hAnsi="Gill Sans MT"/>
          <w:lang w:eastAsia="en-US"/>
        </w:rPr>
      </w:pPr>
    </w:p>
    <w:p w14:paraId="7653D8AC" w14:textId="77777777" w:rsidR="00CD042F" w:rsidRPr="001B0472" w:rsidRDefault="00CD042F" w:rsidP="009D36AB">
      <w:pPr>
        <w:rPr>
          <w:rFonts w:ascii="Gill Sans MT" w:hAnsi="Gill Sans MT"/>
          <w:lang w:eastAsia="en-US"/>
        </w:rPr>
      </w:pPr>
    </w:p>
    <w:p w14:paraId="3015F5E0" w14:textId="77777777" w:rsidR="00CD042F" w:rsidRPr="001B0472" w:rsidRDefault="00CD042F" w:rsidP="009D36AB">
      <w:pPr>
        <w:rPr>
          <w:rFonts w:ascii="Gill Sans MT" w:hAnsi="Gill Sans MT"/>
          <w:lang w:eastAsia="en-US"/>
        </w:rPr>
      </w:pPr>
    </w:p>
    <w:p w14:paraId="1F06C1C5" w14:textId="77777777" w:rsidR="00CD042F" w:rsidRPr="001B0472" w:rsidRDefault="00CD042F" w:rsidP="009D36AB">
      <w:pPr>
        <w:rPr>
          <w:rFonts w:ascii="Gill Sans MT" w:hAnsi="Gill Sans MT"/>
          <w:lang w:eastAsia="en-US"/>
        </w:rPr>
      </w:pPr>
    </w:p>
    <w:p w14:paraId="17B3BE01" w14:textId="77777777" w:rsidR="00CD042F" w:rsidRPr="001B0472" w:rsidRDefault="00CD042F" w:rsidP="009D36AB">
      <w:pPr>
        <w:rPr>
          <w:rFonts w:ascii="Gill Sans MT" w:hAnsi="Gill Sans MT"/>
          <w:lang w:eastAsia="en-US"/>
        </w:rPr>
      </w:pPr>
    </w:p>
    <w:p w14:paraId="6A59D6EB" w14:textId="77777777" w:rsidR="00CD042F" w:rsidRPr="001B0472" w:rsidRDefault="00CD042F" w:rsidP="009D36AB">
      <w:pPr>
        <w:rPr>
          <w:rFonts w:ascii="Gill Sans MT" w:hAnsi="Gill Sans MT"/>
          <w:lang w:eastAsia="en-US"/>
        </w:rPr>
      </w:pPr>
    </w:p>
    <w:p w14:paraId="20638512" w14:textId="77777777" w:rsidR="00CD042F" w:rsidRPr="001B0472" w:rsidRDefault="00CD042F" w:rsidP="009D36AB">
      <w:pPr>
        <w:rPr>
          <w:rFonts w:ascii="Gill Sans MT" w:hAnsi="Gill Sans MT"/>
          <w:lang w:eastAsia="en-US"/>
        </w:rPr>
      </w:pPr>
    </w:p>
    <w:p w14:paraId="5BCD3E3C" w14:textId="77777777" w:rsidR="00CD042F" w:rsidRPr="001B0472" w:rsidRDefault="00CD042F" w:rsidP="009D36AB">
      <w:pPr>
        <w:rPr>
          <w:rFonts w:ascii="Gill Sans MT" w:hAnsi="Gill Sans MT"/>
          <w:lang w:eastAsia="en-US"/>
        </w:rPr>
      </w:pPr>
    </w:p>
    <w:p w14:paraId="4C7E7793" w14:textId="77777777" w:rsidR="00CD042F" w:rsidRPr="001B0472" w:rsidRDefault="00CD042F" w:rsidP="009D36AB">
      <w:pPr>
        <w:rPr>
          <w:rFonts w:ascii="Gill Sans MT" w:hAnsi="Gill Sans MT"/>
          <w:lang w:eastAsia="en-US"/>
        </w:rPr>
      </w:pPr>
    </w:p>
    <w:p w14:paraId="5EB4991B" w14:textId="542E354E" w:rsidR="00F44F14" w:rsidRPr="001B0472" w:rsidRDefault="00F44F14" w:rsidP="00F44F14">
      <w:pPr>
        <w:pStyle w:val="Num1"/>
        <w:numPr>
          <w:ilvl w:val="0"/>
          <w:numId w:val="0"/>
        </w:numPr>
        <w:jc w:val="center"/>
        <w:rPr>
          <w:rFonts w:ascii="Gill Sans MT" w:hAnsi="Gill Sans MT"/>
          <w:b/>
          <w:bCs/>
          <w:sz w:val="36"/>
          <w:szCs w:val="36"/>
          <w:u w:val="single"/>
          <w:lang w:eastAsia="en-US"/>
        </w:rPr>
      </w:pPr>
      <w:r w:rsidRPr="001B0472">
        <w:rPr>
          <w:rFonts w:ascii="Gill Sans MT" w:hAnsi="Gill Sans MT"/>
          <w:b/>
          <w:bCs/>
          <w:sz w:val="36"/>
          <w:szCs w:val="36"/>
          <w:u w:val="single"/>
          <w:lang w:eastAsia="en-US"/>
        </w:rPr>
        <w:t xml:space="preserve">SECTION 2 – CAPABILITY CRITERIA </w:t>
      </w:r>
    </w:p>
    <w:p w14:paraId="3BCDC229" w14:textId="77777777" w:rsidR="00F44F14" w:rsidRPr="001B0472" w:rsidRDefault="00F44F14" w:rsidP="009D36AB">
      <w:pPr>
        <w:rPr>
          <w:rFonts w:ascii="Gill Sans MT" w:hAnsi="Gill Sans MT"/>
          <w:lang w:eastAsia="en-US"/>
        </w:rPr>
      </w:pPr>
    </w:p>
    <w:tbl>
      <w:tblPr>
        <w:tblStyle w:val="TableGrid2"/>
        <w:tblW w:w="0" w:type="auto"/>
        <w:tblInd w:w="-714" w:type="dxa"/>
        <w:tblLook w:val="04A0" w:firstRow="1" w:lastRow="0" w:firstColumn="1" w:lastColumn="0" w:noHBand="0" w:noVBand="1"/>
      </w:tblPr>
      <w:tblGrid>
        <w:gridCol w:w="617"/>
        <w:gridCol w:w="3778"/>
        <w:gridCol w:w="609"/>
        <w:gridCol w:w="250"/>
        <w:gridCol w:w="1378"/>
        <w:gridCol w:w="1304"/>
        <w:gridCol w:w="2128"/>
      </w:tblGrid>
      <w:tr w:rsidR="00B90A67" w:rsidRPr="001B0472" w14:paraId="59AEFF00" w14:textId="77777777" w:rsidTr="001C61C8">
        <w:trPr>
          <w:trHeight w:val="543"/>
        </w:trPr>
        <w:tc>
          <w:tcPr>
            <w:tcW w:w="617" w:type="dxa"/>
            <w:shd w:val="clear" w:color="auto" w:fill="FF0000"/>
            <w:vAlign w:val="center"/>
          </w:tcPr>
          <w:p w14:paraId="12C4E8DE" w14:textId="77777777" w:rsidR="00B90A67" w:rsidRPr="001B0472" w:rsidRDefault="00B90A67" w:rsidP="00605250">
            <w:pPr>
              <w:spacing w:after="0" w:line="240" w:lineRule="auto"/>
              <w:jc w:val="center"/>
              <w:rPr>
                <w:rFonts w:ascii="Gill Sans MT" w:hAnsi="Gill Sans MT"/>
                <w:b/>
                <w:i/>
                <w:color w:val="FFFFFF"/>
              </w:rPr>
            </w:pPr>
            <w:r w:rsidRPr="001B0472">
              <w:rPr>
                <w:rFonts w:ascii="Gill Sans MT" w:hAnsi="Gill Sans MT"/>
                <w:b/>
                <w:i/>
                <w:color w:val="FFFFFF"/>
              </w:rPr>
              <w:t>Item</w:t>
            </w:r>
          </w:p>
        </w:tc>
        <w:tc>
          <w:tcPr>
            <w:tcW w:w="3778" w:type="dxa"/>
            <w:shd w:val="clear" w:color="auto" w:fill="FF0000"/>
            <w:vAlign w:val="center"/>
          </w:tcPr>
          <w:p w14:paraId="272644EC" w14:textId="77777777" w:rsidR="00B90A67" w:rsidRPr="001B0472" w:rsidRDefault="00B90A67" w:rsidP="00605250">
            <w:pPr>
              <w:spacing w:after="0" w:line="240" w:lineRule="auto"/>
              <w:jc w:val="center"/>
              <w:rPr>
                <w:rFonts w:ascii="Gill Sans MT" w:hAnsi="Gill Sans MT"/>
                <w:b/>
                <w:color w:val="FFFFFF"/>
              </w:rPr>
            </w:pPr>
            <w:r w:rsidRPr="001B0472">
              <w:rPr>
                <w:rFonts w:ascii="Gill Sans MT" w:hAnsi="Gill Sans MT"/>
                <w:b/>
                <w:color w:val="FFFFFF"/>
              </w:rPr>
              <w:t>Question</w:t>
            </w:r>
          </w:p>
        </w:tc>
        <w:tc>
          <w:tcPr>
            <w:tcW w:w="609" w:type="dxa"/>
            <w:shd w:val="clear" w:color="auto" w:fill="FF0000"/>
          </w:tcPr>
          <w:p w14:paraId="078086D1" w14:textId="77777777" w:rsidR="00B90A67" w:rsidRPr="001B0472" w:rsidRDefault="00B90A67" w:rsidP="00605250">
            <w:pPr>
              <w:spacing w:after="0" w:line="240" w:lineRule="auto"/>
              <w:jc w:val="center"/>
              <w:rPr>
                <w:rFonts w:ascii="Gill Sans MT" w:hAnsi="Gill Sans MT"/>
                <w:b/>
                <w:color w:val="FFFFFF"/>
              </w:rPr>
            </w:pPr>
          </w:p>
        </w:tc>
        <w:tc>
          <w:tcPr>
            <w:tcW w:w="5060" w:type="dxa"/>
            <w:gridSpan w:val="4"/>
            <w:shd w:val="clear" w:color="auto" w:fill="FF0000"/>
            <w:vAlign w:val="center"/>
          </w:tcPr>
          <w:p w14:paraId="022ED506" w14:textId="581061B0" w:rsidR="00B90A67" w:rsidRPr="001B0472" w:rsidRDefault="00B90A67" w:rsidP="00605250">
            <w:pPr>
              <w:spacing w:after="0" w:line="240" w:lineRule="auto"/>
              <w:jc w:val="center"/>
              <w:rPr>
                <w:rFonts w:ascii="Gill Sans MT" w:hAnsi="Gill Sans MT"/>
                <w:b/>
                <w:color w:val="FFFFFF"/>
              </w:rPr>
            </w:pPr>
            <w:r w:rsidRPr="001B0472">
              <w:rPr>
                <w:rFonts w:ascii="Gill Sans MT" w:hAnsi="Gill Sans MT"/>
                <w:b/>
                <w:color w:val="FFFFFF"/>
              </w:rPr>
              <w:t>Bidder Response</w:t>
            </w:r>
          </w:p>
        </w:tc>
      </w:tr>
      <w:tr w:rsidR="00FA6DDA" w:rsidRPr="001B0472" w14:paraId="13EAA7C7" w14:textId="77777777" w:rsidTr="001C61C8">
        <w:trPr>
          <w:trHeight w:val="550"/>
        </w:trPr>
        <w:tc>
          <w:tcPr>
            <w:tcW w:w="617" w:type="dxa"/>
            <w:vMerge w:val="restart"/>
          </w:tcPr>
          <w:p w14:paraId="29798935" w14:textId="77777777" w:rsidR="00B90A67" w:rsidRPr="001B0472" w:rsidRDefault="00B90A67" w:rsidP="00605250">
            <w:pPr>
              <w:spacing w:after="0" w:line="240" w:lineRule="auto"/>
              <w:rPr>
                <w:rFonts w:ascii="Gill Sans MT" w:hAnsi="Gill Sans MT"/>
                <w:b/>
                <w:i/>
              </w:rPr>
            </w:pPr>
            <w:r w:rsidRPr="001B0472">
              <w:rPr>
                <w:rFonts w:ascii="Gill Sans MT" w:hAnsi="Gill Sans MT"/>
                <w:b/>
                <w:i/>
              </w:rPr>
              <w:t>1</w:t>
            </w:r>
          </w:p>
        </w:tc>
        <w:tc>
          <w:tcPr>
            <w:tcW w:w="3778" w:type="dxa"/>
            <w:vMerge w:val="restart"/>
          </w:tcPr>
          <w:p w14:paraId="36917771" w14:textId="77777777" w:rsidR="00B90A67" w:rsidRPr="001B0472" w:rsidRDefault="00B90A67" w:rsidP="00605250">
            <w:pPr>
              <w:spacing w:after="0" w:line="240" w:lineRule="auto"/>
              <w:rPr>
                <w:rFonts w:ascii="Gill Sans MT" w:hAnsi="Gill Sans MT"/>
              </w:rPr>
            </w:pPr>
          </w:p>
          <w:p w14:paraId="05A004F1" w14:textId="77777777" w:rsidR="00B90A67" w:rsidRPr="001B0472" w:rsidRDefault="00B90A67" w:rsidP="00605250">
            <w:pPr>
              <w:spacing w:after="0" w:line="240" w:lineRule="auto"/>
              <w:rPr>
                <w:rFonts w:ascii="Gill Sans MT" w:hAnsi="Gill Sans MT"/>
                <w:b/>
              </w:rPr>
            </w:pPr>
            <w:r w:rsidRPr="001B0472">
              <w:rPr>
                <w:rFonts w:ascii="Gill Sans MT" w:hAnsi="Gill Sans MT"/>
                <w:b/>
              </w:rPr>
              <w:t>REFERENCES</w:t>
            </w:r>
          </w:p>
          <w:p w14:paraId="0796829A" w14:textId="76FD30C2" w:rsidR="00B90A67" w:rsidRPr="001B0472" w:rsidRDefault="00B90A67" w:rsidP="00605250">
            <w:pPr>
              <w:spacing w:after="0" w:line="240" w:lineRule="auto"/>
              <w:rPr>
                <w:rFonts w:ascii="Gill Sans MT" w:hAnsi="Gill Sans MT"/>
                <w:sz w:val="22"/>
                <w:szCs w:val="22"/>
              </w:rPr>
            </w:pPr>
            <w:r w:rsidRPr="001B0472">
              <w:rPr>
                <w:rFonts w:ascii="Gill Sans MT" w:hAnsi="Gill Sans MT"/>
                <w:sz w:val="22"/>
                <w:szCs w:val="22"/>
              </w:rPr>
              <w:t xml:space="preserve">Bidder shares two (2) examples of their experience in providing services similar to those included within the scope of this </w:t>
            </w:r>
            <w:r w:rsidR="002D490C" w:rsidRPr="001B0472">
              <w:rPr>
                <w:rFonts w:ascii="Gill Sans MT" w:hAnsi="Gill Sans MT"/>
                <w:sz w:val="22"/>
                <w:szCs w:val="22"/>
              </w:rPr>
              <w:t>expression of interest</w:t>
            </w:r>
            <w:r w:rsidRPr="001B0472">
              <w:rPr>
                <w:rFonts w:ascii="Gill Sans MT" w:hAnsi="Gill Sans MT"/>
                <w:sz w:val="22"/>
                <w:szCs w:val="22"/>
              </w:rPr>
              <w:t>.</w:t>
            </w:r>
          </w:p>
          <w:p w14:paraId="554B5ABF" w14:textId="77777777" w:rsidR="008B1ED9" w:rsidRPr="001B0472" w:rsidRDefault="008B1ED9" w:rsidP="008B1ED9">
            <w:pPr>
              <w:rPr>
                <w:rFonts w:ascii="Gill Sans MT" w:hAnsi="Gill Sans MT"/>
                <w:sz w:val="22"/>
                <w:szCs w:val="22"/>
              </w:rPr>
            </w:pPr>
          </w:p>
          <w:p w14:paraId="66EA51B0" w14:textId="77777777" w:rsidR="008B1ED9" w:rsidRPr="001B0472" w:rsidRDefault="008B1ED9" w:rsidP="008B1ED9">
            <w:pPr>
              <w:ind w:firstLine="720"/>
              <w:rPr>
                <w:rFonts w:ascii="Gill Sans MT" w:hAnsi="Gill Sans MT"/>
              </w:rPr>
            </w:pPr>
          </w:p>
        </w:tc>
        <w:tc>
          <w:tcPr>
            <w:tcW w:w="859" w:type="dxa"/>
            <w:gridSpan w:val="2"/>
            <w:shd w:val="clear" w:color="auto" w:fill="BFBFBF"/>
            <w:vAlign w:val="center"/>
          </w:tcPr>
          <w:p w14:paraId="464CB95C" w14:textId="77777777" w:rsidR="00B90A67" w:rsidRPr="001B0472" w:rsidRDefault="00B90A67" w:rsidP="00605250">
            <w:pPr>
              <w:spacing w:after="0" w:line="240" w:lineRule="auto"/>
              <w:jc w:val="center"/>
              <w:rPr>
                <w:rFonts w:ascii="Gill Sans MT" w:hAnsi="Gill Sans MT"/>
                <w:b/>
              </w:rPr>
            </w:pPr>
            <w:r w:rsidRPr="001B0472">
              <w:rPr>
                <w:rFonts w:ascii="Gill Sans MT" w:hAnsi="Gill Sans MT"/>
                <w:b/>
              </w:rPr>
              <w:t>Client Name</w:t>
            </w:r>
          </w:p>
        </w:tc>
        <w:tc>
          <w:tcPr>
            <w:tcW w:w="1378" w:type="dxa"/>
            <w:shd w:val="clear" w:color="auto" w:fill="BFBFBF"/>
            <w:vAlign w:val="center"/>
          </w:tcPr>
          <w:p w14:paraId="086FD1E5" w14:textId="77777777" w:rsidR="00B90A67" w:rsidRPr="001B0472" w:rsidRDefault="00B90A67" w:rsidP="00605250">
            <w:pPr>
              <w:spacing w:after="0" w:line="240" w:lineRule="auto"/>
              <w:jc w:val="center"/>
              <w:rPr>
                <w:rFonts w:ascii="Gill Sans MT" w:hAnsi="Gill Sans MT"/>
                <w:b/>
              </w:rPr>
            </w:pPr>
            <w:r w:rsidRPr="001B0472">
              <w:rPr>
                <w:rFonts w:ascii="Gill Sans MT" w:hAnsi="Gill Sans MT"/>
                <w:b/>
              </w:rPr>
              <w:t>Contact Details (Name &amp; Email)</w:t>
            </w:r>
          </w:p>
        </w:tc>
        <w:tc>
          <w:tcPr>
            <w:tcW w:w="1304" w:type="dxa"/>
            <w:shd w:val="clear" w:color="auto" w:fill="BFBFBF"/>
          </w:tcPr>
          <w:p w14:paraId="41B83EB9" w14:textId="6C72B0AF" w:rsidR="00B90A67" w:rsidRPr="001B0472" w:rsidRDefault="00B90A67" w:rsidP="00605250">
            <w:pPr>
              <w:spacing w:after="0" w:line="240" w:lineRule="auto"/>
              <w:jc w:val="center"/>
              <w:rPr>
                <w:rFonts w:ascii="Gill Sans MT" w:hAnsi="Gill Sans MT"/>
                <w:b/>
              </w:rPr>
            </w:pPr>
            <w:r w:rsidRPr="001B0472">
              <w:rPr>
                <w:rFonts w:ascii="Gill Sans MT" w:hAnsi="Gill Sans MT"/>
                <w:b/>
              </w:rPr>
              <w:t>Project Description</w:t>
            </w:r>
          </w:p>
        </w:tc>
        <w:tc>
          <w:tcPr>
            <w:tcW w:w="2128" w:type="dxa"/>
            <w:shd w:val="clear" w:color="auto" w:fill="BFBFBF"/>
            <w:vAlign w:val="center"/>
          </w:tcPr>
          <w:p w14:paraId="44D3FF01" w14:textId="7CAD8831" w:rsidR="00B90A67" w:rsidRPr="001B0472" w:rsidRDefault="009B7B0D" w:rsidP="00605250">
            <w:pPr>
              <w:spacing w:after="0" w:line="240" w:lineRule="auto"/>
              <w:jc w:val="center"/>
              <w:rPr>
                <w:rFonts w:ascii="Gill Sans MT" w:hAnsi="Gill Sans MT"/>
                <w:b/>
              </w:rPr>
            </w:pPr>
            <w:r w:rsidRPr="001B0472">
              <w:rPr>
                <w:rFonts w:ascii="Gill Sans MT" w:hAnsi="Gill Sans MT"/>
                <w:b/>
                <w:highlight w:val="yellow"/>
              </w:rPr>
              <w:t>Please Attach Supporting/Relevant Documents</w:t>
            </w:r>
          </w:p>
        </w:tc>
      </w:tr>
      <w:tr w:rsidR="00202AC7" w:rsidRPr="001B0472" w14:paraId="504D01BF" w14:textId="77777777" w:rsidTr="001C61C8">
        <w:trPr>
          <w:trHeight w:val="1622"/>
        </w:trPr>
        <w:tc>
          <w:tcPr>
            <w:tcW w:w="617" w:type="dxa"/>
            <w:vMerge/>
          </w:tcPr>
          <w:p w14:paraId="2C332BAD" w14:textId="77777777" w:rsidR="00B90A67" w:rsidRPr="001B0472" w:rsidRDefault="00B90A67" w:rsidP="00605250">
            <w:pPr>
              <w:spacing w:after="0" w:line="240" w:lineRule="auto"/>
              <w:rPr>
                <w:rFonts w:ascii="Gill Sans MT" w:hAnsi="Gill Sans MT"/>
                <w:b/>
                <w:i/>
              </w:rPr>
            </w:pPr>
          </w:p>
        </w:tc>
        <w:tc>
          <w:tcPr>
            <w:tcW w:w="3778" w:type="dxa"/>
            <w:vMerge/>
          </w:tcPr>
          <w:p w14:paraId="421F5008" w14:textId="77777777" w:rsidR="00B90A67" w:rsidRPr="001B0472" w:rsidRDefault="00B90A67" w:rsidP="00605250">
            <w:pPr>
              <w:spacing w:after="0" w:line="240" w:lineRule="auto"/>
              <w:rPr>
                <w:rFonts w:ascii="Gill Sans MT" w:hAnsi="Gill Sans MT"/>
              </w:rPr>
            </w:pPr>
          </w:p>
        </w:tc>
        <w:tc>
          <w:tcPr>
            <w:tcW w:w="859" w:type="dxa"/>
            <w:gridSpan w:val="2"/>
          </w:tcPr>
          <w:p w14:paraId="464E27FC" w14:textId="77777777" w:rsidR="00B90A67" w:rsidRPr="001B0472" w:rsidRDefault="00B90A67" w:rsidP="00605250">
            <w:pPr>
              <w:spacing w:after="0" w:line="240" w:lineRule="auto"/>
              <w:rPr>
                <w:rFonts w:ascii="Gill Sans MT" w:hAnsi="Gill Sans MT"/>
              </w:rPr>
            </w:pPr>
            <w:r w:rsidRPr="001B0472">
              <w:rPr>
                <w:rFonts w:ascii="Gill Sans MT" w:hAnsi="Gill Sans MT"/>
              </w:rPr>
              <w:t>1)</w:t>
            </w:r>
          </w:p>
        </w:tc>
        <w:tc>
          <w:tcPr>
            <w:tcW w:w="1378" w:type="dxa"/>
          </w:tcPr>
          <w:p w14:paraId="3F60C9A9" w14:textId="77777777" w:rsidR="00B90A67" w:rsidRPr="001B0472" w:rsidRDefault="00B90A67" w:rsidP="00605250">
            <w:pPr>
              <w:spacing w:after="0" w:line="240" w:lineRule="auto"/>
              <w:rPr>
                <w:rFonts w:ascii="Gill Sans MT" w:hAnsi="Gill Sans MT"/>
              </w:rPr>
            </w:pPr>
          </w:p>
        </w:tc>
        <w:tc>
          <w:tcPr>
            <w:tcW w:w="1304" w:type="dxa"/>
          </w:tcPr>
          <w:p w14:paraId="5ED36120" w14:textId="77777777" w:rsidR="00B90A67" w:rsidRPr="001B0472" w:rsidRDefault="00B90A67" w:rsidP="00605250">
            <w:pPr>
              <w:spacing w:after="0" w:line="240" w:lineRule="auto"/>
              <w:rPr>
                <w:rFonts w:ascii="Gill Sans MT" w:hAnsi="Gill Sans MT"/>
              </w:rPr>
            </w:pPr>
          </w:p>
        </w:tc>
        <w:tc>
          <w:tcPr>
            <w:tcW w:w="2128" w:type="dxa"/>
            <w:vMerge w:val="restart"/>
          </w:tcPr>
          <w:p w14:paraId="7F252D6F" w14:textId="544B10E1" w:rsidR="00B90A67" w:rsidRPr="001B0472" w:rsidRDefault="00B90A67" w:rsidP="00605250">
            <w:pPr>
              <w:spacing w:after="0" w:line="240" w:lineRule="auto"/>
              <w:rPr>
                <w:rFonts w:ascii="Gill Sans MT" w:hAnsi="Gill Sans MT"/>
              </w:rPr>
            </w:pPr>
          </w:p>
        </w:tc>
      </w:tr>
      <w:tr w:rsidR="00202AC7" w:rsidRPr="001B0472" w14:paraId="495F1B10" w14:textId="77777777" w:rsidTr="001C61C8">
        <w:trPr>
          <w:trHeight w:val="911"/>
        </w:trPr>
        <w:tc>
          <w:tcPr>
            <w:tcW w:w="617" w:type="dxa"/>
            <w:vMerge/>
          </w:tcPr>
          <w:p w14:paraId="3548D122" w14:textId="77777777" w:rsidR="00B90A67" w:rsidRPr="001B0472" w:rsidRDefault="00B90A67" w:rsidP="00605250">
            <w:pPr>
              <w:spacing w:after="0" w:line="240" w:lineRule="auto"/>
              <w:rPr>
                <w:rFonts w:ascii="Gill Sans MT" w:hAnsi="Gill Sans MT"/>
                <w:b/>
                <w:i/>
              </w:rPr>
            </w:pPr>
          </w:p>
        </w:tc>
        <w:tc>
          <w:tcPr>
            <w:tcW w:w="3778" w:type="dxa"/>
            <w:vMerge/>
          </w:tcPr>
          <w:p w14:paraId="458BC989" w14:textId="77777777" w:rsidR="00B90A67" w:rsidRPr="001B0472" w:rsidRDefault="00B90A67" w:rsidP="00605250">
            <w:pPr>
              <w:spacing w:after="0" w:line="240" w:lineRule="auto"/>
              <w:rPr>
                <w:rFonts w:ascii="Gill Sans MT" w:hAnsi="Gill Sans MT"/>
              </w:rPr>
            </w:pPr>
          </w:p>
        </w:tc>
        <w:tc>
          <w:tcPr>
            <w:tcW w:w="859" w:type="dxa"/>
            <w:gridSpan w:val="2"/>
          </w:tcPr>
          <w:p w14:paraId="1EBF71DA" w14:textId="77777777" w:rsidR="00B90A67" w:rsidRPr="001B0472" w:rsidRDefault="00B90A67" w:rsidP="00605250">
            <w:pPr>
              <w:spacing w:after="0" w:line="240" w:lineRule="auto"/>
              <w:rPr>
                <w:rFonts w:ascii="Gill Sans MT" w:hAnsi="Gill Sans MT"/>
              </w:rPr>
            </w:pPr>
            <w:r w:rsidRPr="001B0472">
              <w:rPr>
                <w:rFonts w:ascii="Gill Sans MT" w:hAnsi="Gill Sans MT"/>
              </w:rPr>
              <w:t>2)</w:t>
            </w:r>
          </w:p>
        </w:tc>
        <w:tc>
          <w:tcPr>
            <w:tcW w:w="1378" w:type="dxa"/>
          </w:tcPr>
          <w:p w14:paraId="317F6CF2" w14:textId="77777777" w:rsidR="00B90A67" w:rsidRPr="001B0472" w:rsidRDefault="00B90A67" w:rsidP="00605250">
            <w:pPr>
              <w:spacing w:after="0" w:line="240" w:lineRule="auto"/>
              <w:rPr>
                <w:rFonts w:ascii="Gill Sans MT" w:hAnsi="Gill Sans MT"/>
              </w:rPr>
            </w:pPr>
          </w:p>
        </w:tc>
        <w:tc>
          <w:tcPr>
            <w:tcW w:w="1304" w:type="dxa"/>
          </w:tcPr>
          <w:p w14:paraId="749BF2BB" w14:textId="77777777" w:rsidR="00B90A67" w:rsidRPr="001B0472" w:rsidRDefault="00B90A67" w:rsidP="00605250">
            <w:pPr>
              <w:spacing w:after="0" w:line="240" w:lineRule="auto"/>
              <w:rPr>
                <w:rFonts w:ascii="Gill Sans MT" w:hAnsi="Gill Sans MT"/>
              </w:rPr>
            </w:pPr>
          </w:p>
        </w:tc>
        <w:tc>
          <w:tcPr>
            <w:tcW w:w="2128" w:type="dxa"/>
            <w:vMerge/>
          </w:tcPr>
          <w:p w14:paraId="008354F6" w14:textId="6E41FD36" w:rsidR="00B90A67" w:rsidRPr="001B0472" w:rsidRDefault="00B90A67" w:rsidP="00605250">
            <w:pPr>
              <w:spacing w:after="0" w:line="240" w:lineRule="auto"/>
              <w:rPr>
                <w:rFonts w:ascii="Gill Sans MT" w:hAnsi="Gill Sans MT"/>
              </w:rPr>
            </w:pPr>
          </w:p>
        </w:tc>
      </w:tr>
      <w:tr w:rsidR="008B710D" w:rsidRPr="001B0472" w14:paraId="2FE0CC35" w14:textId="77777777" w:rsidTr="001C61C8">
        <w:trPr>
          <w:trHeight w:val="271"/>
        </w:trPr>
        <w:tc>
          <w:tcPr>
            <w:tcW w:w="617" w:type="dxa"/>
            <w:vMerge w:val="restart"/>
          </w:tcPr>
          <w:p w14:paraId="14B68B6A" w14:textId="2201EDC3" w:rsidR="008B710D" w:rsidRPr="001B0472" w:rsidRDefault="008B710D" w:rsidP="00605250">
            <w:pPr>
              <w:spacing w:after="0" w:line="240" w:lineRule="auto"/>
              <w:rPr>
                <w:rFonts w:ascii="Gill Sans MT" w:hAnsi="Gill Sans MT"/>
                <w:b/>
                <w:i/>
              </w:rPr>
            </w:pPr>
            <w:r w:rsidRPr="001B0472">
              <w:rPr>
                <w:rFonts w:ascii="Gill Sans MT" w:hAnsi="Gill Sans MT"/>
                <w:b/>
                <w:i/>
              </w:rPr>
              <w:t>2</w:t>
            </w:r>
          </w:p>
        </w:tc>
        <w:tc>
          <w:tcPr>
            <w:tcW w:w="3778" w:type="dxa"/>
            <w:vMerge w:val="restart"/>
          </w:tcPr>
          <w:p w14:paraId="3A0F131C" w14:textId="77777777" w:rsidR="008B710D" w:rsidRPr="001B0472" w:rsidRDefault="008B710D" w:rsidP="00605250">
            <w:pPr>
              <w:spacing w:after="0" w:line="240" w:lineRule="auto"/>
              <w:rPr>
                <w:rFonts w:ascii="Gill Sans MT" w:hAnsi="Gill Sans MT"/>
              </w:rPr>
            </w:pPr>
          </w:p>
          <w:p w14:paraId="53071CB5" w14:textId="36509FA1" w:rsidR="008B710D" w:rsidRPr="001B0472" w:rsidRDefault="008B710D" w:rsidP="00605250">
            <w:pPr>
              <w:spacing w:after="0" w:line="240" w:lineRule="auto"/>
              <w:rPr>
                <w:rFonts w:ascii="Gill Sans MT" w:hAnsi="Gill Sans MT"/>
                <w:sz w:val="22"/>
                <w:szCs w:val="22"/>
              </w:rPr>
            </w:pPr>
            <w:r w:rsidRPr="001B0472">
              <w:rPr>
                <w:rFonts w:ascii="Gill Sans MT" w:hAnsi="Gill Sans MT"/>
                <w:sz w:val="22"/>
                <w:szCs w:val="22"/>
              </w:rPr>
              <w:t xml:space="preserve">Bidder </w:t>
            </w:r>
            <w:r w:rsidR="00C23C01" w:rsidRPr="001B0472">
              <w:rPr>
                <w:rFonts w:ascii="Gill Sans MT" w:hAnsi="Gill Sans MT"/>
                <w:sz w:val="22"/>
                <w:szCs w:val="22"/>
              </w:rPr>
              <w:t>can</w:t>
            </w:r>
            <w:r w:rsidRPr="001B0472">
              <w:rPr>
                <w:rFonts w:ascii="Gill Sans MT" w:hAnsi="Gill Sans MT"/>
                <w:sz w:val="22"/>
                <w:szCs w:val="22"/>
              </w:rPr>
              <w:t xml:space="preserve"> provide transportation </w:t>
            </w:r>
            <w:r w:rsidR="00DF29AC" w:rsidRPr="001B0472">
              <w:rPr>
                <w:rFonts w:ascii="Gill Sans MT" w:hAnsi="Gill Sans MT"/>
                <w:sz w:val="22"/>
                <w:szCs w:val="22"/>
              </w:rPr>
              <w:t xml:space="preserve">services as per the below routes: </w:t>
            </w:r>
          </w:p>
          <w:p w14:paraId="16D86A94" w14:textId="77777777" w:rsidR="008B710D" w:rsidRPr="001B0472" w:rsidRDefault="008B710D" w:rsidP="00A16E27">
            <w:pPr>
              <w:pStyle w:val="ListParagraph"/>
              <w:numPr>
                <w:ilvl w:val="0"/>
                <w:numId w:val="48"/>
              </w:numPr>
              <w:spacing w:after="0" w:line="240" w:lineRule="auto"/>
              <w:rPr>
                <w:rFonts w:ascii="Gill Sans MT" w:hAnsi="Gill Sans MT"/>
              </w:rPr>
            </w:pPr>
            <w:r w:rsidRPr="001B0472">
              <w:rPr>
                <w:rFonts w:ascii="Gill Sans MT" w:hAnsi="Gill Sans MT"/>
              </w:rPr>
              <w:t xml:space="preserve">From </w:t>
            </w:r>
            <w:r w:rsidRPr="001B0472">
              <w:rPr>
                <w:rFonts w:ascii="Gill Sans MT" w:hAnsi="Gill Sans MT"/>
                <w:b/>
                <w:bCs/>
              </w:rPr>
              <w:t>Port Sudan</w:t>
            </w:r>
            <w:r w:rsidRPr="001B0472">
              <w:rPr>
                <w:rFonts w:ascii="Gill Sans MT" w:hAnsi="Gill Sans MT"/>
              </w:rPr>
              <w:t xml:space="preserve"> to </w:t>
            </w:r>
            <w:r w:rsidRPr="001B0472">
              <w:rPr>
                <w:rFonts w:ascii="Gill Sans MT" w:hAnsi="Gill Sans MT"/>
                <w:b/>
                <w:bCs/>
              </w:rPr>
              <w:t>Gadarif</w:t>
            </w:r>
          </w:p>
          <w:p w14:paraId="077D5FF3" w14:textId="77777777" w:rsidR="008B710D" w:rsidRPr="001B0472" w:rsidRDefault="008B710D" w:rsidP="00A16E27">
            <w:pPr>
              <w:pStyle w:val="ListParagraph"/>
              <w:numPr>
                <w:ilvl w:val="0"/>
                <w:numId w:val="48"/>
              </w:numPr>
              <w:spacing w:after="0" w:line="240" w:lineRule="auto"/>
              <w:rPr>
                <w:rFonts w:ascii="Gill Sans MT" w:hAnsi="Gill Sans MT"/>
              </w:rPr>
            </w:pPr>
            <w:r w:rsidRPr="001B0472">
              <w:rPr>
                <w:rFonts w:ascii="Gill Sans MT" w:hAnsi="Gill Sans MT"/>
              </w:rPr>
              <w:t xml:space="preserve">From </w:t>
            </w:r>
            <w:r w:rsidRPr="001B0472">
              <w:rPr>
                <w:rFonts w:ascii="Gill Sans MT" w:hAnsi="Gill Sans MT"/>
                <w:b/>
                <w:bCs/>
              </w:rPr>
              <w:t>Port Sudan</w:t>
            </w:r>
            <w:r w:rsidRPr="001B0472">
              <w:rPr>
                <w:rFonts w:ascii="Gill Sans MT" w:hAnsi="Gill Sans MT"/>
              </w:rPr>
              <w:t xml:space="preserve"> to </w:t>
            </w:r>
            <w:r w:rsidRPr="001B0472">
              <w:rPr>
                <w:rFonts w:ascii="Gill Sans MT" w:hAnsi="Gill Sans MT"/>
                <w:b/>
                <w:bCs/>
              </w:rPr>
              <w:t>Medani</w:t>
            </w:r>
          </w:p>
          <w:p w14:paraId="6FD698E2" w14:textId="77777777" w:rsidR="008B710D" w:rsidRPr="001B0472" w:rsidRDefault="008B710D" w:rsidP="00A16E27">
            <w:pPr>
              <w:pStyle w:val="ListParagraph"/>
              <w:numPr>
                <w:ilvl w:val="0"/>
                <w:numId w:val="48"/>
              </w:numPr>
              <w:spacing w:after="0" w:line="240" w:lineRule="auto"/>
              <w:rPr>
                <w:rFonts w:ascii="Gill Sans MT" w:hAnsi="Gill Sans MT"/>
              </w:rPr>
            </w:pPr>
            <w:r w:rsidRPr="001B0472">
              <w:rPr>
                <w:rFonts w:ascii="Gill Sans MT" w:hAnsi="Gill Sans MT"/>
              </w:rPr>
              <w:t xml:space="preserve">From </w:t>
            </w:r>
            <w:r w:rsidRPr="001B0472">
              <w:rPr>
                <w:rFonts w:ascii="Gill Sans MT" w:hAnsi="Gill Sans MT"/>
                <w:b/>
                <w:bCs/>
              </w:rPr>
              <w:t>Port Sudan</w:t>
            </w:r>
            <w:r w:rsidRPr="001B0472">
              <w:rPr>
                <w:rFonts w:ascii="Gill Sans MT" w:hAnsi="Gill Sans MT"/>
              </w:rPr>
              <w:t xml:space="preserve"> to </w:t>
            </w:r>
            <w:r w:rsidRPr="001B0472">
              <w:rPr>
                <w:rFonts w:ascii="Gill Sans MT" w:hAnsi="Gill Sans MT"/>
                <w:b/>
                <w:bCs/>
              </w:rPr>
              <w:t>Singa</w:t>
            </w:r>
          </w:p>
          <w:p w14:paraId="16B40B5E" w14:textId="77777777" w:rsidR="008B710D" w:rsidRPr="001B0472" w:rsidRDefault="008B710D" w:rsidP="00A16E27">
            <w:pPr>
              <w:pStyle w:val="ListParagraph"/>
              <w:numPr>
                <w:ilvl w:val="0"/>
                <w:numId w:val="48"/>
              </w:numPr>
              <w:spacing w:after="0" w:line="240" w:lineRule="auto"/>
              <w:rPr>
                <w:rFonts w:ascii="Gill Sans MT" w:hAnsi="Gill Sans MT"/>
              </w:rPr>
            </w:pPr>
            <w:r w:rsidRPr="001B0472">
              <w:rPr>
                <w:rFonts w:ascii="Gill Sans MT" w:hAnsi="Gill Sans MT"/>
              </w:rPr>
              <w:t xml:space="preserve">From </w:t>
            </w:r>
            <w:r w:rsidRPr="001B0472">
              <w:rPr>
                <w:rFonts w:ascii="Gill Sans MT" w:hAnsi="Gill Sans MT"/>
                <w:b/>
                <w:bCs/>
              </w:rPr>
              <w:t>Port Sudan</w:t>
            </w:r>
            <w:r w:rsidRPr="001B0472">
              <w:rPr>
                <w:rFonts w:ascii="Gill Sans MT" w:hAnsi="Gill Sans MT"/>
              </w:rPr>
              <w:t xml:space="preserve"> to </w:t>
            </w:r>
            <w:r w:rsidRPr="001B0472">
              <w:rPr>
                <w:rFonts w:ascii="Gill Sans MT" w:hAnsi="Gill Sans MT"/>
                <w:b/>
                <w:bCs/>
              </w:rPr>
              <w:t>Damazine</w:t>
            </w:r>
          </w:p>
          <w:p w14:paraId="1424D2F8" w14:textId="77777777" w:rsidR="008B710D" w:rsidRPr="001B0472" w:rsidRDefault="008B710D" w:rsidP="00A16E27">
            <w:pPr>
              <w:pStyle w:val="ListParagraph"/>
              <w:numPr>
                <w:ilvl w:val="0"/>
                <w:numId w:val="48"/>
              </w:numPr>
              <w:spacing w:after="0" w:line="240" w:lineRule="auto"/>
              <w:rPr>
                <w:rFonts w:ascii="Gill Sans MT" w:hAnsi="Gill Sans MT"/>
              </w:rPr>
            </w:pPr>
            <w:r w:rsidRPr="001B0472">
              <w:rPr>
                <w:rFonts w:ascii="Gill Sans MT" w:hAnsi="Gill Sans MT"/>
              </w:rPr>
              <w:t xml:space="preserve">From </w:t>
            </w:r>
            <w:r w:rsidRPr="001B0472">
              <w:rPr>
                <w:rFonts w:ascii="Gill Sans MT" w:hAnsi="Gill Sans MT"/>
                <w:b/>
                <w:bCs/>
              </w:rPr>
              <w:t>Port Sudan</w:t>
            </w:r>
            <w:r w:rsidRPr="001B0472">
              <w:rPr>
                <w:rFonts w:ascii="Gill Sans MT" w:hAnsi="Gill Sans MT"/>
              </w:rPr>
              <w:t xml:space="preserve"> to </w:t>
            </w:r>
            <w:r w:rsidRPr="001B0472">
              <w:rPr>
                <w:rFonts w:ascii="Gill Sans MT" w:hAnsi="Gill Sans MT"/>
                <w:b/>
                <w:bCs/>
              </w:rPr>
              <w:t>Kosti</w:t>
            </w:r>
          </w:p>
          <w:p w14:paraId="63BE21F3" w14:textId="77777777" w:rsidR="008B710D" w:rsidRPr="001B0472" w:rsidRDefault="008B710D" w:rsidP="00A16E27">
            <w:pPr>
              <w:pStyle w:val="ListParagraph"/>
              <w:numPr>
                <w:ilvl w:val="0"/>
                <w:numId w:val="48"/>
              </w:numPr>
              <w:spacing w:after="0" w:line="240" w:lineRule="auto"/>
              <w:rPr>
                <w:rFonts w:ascii="Gill Sans MT" w:hAnsi="Gill Sans MT"/>
              </w:rPr>
            </w:pPr>
            <w:r w:rsidRPr="001B0472">
              <w:rPr>
                <w:rFonts w:ascii="Gill Sans MT" w:hAnsi="Gill Sans MT"/>
              </w:rPr>
              <w:t xml:space="preserve">From </w:t>
            </w:r>
            <w:r w:rsidRPr="001B0472">
              <w:rPr>
                <w:rFonts w:ascii="Gill Sans MT" w:hAnsi="Gill Sans MT"/>
                <w:b/>
                <w:bCs/>
              </w:rPr>
              <w:t>Port Sudan</w:t>
            </w:r>
            <w:r w:rsidRPr="001B0472">
              <w:rPr>
                <w:rFonts w:ascii="Gill Sans MT" w:hAnsi="Gill Sans MT"/>
              </w:rPr>
              <w:t xml:space="preserve"> to </w:t>
            </w:r>
            <w:r w:rsidRPr="001B0472">
              <w:rPr>
                <w:rFonts w:ascii="Gill Sans MT" w:hAnsi="Gill Sans MT"/>
                <w:b/>
                <w:bCs/>
              </w:rPr>
              <w:t>Al Obaied</w:t>
            </w:r>
          </w:p>
          <w:p w14:paraId="1029476A" w14:textId="77777777" w:rsidR="008B710D" w:rsidRPr="001B0472" w:rsidRDefault="008B710D" w:rsidP="00A16E27">
            <w:pPr>
              <w:pStyle w:val="ListParagraph"/>
              <w:numPr>
                <w:ilvl w:val="0"/>
                <w:numId w:val="48"/>
              </w:numPr>
              <w:spacing w:after="0" w:line="240" w:lineRule="auto"/>
              <w:rPr>
                <w:rFonts w:ascii="Gill Sans MT" w:hAnsi="Gill Sans MT"/>
              </w:rPr>
            </w:pPr>
            <w:r w:rsidRPr="001B0472">
              <w:rPr>
                <w:rFonts w:ascii="Gill Sans MT" w:hAnsi="Gill Sans MT"/>
              </w:rPr>
              <w:t xml:space="preserve">From </w:t>
            </w:r>
            <w:r w:rsidRPr="001B0472">
              <w:rPr>
                <w:rFonts w:ascii="Gill Sans MT" w:hAnsi="Gill Sans MT"/>
                <w:b/>
                <w:bCs/>
              </w:rPr>
              <w:t>Port Sudan</w:t>
            </w:r>
            <w:r w:rsidRPr="001B0472">
              <w:rPr>
                <w:rFonts w:ascii="Gill Sans MT" w:hAnsi="Gill Sans MT"/>
              </w:rPr>
              <w:t xml:space="preserve"> to </w:t>
            </w:r>
            <w:r w:rsidRPr="001B0472">
              <w:rPr>
                <w:rFonts w:ascii="Gill Sans MT" w:hAnsi="Gill Sans MT"/>
                <w:b/>
                <w:bCs/>
              </w:rPr>
              <w:t>Atbara</w:t>
            </w:r>
          </w:p>
          <w:p w14:paraId="37AE36B2" w14:textId="77777777" w:rsidR="008B710D" w:rsidRPr="001B0472" w:rsidRDefault="008B710D" w:rsidP="00A16E27">
            <w:pPr>
              <w:pStyle w:val="ListParagraph"/>
              <w:numPr>
                <w:ilvl w:val="0"/>
                <w:numId w:val="48"/>
              </w:numPr>
              <w:spacing w:after="0" w:line="240" w:lineRule="auto"/>
              <w:rPr>
                <w:rFonts w:ascii="Gill Sans MT" w:hAnsi="Gill Sans MT"/>
                <w:sz w:val="22"/>
                <w:szCs w:val="22"/>
              </w:rPr>
            </w:pPr>
            <w:r w:rsidRPr="001B0472">
              <w:rPr>
                <w:rFonts w:ascii="Gill Sans MT" w:hAnsi="Gill Sans MT"/>
                <w:sz w:val="22"/>
                <w:szCs w:val="22"/>
              </w:rPr>
              <w:t xml:space="preserve">From </w:t>
            </w:r>
            <w:r w:rsidRPr="001B0472">
              <w:rPr>
                <w:rFonts w:ascii="Gill Sans MT" w:hAnsi="Gill Sans MT"/>
                <w:b/>
                <w:bCs/>
                <w:sz w:val="22"/>
                <w:szCs w:val="22"/>
              </w:rPr>
              <w:t>Port Sudan</w:t>
            </w:r>
            <w:r w:rsidRPr="001B0472">
              <w:rPr>
                <w:rFonts w:ascii="Gill Sans MT" w:hAnsi="Gill Sans MT"/>
                <w:sz w:val="22"/>
                <w:szCs w:val="22"/>
              </w:rPr>
              <w:t xml:space="preserve"> to </w:t>
            </w:r>
            <w:r w:rsidRPr="001B0472">
              <w:rPr>
                <w:rFonts w:ascii="Gill Sans MT" w:hAnsi="Gill Sans MT"/>
                <w:b/>
                <w:bCs/>
                <w:sz w:val="22"/>
                <w:szCs w:val="22"/>
              </w:rPr>
              <w:t>Shendi</w:t>
            </w:r>
          </w:p>
          <w:p w14:paraId="6F5CFC73" w14:textId="1DBA7029" w:rsidR="00140AED" w:rsidRPr="001B0472" w:rsidRDefault="00140AED" w:rsidP="00140AED">
            <w:pPr>
              <w:pStyle w:val="ListParagraph"/>
              <w:spacing w:after="0" w:line="240" w:lineRule="auto"/>
              <w:rPr>
                <w:rFonts w:ascii="Gill Sans MT" w:hAnsi="Gill Sans MT"/>
              </w:rPr>
            </w:pPr>
          </w:p>
        </w:tc>
        <w:tc>
          <w:tcPr>
            <w:tcW w:w="3541" w:type="dxa"/>
            <w:gridSpan w:val="4"/>
            <w:shd w:val="clear" w:color="auto" w:fill="BFBFBF"/>
          </w:tcPr>
          <w:p w14:paraId="4BE75842" w14:textId="06EB0C2C" w:rsidR="008B710D" w:rsidRPr="001B0472" w:rsidRDefault="008B710D" w:rsidP="00605250">
            <w:pPr>
              <w:spacing w:after="0" w:line="240" w:lineRule="auto"/>
              <w:jc w:val="center"/>
              <w:rPr>
                <w:rFonts w:ascii="Gill Sans MT" w:hAnsi="Gill Sans MT"/>
                <w:b/>
              </w:rPr>
            </w:pPr>
            <w:r w:rsidRPr="001B0472">
              <w:rPr>
                <w:rFonts w:ascii="Gill Sans MT" w:hAnsi="Gill Sans MT"/>
                <w:b/>
              </w:rPr>
              <w:t>Bidder Response</w:t>
            </w:r>
          </w:p>
        </w:tc>
        <w:tc>
          <w:tcPr>
            <w:tcW w:w="2128" w:type="dxa"/>
            <w:shd w:val="clear" w:color="auto" w:fill="BFBFBF"/>
          </w:tcPr>
          <w:p w14:paraId="0A1DAF75" w14:textId="1DBBE25A" w:rsidR="008B710D" w:rsidRPr="001B0472" w:rsidRDefault="008B710D" w:rsidP="00605250">
            <w:pPr>
              <w:spacing w:after="0" w:line="240" w:lineRule="auto"/>
              <w:jc w:val="center"/>
              <w:rPr>
                <w:rFonts w:ascii="Gill Sans MT" w:hAnsi="Gill Sans MT"/>
                <w:b/>
              </w:rPr>
            </w:pPr>
            <w:r w:rsidRPr="001B0472">
              <w:rPr>
                <w:rFonts w:ascii="Gill Sans MT" w:hAnsi="Gill Sans MT"/>
                <w:b/>
              </w:rPr>
              <w:t>Comments</w:t>
            </w:r>
          </w:p>
        </w:tc>
      </w:tr>
      <w:tr w:rsidR="008B710D" w:rsidRPr="001B0472" w14:paraId="3B4E3BD7" w14:textId="77777777" w:rsidTr="001C61C8">
        <w:trPr>
          <w:trHeight w:val="979"/>
        </w:trPr>
        <w:tc>
          <w:tcPr>
            <w:tcW w:w="617" w:type="dxa"/>
            <w:vMerge/>
          </w:tcPr>
          <w:p w14:paraId="5E06E9A4" w14:textId="77777777" w:rsidR="008B710D" w:rsidRPr="001B0472" w:rsidRDefault="008B710D" w:rsidP="00605250">
            <w:pPr>
              <w:spacing w:after="0" w:line="240" w:lineRule="auto"/>
              <w:rPr>
                <w:rFonts w:ascii="Gill Sans MT" w:hAnsi="Gill Sans MT"/>
              </w:rPr>
            </w:pPr>
          </w:p>
        </w:tc>
        <w:tc>
          <w:tcPr>
            <w:tcW w:w="3778" w:type="dxa"/>
            <w:vMerge/>
          </w:tcPr>
          <w:p w14:paraId="4A3E10FE" w14:textId="77777777" w:rsidR="008B710D" w:rsidRPr="001B0472" w:rsidRDefault="008B710D" w:rsidP="00605250">
            <w:pPr>
              <w:spacing w:after="0" w:line="240" w:lineRule="auto"/>
              <w:rPr>
                <w:rFonts w:ascii="Gill Sans MT" w:hAnsi="Gill Sans MT"/>
              </w:rPr>
            </w:pPr>
          </w:p>
        </w:tc>
        <w:tc>
          <w:tcPr>
            <w:tcW w:w="3541" w:type="dxa"/>
            <w:gridSpan w:val="4"/>
          </w:tcPr>
          <w:p w14:paraId="5EBA08DD" w14:textId="77777777" w:rsidR="008B710D" w:rsidRPr="001B0472" w:rsidRDefault="008B710D" w:rsidP="00605250">
            <w:pPr>
              <w:spacing w:after="0" w:line="240" w:lineRule="auto"/>
              <w:rPr>
                <w:rFonts w:ascii="Gill Sans MT" w:hAnsi="Gill Sans MT"/>
              </w:rPr>
            </w:pPr>
          </w:p>
        </w:tc>
        <w:tc>
          <w:tcPr>
            <w:tcW w:w="2128" w:type="dxa"/>
          </w:tcPr>
          <w:p w14:paraId="19C525F7" w14:textId="0531B359" w:rsidR="008B710D" w:rsidRPr="001B0472" w:rsidRDefault="008B710D" w:rsidP="00605250">
            <w:pPr>
              <w:spacing w:after="0" w:line="240" w:lineRule="auto"/>
              <w:rPr>
                <w:rFonts w:ascii="Gill Sans MT" w:hAnsi="Gill Sans MT"/>
              </w:rPr>
            </w:pPr>
          </w:p>
        </w:tc>
      </w:tr>
    </w:tbl>
    <w:p w14:paraId="0A0B95BC" w14:textId="77777777" w:rsidR="00A31277" w:rsidRPr="001B0472" w:rsidRDefault="00A31277">
      <w:pPr>
        <w:rPr>
          <w:rFonts w:ascii="Gill Sans MT" w:hAnsi="Gill Sans MT"/>
        </w:rPr>
      </w:pPr>
    </w:p>
    <w:p w14:paraId="23A6EF94" w14:textId="77777777" w:rsidR="00A31277" w:rsidRPr="001B0472" w:rsidRDefault="00A31277">
      <w:pPr>
        <w:rPr>
          <w:rFonts w:ascii="Gill Sans MT" w:hAnsi="Gill Sans MT"/>
        </w:rPr>
      </w:pPr>
    </w:p>
    <w:p w14:paraId="36F94328" w14:textId="77777777" w:rsidR="00A31277" w:rsidRPr="001B0472" w:rsidRDefault="00A31277">
      <w:pPr>
        <w:rPr>
          <w:rFonts w:ascii="Gill Sans MT" w:hAnsi="Gill Sans MT"/>
        </w:rPr>
      </w:pPr>
    </w:p>
    <w:p w14:paraId="6AF54ED5" w14:textId="77777777" w:rsidR="00A52D1B" w:rsidRPr="001B0472" w:rsidRDefault="00A52D1B">
      <w:pPr>
        <w:rPr>
          <w:rFonts w:ascii="Gill Sans MT" w:hAnsi="Gill Sans MT"/>
        </w:rPr>
      </w:pPr>
    </w:p>
    <w:p w14:paraId="68BB2E96" w14:textId="77777777" w:rsidR="00A52D1B" w:rsidRPr="001B0472" w:rsidRDefault="00A52D1B">
      <w:pPr>
        <w:rPr>
          <w:rFonts w:ascii="Gill Sans MT" w:hAnsi="Gill Sans MT"/>
        </w:rPr>
      </w:pPr>
    </w:p>
    <w:p w14:paraId="761470DD" w14:textId="77777777" w:rsidR="00A52D1B" w:rsidRPr="001B0472" w:rsidRDefault="00A52D1B">
      <w:pPr>
        <w:rPr>
          <w:rFonts w:ascii="Gill Sans MT" w:hAnsi="Gill Sans MT"/>
        </w:rPr>
      </w:pPr>
    </w:p>
    <w:p w14:paraId="66141084" w14:textId="77777777" w:rsidR="00A31277" w:rsidRPr="001B0472" w:rsidRDefault="00A31277">
      <w:pPr>
        <w:rPr>
          <w:rFonts w:ascii="Gill Sans MT" w:hAnsi="Gill Sans MT"/>
        </w:rPr>
      </w:pPr>
    </w:p>
    <w:tbl>
      <w:tblPr>
        <w:tblStyle w:val="TableGrid2"/>
        <w:tblW w:w="0" w:type="auto"/>
        <w:tblInd w:w="-431" w:type="dxa"/>
        <w:tblLook w:val="04A0" w:firstRow="1" w:lastRow="0" w:firstColumn="1" w:lastColumn="0" w:noHBand="0" w:noVBand="1"/>
      </w:tblPr>
      <w:tblGrid>
        <w:gridCol w:w="616"/>
        <w:gridCol w:w="3162"/>
        <w:gridCol w:w="3875"/>
        <w:gridCol w:w="2128"/>
      </w:tblGrid>
      <w:tr w:rsidR="00385B1C" w:rsidRPr="001B0472" w14:paraId="0BF2534E" w14:textId="77777777" w:rsidTr="00A31277">
        <w:trPr>
          <w:trHeight w:val="260"/>
        </w:trPr>
        <w:tc>
          <w:tcPr>
            <w:tcW w:w="616" w:type="dxa"/>
            <w:vMerge w:val="restart"/>
          </w:tcPr>
          <w:p w14:paraId="435A690B" w14:textId="2969B177" w:rsidR="00385B1C" w:rsidRPr="001B0472" w:rsidRDefault="00385B1C" w:rsidP="00605250">
            <w:pPr>
              <w:spacing w:after="0" w:line="240" w:lineRule="auto"/>
              <w:rPr>
                <w:rFonts w:ascii="Gill Sans MT" w:hAnsi="Gill Sans MT"/>
                <w:b/>
                <w:i/>
              </w:rPr>
            </w:pPr>
            <w:r w:rsidRPr="001B0472">
              <w:rPr>
                <w:rFonts w:ascii="Gill Sans MT" w:hAnsi="Gill Sans MT"/>
                <w:b/>
                <w:i/>
              </w:rPr>
              <w:lastRenderedPageBreak/>
              <w:t>3</w:t>
            </w:r>
          </w:p>
        </w:tc>
        <w:tc>
          <w:tcPr>
            <w:tcW w:w="3162" w:type="dxa"/>
            <w:vMerge w:val="restart"/>
          </w:tcPr>
          <w:p w14:paraId="55F8DE66" w14:textId="6FC6FFFA" w:rsidR="00385B1C" w:rsidRPr="001B0472" w:rsidRDefault="00E16732" w:rsidP="0084116C">
            <w:pPr>
              <w:spacing w:after="0" w:line="240" w:lineRule="auto"/>
              <w:rPr>
                <w:rFonts w:ascii="Gill Sans MT" w:hAnsi="Gill Sans MT"/>
              </w:rPr>
            </w:pPr>
            <w:r w:rsidRPr="001B0472">
              <w:rPr>
                <w:rFonts w:ascii="Gill Sans MT" w:hAnsi="Gill Sans MT"/>
              </w:rPr>
              <w:t>Bidder</w:t>
            </w:r>
            <w:r w:rsidR="00385B1C" w:rsidRPr="001B0472">
              <w:rPr>
                <w:rFonts w:ascii="Gill Sans MT" w:hAnsi="Gill Sans MT"/>
              </w:rPr>
              <w:t xml:space="preserve"> to provide proof of their financial capability:</w:t>
            </w:r>
          </w:p>
          <w:p w14:paraId="7E7C9ED6" w14:textId="719936B6" w:rsidR="00385B1C" w:rsidRPr="001B0472" w:rsidRDefault="00385B1C" w:rsidP="0084116C">
            <w:pPr>
              <w:spacing w:after="0" w:line="240" w:lineRule="auto"/>
              <w:rPr>
                <w:rFonts w:ascii="Gill Sans MT" w:hAnsi="Gill Sans MT"/>
              </w:rPr>
            </w:pPr>
            <w:r w:rsidRPr="001B0472">
              <w:rPr>
                <w:rFonts w:ascii="Gill Sans MT" w:hAnsi="Gill Sans MT"/>
                <w:sz w:val="22"/>
                <w:szCs w:val="22"/>
              </w:rPr>
              <w:t xml:space="preserve">- Certificate of Financial capability. </w:t>
            </w:r>
            <w:r w:rsidRPr="001B0472">
              <w:rPr>
                <w:rFonts w:ascii="Gill Sans MT" w:hAnsi="Gill Sans MT"/>
                <w:sz w:val="22"/>
                <w:szCs w:val="22"/>
              </w:rPr>
              <w:tab/>
            </w:r>
            <w:r w:rsidRPr="001B0472">
              <w:rPr>
                <w:rFonts w:ascii="Gill Sans MT" w:hAnsi="Gill Sans MT"/>
                <w:sz w:val="22"/>
                <w:szCs w:val="22"/>
              </w:rPr>
              <w:tab/>
            </w:r>
            <w:r w:rsidRPr="001B0472">
              <w:rPr>
                <w:rFonts w:ascii="Gill Sans MT" w:hAnsi="Gill Sans MT"/>
                <w:sz w:val="22"/>
                <w:szCs w:val="22"/>
              </w:rPr>
              <w:tab/>
            </w:r>
            <w:r w:rsidRPr="001B0472">
              <w:rPr>
                <w:rFonts w:ascii="Gill Sans MT" w:hAnsi="Gill Sans MT"/>
                <w:sz w:val="22"/>
                <w:szCs w:val="22"/>
              </w:rPr>
              <w:tab/>
            </w:r>
          </w:p>
        </w:tc>
        <w:tc>
          <w:tcPr>
            <w:tcW w:w="3875" w:type="dxa"/>
            <w:shd w:val="clear" w:color="auto" w:fill="BFBFBF"/>
          </w:tcPr>
          <w:p w14:paraId="009DB9FF" w14:textId="195B43B8" w:rsidR="00385B1C" w:rsidRPr="001B0472" w:rsidRDefault="00385B1C" w:rsidP="00605250">
            <w:pPr>
              <w:spacing w:after="0" w:line="240" w:lineRule="auto"/>
              <w:jc w:val="center"/>
              <w:rPr>
                <w:rFonts w:ascii="Gill Sans MT" w:hAnsi="Gill Sans MT"/>
                <w:b/>
              </w:rPr>
            </w:pPr>
            <w:r w:rsidRPr="001B0472">
              <w:rPr>
                <w:rFonts w:ascii="Gill Sans MT" w:hAnsi="Gill Sans MT"/>
                <w:b/>
              </w:rPr>
              <w:t>Bidder Response</w:t>
            </w:r>
          </w:p>
        </w:tc>
        <w:tc>
          <w:tcPr>
            <w:tcW w:w="2128" w:type="dxa"/>
            <w:shd w:val="clear" w:color="auto" w:fill="BFBFBF"/>
          </w:tcPr>
          <w:p w14:paraId="5F0CDFCB" w14:textId="7C6A5864" w:rsidR="00385B1C" w:rsidRPr="001B0472" w:rsidRDefault="00385B1C" w:rsidP="00605250">
            <w:pPr>
              <w:spacing w:after="0" w:line="240" w:lineRule="auto"/>
              <w:jc w:val="center"/>
              <w:rPr>
                <w:rFonts w:ascii="Gill Sans MT" w:hAnsi="Gill Sans MT"/>
                <w:b/>
              </w:rPr>
            </w:pPr>
            <w:r w:rsidRPr="001B0472">
              <w:rPr>
                <w:rFonts w:ascii="Gill Sans MT" w:hAnsi="Gill Sans MT"/>
                <w:b/>
                <w:highlight w:val="yellow"/>
              </w:rPr>
              <w:t xml:space="preserve">Please </w:t>
            </w:r>
            <w:r w:rsidR="009B7B0D" w:rsidRPr="001B0472">
              <w:rPr>
                <w:rFonts w:ascii="Gill Sans MT" w:hAnsi="Gill Sans MT"/>
                <w:b/>
                <w:highlight w:val="yellow"/>
              </w:rPr>
              <w:t>Attach</w:t>
            </w:r>
            <w:r w:rsidRPr="001B0472">
              <w:rPr>
                <w:rFonts w:ascii="Gill Sans MT" w:hAnsi="Gill Sans MT"/>
                <w:b/>
                <w:highlight w:val="yellow"/>
              </w:rPr>
              <w:t xml:space="preserve"> Supporting/Relevant Documents</w:t>
            </w:r>
          </w:p>
        </w:tc>
      </w:tr>
      <w:tr w:rsidR="00385B1C" w:rsidRPr="001B0472" w14:paraId="370AAF7E" w14:textId="77777777" w:rsidTr="00A31277">
        <w:trPr>
          <w:trHeight w:val="1621"/>
        </w:trPr>
        <w:tc>
          <w:tcPr>
            <w:tcW w:w="616" w:type="dxa"/>
            <w:vMerge/>
          </w:tcPr>
          <w:p w14:paraId="6A7281AB" w14:textId="77777777" w:rsidR="00385B1C" w:rsidRPr="001B0472" w:rsidRDefault="00385B1C" w:rsidP="00605250">
            <w:pPr>
              <w:spacing w:after="0" w:line="240" w:lineRule="auto"/>
              <w:rPr>
                <w:rFonts w:ascii="Gill Sans MT" w:hAnsi="Gill Sans MT"/>
                <w:b/>
                <w:i/>
              </w:rPr>
            </w:pPr>
          </w:p>
        </w:tc>
        <w:tc>
          <w:tcPr>
            <w:tcW w:w="3162" w:type="dxa"/>
            <w:vMerge/>
          </w:tcPr>
          <w:p w14:paraId="45E56F03" w14:textId="77777777" w:rsidR="00385B1C" w:rsidRPr="001B0472" w:rsidRDefault="00385B1C" w:rsidP="00605250">
            <w:pPr>
              <w:spacing w:after="0" w:line="240" w:lineRule="auto"/>
              <w:rPr>
                <w:rFonts w:ascii="Gill Sans MT" w:hAnsi="Gill Sans MT"/>
              </w:rPr>
            </w:pPr>
          </w:p>
        </w:tc>
        <w:tc>
          <w:tcPr>
            <w:tcW w:w="3875" w:type="dxa"/>
          </w:tcPr>
          <w:p w14:paraId="7DC62394" w14:textId="77777777" w:rsidR="00385B1C" w:rsidRPr="001B0472" w:rsidRDefault="00385B1C" w:rsidP="00605250">
            <w:pPr>
              <w:spacing w:after="0" w:line="240" w:lineRule="auto"/>
              <w:rPr>
                <w:rFonts w:ascii="Gill Sans MT" w:hAnsi="Gill Sans MT"/>
              </w:rPr>
            </w:pPr>
          </w:p>
        </w:tc>
        <w:tc>
          <w:tcPr>
            <w:tcW w:w="2128" w:type="dxa"/>
          </w:tcPr>
          <w:p w14:paraId="7DEE38EC" w14:textId="3DF51226" w:rsidR="00385B1C" w:rsidRPr="001B0472" w:rsidRDefault="00385B1C" w:rsidP="00605250">
            <w:pPr>
              <w:spacing w:after="0" w:line="240" w:lineRule="auto"/>
              <w:rPr>
                <w:rFonts w:ascii="Gill Sans MT" w:hAnsi="Gill Sans MT"/>
              </w:rPr>
            </w:pPr>
          </w:p>
        </w:tc>
      </w:tr>
    </w:tbl>
    <w:p w14:paraId="5AAA4DDA" w14:textId="77777777" w:rsidR="000420CE" w:rsidRPr="001B0472" w:rsidRDefault="000420CE">
      <w:pPr>
        <w:rPr>
          <w:rFonts w:ascii="Gill Sans MT" w:hAnsi="Gill Sans MT"/>
        </w:rPr>
      </w:pPr>
    </w:p>
    <w:tbl>
      <w:tblPr>
        <w:tblStyle w:val="TableGrid2"/>
        <w:tblpPr w:leftFromText="180" w:rightFromText="180" w:vertAnchor="page" w:horzAnchor="margin" w:tblpY="5063"/>
        <w:tblW w:w="0" w:type="auto"/>
        <w:tblLook w:val="04A0" w:firstRow="1" w:lastRow="0" w:firstColumn="1" w:lastColumn="0" w:noHBand="0" w:noVBand="1"/>
      </w:tblPr>
      <w:tblGrid>
        <w:gridCol w:w="587"/>
        <w:gridCol w:w="3364"/>
        <w:gridCol w:w="3699"/>
        <w:gridCol w:w="1410"/>
      </w:tblGrid>
      <w:tr w:rsidR="00EC21AD" w:rsidRPr="001B0472" w14:paraId="22B5A65F" w14:textId="77777777" w:rsidTr="00E4587B">
        <w:trPr>
          <w:trHeight w:val="260"/>
        </w:trPr>
        <w:tc>
          <w:tcPr>
            <w:tcW w:w="587" w:type="dxa"/>
            <w:vMerge w:val="restart"/>
          </w:tcPr>
          <w:p w14:paraId="271A68B5" w14:textId="4B6D5110" w:rsidR="00EC21AD" w:rsidRPr="001B0472" w:rsidRDefault="00EC21AD" w:rsidP="00C51EC2">
            <w:pPr>
              <w:spacing w:after="0" w:line="240" w:lineRule="auto"/>
              <w:rPr>
                <w:rFonts w:ascii="Gill Sans MT" w:hAnsi="Gill Sans MT"/>
                <w:b/>
                <w:bCs/>
              </w:rPr>
            </w:pPr>
            <w:r w:rsidRPr="001B0472">
              <w:rPr>
                <w:rFonts w:ascii="Gill Sans MT" w:hAnsi="Gill Sans MT"/>
                <w:b/>
                <w:bCs/>
              </w:rPr>
              <w:t>4</w:t>
            </w:r>
          </w:p>
        </w:tc>
        <w:tc>
          <w:tcPr>
            <w:tcW w:w="3364" w:type="dxa"/>
            <w:vMerge w:val="restart"/>
          </w:tcPr>
          <w:p w14:paraId="2CC2E238" w14:textId="64749AE5" w:rsidR="00EC21AD" w:rsidRPr="001B0472" w:rsidRDefault="00807A87" w:rsidP="00C51EC2">
            <w:pPr>
              <w:spacing w:after="0" w:line="240" w:lineRule="auto"/>
              <w:rPr>
                <w:rFonts w:ascii="Gill Sans MT" w:hAnsi="Gill Sans MT"/>
                <w:sz w:val="22"/>
                <w:szCs w:val="22"/>
              </w:rPr>
            </w:pPr>
            <w:r w:rsidRPr="001B0472">
              <w:rPr>
                <w:rFonts w:ascii="Gill Sans MT" w:hAnsi="Gill Sans MT"/>
                <w:sz w:val="22"/>
                <w:szCs w:val="22"/>
              </w:rPr>
              <w:t>Bidder accepts overseas</w:t>
            </w:r>
            <w:r w:rsidR="00995D98" w:rsidRPr="001B0472">
              <w:rPr>
                <w:rFonts w:ascii="Gill Sans MT" w:hAnsi="Gill Sans MT"/>
                <w:sz w:val="22"/>
                <w:szCs w:val="22"/>
              </w:rPr>
              <w:t>/offshore</w:t>
            </w:r>
            <w:r w:rsidRPr="001B0472">
              <w:rPr>
                <w:rFonts w:ascii="Gill Sans MT" w:hAnsi="Gill Sans MT"/>
                <w:sz w:val="22"/>
                <w:szCs w:val="22"/>
              </w:rPr>
              <w:t xml:space="preserve"> </w:t>
            </w:r>
            <w:r w:rsidR="00995D98" w:rsidRPr="001B0472">
              <w:rPr>
                <w:rFonts w:ascii="Gill Sans MT" w:hAnsi="Gill Sans MT"/>
                <w:sz w:val="22"/>
                <w:szCs w:val="22"/>
              </w:rPr>
              <w:t>payments.</w:t>
            </w:r>
          </w:p>
          <w:p w14:paraId="3B2FB6CE" w14:textId="77777777" w:rsidR="00EC21AD" w:rsidRPr="001B0472" w:rsidRDefault="00EC21AD" w:rsidP="00C51EC2">
            <w:pPr>
              <w:spacing w:after="0" w:line="240" w:lineRule="auto"/>
              <w:rPr>
                <w:rFonts w:ascii="Gill Sans MT" w:hAnsi="Gill Sans MT"/>
              </w:rPr>
            </w:pPr>
          </w:p>
        </w:tc>
        <w:tc>
          <w:tcPr>
            <w:tcW w:w="3699" w:type="dxa"/>
            <w:shd w:val="clear" w:color="auto" w:fill="A6A6A6" w:themeFill="background1" w:themeFillShade="A6"/>
          </w:tcPr>
          <w:p w14:paraId="3084C884" w14:textId="5A6BD0FD" w:rsidR="00EC21AD" w:rsidRPr="001B0472" w:rsidRDefault="00EC21AD" w:rsidP="00C51EC2">
            <w:pPr>
              <w:spacing w:after="0" w:line="240" w:lineRule="auto"/>
              <w:jc w:val="center"/>
              <w:rPr>
                <w:rFonts w:ascii="Gill Sans MT" w:hAnsi="Gill Sans MT"/>
                <w:b/>
              </w:rPr>
            </w:pPr>
            <w:r w:rsidRPr="001B0472">
              <w:rPr>
                <w:rFonts w:ascii="Gill Sans MT" w:hAnsi="Gill Sans MT"/>
                <w:b/>
              </w:rPr>
              <w:t>Bidder Response</w:t>
            </w:r>
          </w:p>
        </w:tc>
        <w:tc>
          <w:tcPr>
            <w:tcW w:w="1410" w:type="dxa"/>
            <w:shd w:val="clear" w:color="auto" w:fill="A6A6A6" w:themeFill="background1" w:themeFillShade="A6"/>
          </w:tcPr>
          <w:p w14:paraId="710D34F6" w14:textId="753D5F0F" w:rsidR="00EC21AD" w:rsidRPr="001B0472" w:rsidRDefault="00EC21AD" w:rsidP="00C51EC2">
            <w:pPr>
              <w:spacing w:after="0" w:line="240" w:lineRule="auto"/>
              <w:jc w:val="center"/>
              <w:rPr>
                <w:rFonts w:ascii="Gill Sans MT" w:hAnsi="Gill Sans MT"/>
                <w:b/>
              </w:rPr>
            </w:pPr>
            <w:r w:rsidRPr="001B0472">
              <w:rPr>
                <w:rFonts w:ascii="Gill Sans MT" w:hAnsi="Gill Sans MT"/>
                <w:b/>
              </w:rPr>
              <w:t>Comments</w:t>
            </w:r>
          </w:p>
        </w:tc>
      </w:tr>
      <w:tr w:rsidR="00EC21AD" w:rsidRPr="001B0472" w14:paraId="10746C2D" w14:textId="77777777" w:rsidTr="00E4587B">
        <w:trPr>
          <w:trHeight w:val="260"/>
        </w:trPr>
        <w:tc>
          <w:tcPr>
            <w:tcW w:w="587" w:type="dxa"/>
            <w:vMerge/>
          </w:tcPr>
          <w:p w14:paraId="74028221" w14:textId="77777777" w:rsidR="00EC21AD" w:rsidRPr="001B0472" w:rsidRDefault="00EC21AD" w:rsidP="00C51EC2">
            <w:pPr>
              <w:spacing w:after="0" w:line="240" w:lineRule="auto"/>
              <w:rPr>
                <w:rFonts w:ascii="Gill Sans MT" w:hAnsi="Gill Sans MT"/>
              </w:rPr>
            </w:pPr>
          </w:p>
        </w:tc>
        <w:tc>
          <w:tcPr>
            <w:tcW w:w="3364" w:type="dxa"/>
            <w:vMerge/>
          </w:tcPr>
          <w:p w14:paraId="1F471770" w14:textId="77777777" w:rsidR="00EC21AD" w:rsidRPr="001B0472" w:rsidRDefault="00EC21AD" w:rsidP="00C51EC2">
            <w:pPr>
              <w:spacing w:after="0" w:line="240" w:lineRule="auto"/>
              <w:rPr>
                <w:rFonts w:ascii="Gill Sans MT" w:hAnsi="Gill Sans MT"/>
              </w:rPr>
            </w:pPr>
          </w:p>
        </w:tc>
        <w:tc>
          <w:tcPr>
            <w:tcW w:w="3699" w:type="dxa"/>
          </w:tcPr>
          <w:p w14:paraId="547D772F" w14:textId="77777777" w:rsidR="00EC21AD" w:rsidRPr="001B0472" w:rsidRDefault="00EC21AD" w:rsidP="00C51EC2">
            <w:pPr>
              <w:spacing w:after="0" w:line="240" w:lineRule="auto"/>
              <w:rPr>
                <w:rFonts w:ascii="Gill Sans MT" w:hAnsi="Gill Sans MT"/>
              </w:rPr>
            </w:pPr>
          </w:p>
          <w:p w14:paraId="00B6F5F0" w14:textId="77777777" w:rsidR="000420CE" w:rsidRPr="001B0472" w:rsidRDefault="000420CE" w:rsidP="00C51EC2">
            <w:pPr>
              <w:spacing w:after="0" w:line="240" w:lineRule="auto"/>
              <w:rPr>
                <w:rFonts w:ascii="Gill Sans MT" w:hAnsi="Gill Sans MT"/>
              </w:rPr>
            </w:pPr>
          </w:p>
          <w:p w14:paraId="24BF519A" w14:textId="77777777" w:rsidR="000420CE" w:rsidRPr="001B0472" w:rsidRDefault="000420CE" w:rsidP="00C51EC2">
            <w:pPr>
              <w:spacing w:after="0" w:line="240" w:lineRule="auto"/>
              <w:rPr>
                <w:rFonts w:ascii="Gill Sans MT" w:hAnsi="Gill Sans MT"/>
              </w:rPr>
            </w:pPr>
          </w:p>
          <w:p w14:paraId="24BEEFC5" w14:textId="77777777" w:rsidR="000420CE" w:rsidRPr="001B0472" w:rsidRDefault="000420CE" w:rsidP="00C51EC2">
            <w:pPr>
              <w:spacing w:after="0" w:line="240" w:lineRule="auto"/>
              <w:rPr>
                <w:rFonts w:ascii="Gill Sans MT" w:hAnsi="Gill Sans MT"/>
              </w:rPr>
            </w:pPr>
          </w:p>
          <w:p w14:paraId="61543B5A" w14:textId="77777777" w:rsidR="000420CE" w:rsidRPr="001B0472" w:rsidRDefault="000420CE" w:rsidP="00C51EC2">
            <w:pPr>
              <w:spacing w:after="0" w:line="240" w:lineRule="auto"/>
              <w:rPr>
                <w:rFonts w:ascii="Gill Sans MT" w:hAnsi="Gill Sans MT"/>
              </w:rPr>
            </w:pPr>
          </w:p>
          <w:p w14:paraId="055AE973" w14:textId="77777777" w:rsidR="000420CE" w:rsidRPr="001B0472" w:rsidRDefault="000420CE" w:rsidP="00C51EC2">
            <w:pPr>
              <w:spacing w:after="0" w:line="240" w:lineRule="auto"/>
              <w:rPr>
                <w:rFonts w:ascii="Gill Sans MT" w:hAnsi="Gill Sans MT"/>
              </w:rPr>
            </w:pPr>
          </w:p>
        </w:tc>
        <w:tc>
          <w:tcPr>
            <w:tcW w:w="1410" w:type="dxa"/>
          </w:tcPr>
          <w:p w14:paraId="0BBA9861" w14:textId="77777777" w:rsidR="00EC21AD" w:rsidRPr="001B0472" w:rsidRDefault="00EC21AD" w:rsidP="00C51EC2">
            <w:pPr>
              <w:spacing w:after="0" w:line="240" w:lineRule="auto"/>
              <w:rPr>
                <w:rFonts w:ascii="Gill Sans MT" w:hAnsi="Gill Sans MT"/>
              </w:rPr>
            </w:pPr>
          </w:p>
        </w:tc>
      </w:tr>
      <w:tr w:rsidR="00400392" w:rsidRPr="001B0472" w14:paraId="6643B062" w14:textId="77777777" w:rsidTr="00E4587B">
        <w:trPr>
          <w:trHeight w:val="260"/>
        </w:trPr>
        <w:tc>
          <w:tcPr>
            <w:tcW w:w="587" w:type="dxa"/>
            <w:vMerge w:val="restart"/>
          </w:tcPr>
          <w:p w14:paraId="54C144D5" w14:textId="0DF664BD" w:rsidR="00400392" w:rsidRPr="001B0472" w:rsidRDefault="00400392" w:rsidP="00C51EC2">
            <w:pPr>
              <w:spacing w:after="0" w:line="240" w:lineRule="auto"/>
              <w:rPr>
                <w:rFonts w:ascii="Gill Sans MT" w:hAnsi="Gill Sans MT"/>
              </w:rPr>
            </w:pPr>
            <w:r w:rsidRPr="001B0472">
              <w:rPr>
                <w:rFonts w:ascii="Gill Sans MT" w:hAnsi="Gill Sans MT"/>
                <w:b/>
                <w:bCs/>
              </w:rPr>
              <w:t>5</w:t>
            </w:r>
          </w:p>
        </w:tc>
        <w:tc>
          <w:tcPr>
            <w:tcW w:w="3364" w:type="dxa"/>
            <w:vMerge w:val="restart"/>
          </w:tcPr>
          <w:p w14:paraId="157A7BB2" w14:textId="539774FE" w:rsidR="00400392" w:rsidRPr="001B0472" w:rsidRDefault="00D1171E" w:rsidP="00C51EC2">
            <w:pPr>
              <w:spacing w:after="0" w:line="240" w:lineRule="auto"/>
              <w:rPr>
                <w:rFonts w:ascii="Gill Sans MT" w:hAnsi="Gill Sans MT" w:cs="Arial"/>
                <w:sz w:val="22"/>
                <w:szCs w:val="22"/>
              </w:rPr>
            </w:pPr>
            <w:r w:rsidRPr="001B0472">
              <w:rPr>
                <w:rFonts w:ascii="Gill Sans MT" w:hAnsi="Gill Sans MT"/>
                <w:sz w:val="22"/>
                <w:szCs w:val="22"/>
              </w:rPr>
              <w:t>Bidder</w:t>
            </w:r>
            <w:r w:rsidR="00400392" w:rsidRPr="001B0472">
              <w:rPr>
                <w:rFonts w:ascii="Gill Sans MT" w:hAnsi="Gill Sans MT"/>
                <w:sz w:val="22"/>
                <w:szCs w:val="22"/>
              </w:rPr>
              <w:t xml:space="preserve"> agrees to be responsible for all defects/losses </w:t>
            </w:r>
            <w:r w:rsidR="00183942" w:rsidRPr="001B0472">
              <w:rPr>
                <w:rFonts w:ascii="Gill Sans MT" w:hAnsi="Gill Sans MT"/>
                <w:sz w:val="22"/>
                <w:szCs w:val="22"/>
              </w:rPr>
              <w:t>of the goods</w:t>
            </w:r>
            <w:r w:rsidR="00440880" w:rsidRPr="001B0472">
              <w:rPr>
                <w:rFonts w:ascii="Gill Sans MT" w:hAnsi="Gill Sans MT"/>
                <w:sz w:val="22"/>
                <w:szCs w:val="22"/>
              </w:rPr>
              <w:t>/materials</w:t>
            </w:r>
            <w:r w:rsidR="00183942" w:rsidRPr="001B0472">
              <w:rPr>
                <w:rFonts w:ascii="Gill Sans MT" w:hAnsi="Gill Sans MT"/>
                <w:sz w:val="22"/>
                <w:szCs w:val="22"/>
              </w:rPr>
              <w:t xml:space="preserve"> transported </w:t>
            </w:r>
            <w:r w:rsidR="002D490C" w:rsidRPr="001B0472">
              <w:rPr>
                <w:rFonts w:ascii="Gill Sans MT" w:hAnsi="Gill Sans MT"/>
                <w:sz w:val="22"/>
                <w:szCs w:val="22"/>
              </w:rPr>
              <w:t>while performing the</w:t>
            </w:r>
            <w:r w:rsidRPr="001B0472">
              <w:rPr>
                <w:rFonts w:ascii="Gill Sans MT" w:hAnsi="Gill Sans MT"/>
                <w:sz w:val="22"/>
                <w:szCs w:val="22"/>
              </w:rPr>
              <w:t xml:space="preserve"> </w:t>
            </w:r>
            <w:r w:rsidR="009C07C1" w:rsidRPr="001B0472">
              <w:rPr>
                <w:rFonts w:ascii="Gill Sans MT" w:hAnsi="Gill Sans MT"/>
                <w:sz w:val="22"/>
                <w:szCs w:val="22"/>
              </w:rPr>
              <w:t xml:space="preserve">requested transportation services. </w:t>
            </w:r>
          </w:p>
        </w:tc>
        <w:tc>
          <w:tcPr>
            <w:tcW w:w="3699" w:type="dxa"/>
            <w:shd w:val="clear" w:color="auto" w:fill="A6A6A6" w:themeFill="background1" w:themeFillShade="A6"/>
          </w:tcPr>
          <w:p w14:paraId="16E806C0" w14:textId="07B941DD" w:rsidR="00400392" w:rsidRPr="001B0472" w:rsidRDefault="00400392" w:rsidP="00C51EC2">
            <w:pPr>
              <w:spacing w:after="0" w:line="240" w:lineRule="auto"/>
              <w:jc w:val="center"/>
              <w:rPr>
                <w:rFonts w:ascii="Gill Sans MT" w:hAnsi="Gill Sans MT"/>
              </w:rPr>
            </w:pPr>
            <w:r w:rsidRPr="001B0472">
              <w:rPr>
                <w:rFonts w:ascii="Gill Sans MT" w:hAnsi="Gill Sans MT"/>
                <w:b/>
              </w:rPr>
              <w:t>Bidder Response</w:t>
            </w:r>
          </w:p>
        </w:tc>
        <w:tc>
          <w:tcPr>
            <w:tcW w:w="1410" w:type="dxa"/>
            <w:shd w:val="clear" w:color="auto" w:fill="A6A6A6" w:themeFill="background1" w:themeFillShade="A6"/>
          </w:tcPr>
          <w:p w14:paraId="5E57B83C" w14:textId="69206CF6" w:rsidR="00400392" w:rsidRPr="001B0472" w:rsidRDefault="00400392" w:rsidP="00C51EC2">
            <w:pPr>
              <w:spacing w:after="0" w:line="240" w:lineRule="auto"/>
              <w:jc w:val="center"/>
              <w:rPr>
                <w:rFonts w:ascii="Gill Sans MT" w:hAnsi="Gill Sans MT"/>
              </w:rPr>
            </w:pPr>
            <w:r w:rsidRPr="001B0472">
              <w:rPr>
                <w:rFonts w:ascii="Gill Sans MT" w:hAnsi="Gill Sans MT"/>
                <w:b/>
              </w:rPr>
              <w:t>Comments</w:t>
            </w:r>
          </w:p>
        </w:tc>
      </w:tr>
      <w:tr w:rsidR="00400392" w:rsidRPr="001B0472" w14:paraId="19A4BA7D" w14:textId="77777777" w:rsidTr="00E4587B">
        <w:trPr>
          <w:trHeight w:val="260"/>
        </w:trPr>
        <w:tc>
          <w:tcPr>
            <w:tcW w:w="587" w:type="dxa"/>
            <w:vMerge/>
          </w:tcPr>
          <w:p w14:paraId="3508D310" w14:textId="38DCE97E" w:rsidR="00400392" w:rsidRPr="001B0472" w:rsidRDefault="00400392" w:rsidP="00C51EC2">
            <w:pPr>
              <w:spacing w:after="0" w:line="240" w:lineRule="auto"/>
              <w:rPr>
                <w:rFonts w:ascii="Gill Sans MT" w:hAnsi="Gill Sans MT"/>
              </w:rPr>
            </w:pPr>
          </w:p>
        </w:tc>
        <w:tc>
          <w:tcPr>
            <w:tcW w:w="3364" w:type="dxa"/>
            <w:vMerge/>
          </w:tcPr>
          <w:p w14:paraId="2E95D6FE" w14:textId="77777777" w:rsidR="00400392" w:rsidRPr="001B0472" w:rsidRDefault="00400392" w:rsidP="00C51EC2">
            <w:pPr>
              <w:spacing w:before="0" w:after="0" w:line="240" w:lineRule="auto"/>
              <w:rPr>
                <w:rFonts w:ascii="Gill Sans MT" w:hAnsi="Gill Sans MT" w:cs="Arial"/>
                <w:lang w:val="en-GB"/>
              </w:rPr>
            </w:pPr>
          </w:p>
        </w:tc>
        <w:tc>
          <w:tcPr>
            <w:tcW w:w="3699" w:type="dxa"/>
          </w:tcPr>
          <w:p w14:paraId="4565A15E" w14:textId="77777777" w:rsidR="00400392" w:rsidRPr="001B0472" w:rsidRDefault="00400392" w:rsidP="00C51EC2">
            <w:pPr>
              <w:spacing w:after="0" w:line="240" w:lineRule="auto"/>
              <w:rPr>
                <w:rFonts w:ascii="Gill Sans MT" w:hAnsi="Gill Sans MT"/>
              </w:rPr>
            </w:pPr>
          </w:p>
        </w:tc>
        <w:tc>
          <w:tcPr>
            <w:tcW w:w="1410" w:type="dxa"/>
          </w:tcPr>
          <w:p w14:paraId="66EC7DD8" w14:textId="77777777" w:rsidR="00400392" w:rsidRPr="001B0472" w:rsidRDefault="00400392" w:rsidP="00C51EC2">
            <w:pPr>
              <w:spacing w:after="0" w:line="240" w:lineRule="auto"/>
              <w:rPr>
                <w:rFonts w:ascii="Gill Sans MT" w:hAnsi="Gill Sans MT"/>
              </w:rPr>
            </w:pPr>
          </w:p>
        </w:tc>
      </w:tr>
    </w:tbl>
    <w:p w14:paraId="5324E016" w14:textId="77777777" w:rsidR="00751D6F" w:rsidRPr="001B0472" w:rsidRDefault="00751D6F" w:rsidP="009D36AB">
      <w:pPr>
        <w:rPr>
          <w:rFonts w:ascii="Gill Sans MT" w:hAnsi="Gill Sans MT"/>
          <w:lang w:val="en-GB" w:eastAsia="en-US"/>
        </w:rPr>
      </w:pPr>
    </w:p>
    <w:p w14:paraId="760D175C" w14:textId="77777777" w:rsidR="00751D6F" w:rsidRPr="001B0472" w:rsidRDefault="00751D6F" w:rsidP="009D36AB">
      <w:pPr>
        <w:rPr>
          <w:rFonts w:ascii="Gill Sans MT" w:hAnsi="Gill Sans MT"/>
          <w:lang w:eastAsia="en-US"/>
        </w:rPr>
      </w:pPr>
    </w:p>
    <w:p w14:paraId="18FDBFC5" w14:textId="77777777" w:rsidR="00751D6F" w:rsidRPr="001B0472" w:rsidRDefault="00751D6F" w:rsidP="009D36AB">
      <w:pPr>
        <w:rPr>
          <w:rFonts w:ascii="Gill Sans MT" w:hAnsi="Gill Sans MT"/>
          <w:lang w:eastAsia="en-US"/>
        </w:rPr>
      </w:pPr>
    </w:p>
    <w:p w14:paraId="37687DE2" w14:textId="77777777" w:rsidR="00751D6F" w:rsidRPr="001B0472" w:rsidRDefault="00751D6F" w:rsidP="009D36AB">
      <w:pPr>
        <w:rPr>
          <w:rFonts w:ascii="Gill Sans MT" w:hAnsi="Gill Sans MT"/>
          <w:lang w:eastAsia="en-US"/>
        </w:rPr>
      </w:pPr>
    </w:p>
    <w:p w14:paraId="7ED16EB3" w14:textId="77777777" w:rsidR="00751D6F" w:rsidRPr="001B0472" w:rsidRDefault="00751D6F" w:rsidP="009D36AB">
      <w:pPr>
        <w:rPr>
          <w:rFonts w:ascii="Gill Sans MT" w:hAnsi="Gill Sans MT"/>
          <w:lang w:eastAsia="en-US"/>
        </w:rPr>
      </w:pPr>
    </w:p>
    <w:p w14:paraId="0A8FC730" w14:textId="77777777" w:rsidR="00751D6F" w:rsidRPr="001B0472" w:rsidRDefault="00751D6F" w:rsidP="009D36AB">
      <w:pPr>
        <w:rPr>
          <w:rFonts w:ascii="Gill Sans MT" w:hAnsi="Gill Sans MT"/>
          <w:lang w:eastAsia="en-US"/>
        </w:rPr>
      </w:pPr>
    </w:p>
    <w:p w14:paraId="2B25C818" w14:textId="77777777" w:rsidR="00751D6F" w:rsidRPr="001B0472" w:rsidRDefault="00751D6F" w:rsidP="009D36AB">
      <w:pPr>
        <w:rPr>
          <w:rFonts w:ascii="Gill Sans MT" w:hAnsi="Gill Sans MT"/>
          <w:lang w:eastAsia="en-US"/>
        </w:rPr>
      </w:pPr>
    </w:p>
    <w:p w14:paraId="0EF275E8" w14:textId="77777777" w:rsidR="00751D6F" w:rsidRPr="001B0472" w:rsidRDefault="00751D6F" w:rsidP="009D36AB">
      <w:pPr>
        <w:rPr>
          <w:rFonts w:ascii="Gill Sans MT" w:hAnsi="Gill Sans MT"/>
          <w:lang w:eastAsia="en-US"/>
        </w:rPr>
      </w:pPr>
    </w:p>
    <w:p w14:paraId="60B39A7C" w14:textId="77777777" w:rsidR="00751D6F" w:rsidRPr="001B0472" w:rsidRDefault="00751D6F" w:rsidP="009D36AB">
      <w:pPr>
        <w:rPr>
          <w:rFonts w:ascii="Gill Sans MT" w:hAnsi="Gill Sans MT"/>
          <w:lang w:eastAsia="en-US"/>
        </w:rPr>
      </w:pPr>
    </w:p>
    <w:p w14:paraId="376BABF1" w14:textId="77777777" w:rsidR="00751D6F" w:rsidRPr="001B0472" w:rsidRDefault="00751D6F" w:rsidP="009D36AB">
      <w:pPr>
        <w:rPr>
          <w:rFonts w:ascii="Gill Sans MT" w:hAnsi="Gill Sans MT"/>
          <w:lang w:eastAsia="en-US"/>
        </w:rPr>
      </w:pPr>
    </w:p>
    <w:p w14:paraId="07CD1958" w14:textId="77777777" w:rsidR="00751D6F" w:rsidRPr="001B0472" w:rsidRDefault="00751D6F" w:rsidP="009D36AB">
      <w:pPr>
        <w:rPr>
          <w:rFonts w:ascii="Gill Sans MT" w:hAnsi="Gill Sans MT"/>
          <w:lang w:eastAsia="en-US"/>
        </w:rPr>
      </w:pPr>
    </w:p>
    <w:p w14:paraId="7D74CE74" w14:textId="77777777" w:rsidR="00751D6F" w:rsidRPr="001B0472" w:rsidRDefault="00751D6F" w:rsidP="009D36AB">
      <w:pPr>
        <w:rPr>
          <w:rFonts w:ascii="Gill Sans MT" w:hAnsi="Gill Sans MT"/>
          <w:lang w:eastAsia="en-US"/>
        </w:rPr>
      </w:pPr>
    </w:p>
    <w:p w14:paraId="043532C0" w14:textId="77777777" w:rsidR="00F9614D" w:rsidRPr="001B0472" w:rsidRDefault="00F9614D" w:rsidP="009D36AB">
      <w:pPr>
        <w:rPr>
          <w:rFonts w:ascii="Gill Sans MT" w:hAnsi="Gill Sans MT"/>
          <w:lang w:eastAsia="en-US"/>
        </w:rPr>
      </w:pPr>
    </w:p>
    <w:p w14:paraId="04548807" w14:textId="77777777" w:rsidR="00F9614D" w:rsidRPr="001B0472" w:rsidRDefault="00F9614D" w:rsidP="009D36AB">
      <w:pPr>
        <w:rPr>
          <w:rFonts w:ascii="Gill Sans MT" w:hAnsi="Gill Sans MT"/>
          <w:lang w:eastAsia="en-US"/>
        </w:rPr>
      </w:pPr>
    </w:p>
    <w:p w14:paraId="41E2A783" w14:textId="77777777" w:rsidR="00F9614D" w:rsidRPr="001B0472" w:rsidRDefault="00F9614D" w:rsidP="009D36AB">
      <w:pPr>
        <w:rPr>
          <w:rFonts w:ascii="Gill Sans MT" w:hAnsi="Gill Sans MT"/>
          <w:lang w:eastAsia="en-US"/>
        </w:rPr>
      </w:pPr>
    </w:p>
    <w:p w14:paraId="71BF77E1" w14:textId="77777777" w:rsidR="00F9614D" w:rsidRPr="001B0472" w:rsidRDefault="00F9614D" w:rsidP="009D36AB">
      <w:pPr>
        <w:rPr>
          <w:rFonts w:ascii="Gill Sans MT" w:hAnsi="Gill Sans MT"/>
          <w:lang w:eastAsia="en-US"/>
        </w:rPr>
      </w:pPr>
    </w:p>
    <w:p w14:paraId="5CC801C7" w14:textId="77777777" w:rsidR="00F9614D" w:rsidRPr="001B0472" w:rsidRDefault="00F9614D" w:rsidP="009D36AB">
      <w:pPr>
        <w:rPr>
          <w:rFonts w:ascii="Gill Sans MT" w:hAnsi="Gill Sans MT"/>
          <w:lang w:eastAsia="en-US"/>
        </w:rPr>
      </w:pPr>
    </w:p>
    <w:p w14:paraId="4F818DF2" w14:textId="511BC590" w:rsidR="00F9614D" w:rsidRPr="001B0472" w:rsidRDefault="00F9614D" w:rsidP="00F9614D">
      <w:pPr>
        <w:pStyle w:val="Num1"/>
        <w:numPr>
          <w:ilvl w:val="0"/>
          <w:numId w:val="0"/>
        </w:numPr>
        <w:jc w:val="center"/>
        <w:rPr>
          <w:rFonts w:ascii="Gill Sans MT" w:hAnsi="Gill Sans MT"/>
          <w:b/>
          <w:bCs/>
          <w:sz w:val="36"/>
          <w:szCs w:val="36"/>
          <w:u w:val="single"/>
          <w:lang w:eastAsia="en-US"/>
        </w:rPr>
      </w:pPr>
      <w:r w:rsidRPr="001B0472">
        <w:rPr>
          <w:rFonts w:ascii="Gill Sans MT" w:hAnsi="Gill Sans MT"/>
          <w:b/>
          <w:bCs/>
          <w:sz w:val="36"/>
          <w:szCs w:val="36"/>
          <w:u w:val="single"/>
          <w:lang w:eastAsia="en-US"/>
        </w:rPr>
        <w:t xml:space="preserve">SECTION 3 – SUSTAINABILITY CRITERIA </w:t>
      </w:r>
    </w:p>
    <w:p w14:paraId="11CBB8E9" w14:textId="77777777" w:rsidR="00F9614D" w:rsidRPr="001B0472" w:rsidRDefault="00F9614D" w:rsidP="009D36AB">
      <w:pPr>
        <w:rPr>
          <w:rFonts w:ascii="Gill Sans MT" w:hAnsi="Gill Sans MT"/>
          <w:lang w:eastAsia="en-US"/>
        </w:rPr>
      </w:pPr>
    </w:p>
    <w:tbl>
      <w:tblPr>
        <w:tblStyle w:val="TableGrid1"/>
        <w:tblW w:w="0" w:type="auto"/>
        <w:tblLook w:val="04A0" w:firstRow="1" w:lastRow="0" w:firstColumn="1" w:lastColumn="0" w:noHBand="0" w:noVBand="1"/>
      </w:tblPr>
      <w:tblGrid>
        <w:gridCol w:w="656"/>
        <w:gridCol w:w="4141"/>
        <w:gridCol w:w="4332"/>
      </w:tblGrid>
      <w:tr w:rsidR="00EC3F50" w:rsidRPr="001B0472" w14:paraId="06426235" w14:textId="77777777" w:rsidTr="00605250">
        <w:trPr>
          <w:trHeight w:val="565"/>
        </w:trPr>
        <w:tc>
          <w:tcPr>
            <w:tcW w:w="587" w:type="dxa"/>
            <w:shd w:val="clear" w:color="auto" w:fill="FF0000"/>
            <w:vAlign w:val="center"/>
          </w:tcPr>
          <w:p w14:paraId="382169C3" w14:textId="77777777" w:rsidR="00EC3F50" w:rsidRPr="001B0472" w:rsidRDefault="00EC3F50" w:rsidP="00605250">
            <w:pPr>
              <w:spacing w:after="0" w:line="240" w:lineRule="auto"/>
              <w:jc w:val="center"/>
              <w:rPr>
                <w:rFonts w:ascii="Gill Sans MT" w:hAnsi="Gill Sans MT"/>
                <w:b/>
                <w:i/>
                <w:color w:val="FFFFFF"/>
              </w:rPr>
            </w:pPr>
            <w:r w:rsidRPr="001B0472">
              <w:rPr>
                <w:rFonts w:ascii="Gill Sans MT" w:hAnsi="Gill Sans MT"/>
                <w:b/>
                <w:i/>
                <w:color w:val="FFFFFF"/>
              </w:rPr>
              <w:t>Item</w:t>
            </w:r>
          </w:p>
        </w:tc>
        <w:tc>
          <w:tcPr>
            <w:tcW w:w="4141" w:type="dxa"/>
            <w:shd w:val="clear" w:color="auto" w:fill="FF0000"/>
            <w:vAlign w:val="center"/>
          </w:tcPr>
          <w:p w14:paraId="74E337FA" w14:textId="77777777" w:rsidR="00EC3F50" w:rsidRPr="001B0472" w:rsidRDefault="00EC3F50" w:rsidP="00605250">
            <w:pPr>
              <w:spacing w:after="0" w:line="240" w:lineRule="auto"/>
              <w:jc w:val="center"/>
              <w:rPr>
                <w:rFonts w:ascii="Gill Sans MT" w:hAnsi="Gill Sans MT"/>
                <w:b/>
                <w:color w:val="FFFFFF"/>
              </w:rPr>
            </w:pPr>
            <w:r w:rsidRPr="001B0472">
              <w:rPr>
                <w:rFonts w:ascii="Gill Sans MT" w:hAnsi="Gill Sans MT"/>
                <w:b/>
                <w:color w:val="FFFFFF"/>
              </w:rPr>
              <w:t>Question</w:t>
            </w:r>
          </w:p>
        </w:tc>
        <w:tc>
          <w:tcPr>
            <w:tcW w:w="4332" w:type="dxa"/>
            <w:shd w:val="clear" w:color="auto" w:fill="FF0000"/>
            <w:vAlign w:val="center"/>
          </w:tcPr>
          <w:p w14:paraId="4BE75F5D" w14:textId="77777777" w:rsidR="00EC3F50" w:rsidRPr="001B0472" w:rsidRDefault="00EC3F50" w:rsidP="00605250">
            <w:pPr>
              <w:spacing w:after="0" w:line="240" w:lineRule="auto"/>
              <w:jc w:val="center"/>
              <w:rPr>
                <w:rFonts w:ascii="Gill Sans MT" w:hAnsi="Gill Sans MT"/>
                <w:b/>
                <w:color w:val="FFFFFF"/>
              </w:rPr>
            </w:pPr>
            <w:r w:rsidRPr="001B0472">
              <w:rPr>
                <w:rFonts w:ascii="Gill Sans MT" w:hAnsi="Gill Sans MT"/>
                <w:b/>
                <w:color w:val="FFFFFF"/>
              </w:rPr>
              <w:t>Bidder Response</w:t>
            </w:r>
          </w:p>
        </w:tc>
      </w:tr>
      <w:tr w:rsidR="00EC3F50" w:rsidRPr="001B0472" w14:paraId="6D06B05A" w14:textId="77777777" w:rsidTr="008D0F40">
        <w:trPr>
          <w:trHeight w:val="40"/>
        </w:trPr>
        <w:tc>
          <w:tcPr>
            <w:tcW w:w="587" w:type="dxa"/>
            <w:vMerge w:val="restart"/>
          </w:tcPr>
          <w:p w14:paraId="3BBE428D" w14:textId="77777777" w:rsidR="00EC3F50" w:rsidRPr="001B0472" w:rsidRDefault="00EC3F50" w:rsidP="00605250">
            <w:pPr>
              <w:spacing w:after="0" w:line="240" w:lineRule="auto"/>
              <w:rPr>
                <w:rFonts w:ascii="Gill Sans MT" w:hAnsi="Gill Sans MT"/>
                <w:b/>
                <w:i/>
              </w:rPr>
            </w:pPr>
            <w:r w:rsidRPr="001B0472">
              <w:rPr>
                <w:rFonts w:ascii="Gill Sans MT" w:hAnsi="Gill Sans MT"/>
                <w:b/>
                <w:i/>
              </w:rPr>
              <w:t>1</w:t>
            </w:r>
          </w:p>
        </w:tc>
        <w:tc>
          <w:tcPr>
            <w:tcW w:w="4141" w:type="dxa"/>
            <w:vMerge w:val="restart"/>
          </w:tcPr>
          <w:p w14:paraId="0D0BF703" w14:textId="77777777" w:rsidR="00EC3F50" w:rsidRPr="001B0472" w:rsidRDefault="00EC3F50" w:rsidP="00605250">
            <w:pPr>
              <w:spacing w:after="0" w:line="240" w:lineRule="auto"/>
              <w:rPr>
                <w:rFonts w:ascii="Gill Sans MT" w:hAnsi="Gill Sans MT"/>
              </w:rPr>
            </w:pPr>
          </w:p>
          <w:p w14:paraId="1F0FF520" w14:textId="58337665" w:rsidR="00EC3F50" w:rsidRPr="001B0472" w:rsidRDefault="00EC3F50" w:rsidP="00CD5C74">
            <w:pPr>
              <w:spacing w:before="0" w:after="0" w:line="240" w:lineRule="auto"/>
              <w:rPr>
                <w:rFonts w:ascii="Gill Sans MT" w:hAnsi="Gill Sans MT"/>
                <w:sz w:val="20"/>
                <w:szCs w:val="20"/>
              </w:rPr>
            </w:pPr>
            <w:r w:rsidRPr="001B0472">
              <w:rPr>
                <w:rFonts w:ascii="Gill Sans MT" w:hAnsi="Gill Sans MT"/>
                <w:sz w:val="20"/>
                <w:szCs w:val="20"/>
              </w:rPr>
              <w:t xml:space="preserve">The </w:t>
            </w:r>
            <w:r w:rsidR="00115B94" w:rsidRPr="001B0472">
              <w:rPr>
                <w:rFonts w:ascii="Gill Sans MT" w:hAnsi="Gill Sans MT"/>
                <w:sz w:val="20"/>
                <w:szCs w:val="20"/>
              </w:rPr>
              <w:t>B</w:t>
            </w:r>
            <w:r w:rsidRPr="001B0472">
              <w:rPr>
                <w:rFonts w:ascii="Gill Sans MT" w:hAnsi="Gill Sans MT"/>
                <w:sz w:val="20"/>
                <w:szCs w:val="20"/>
              </w:rPr>
              <w:t>idder’s workforce is staffed from</w:t>
            </w:r>
            <w:r w:rsidR="00BD24F6" w:rsidRPr="001B0472">
              <w:rPr>
                <w:rFonts w:ascii="Gill Sans MT" w:hAnsi="Gill Sans MT"/>
                <w:sz w:val="20"/>
                <w:szCs w:val="20"/>
              </w:rPr>
              <w:t xml:space="preserve"> S</w:t>
            </w:r>
            <w:r w:rsidR="00CD5C74" w:rsidRPr="001B0472">
              <w:rPr>
                <w:rFonts w:ascii="Gill Sans MT" w:hAnsi="Gill Sans MT"/>
                <w:sz w:val="20"/>
                <w:szCs w:val="20"/>
              </w:rPr>
              <w:t>udanese nationals.</w:t>
            </w:r>
          </w:p>
        </w:tc>
        <w:tc>
          <w:tcPr>
            <w:tcW w:w="4332" w:type="dxa"/>
            <w:shd w:val="clear" w:color="auto" w:fill="BFBFBF"/>
            <w:vAlign w:val="center"/>
          </w:tcPr>
          <w:p w14:paraId="57E394B2" w14:textId="77777777" w:rsidR="00EC3F50" w:rsidRPr="001B0472" w:rsidRDefault="00EC3F50" w:rsidP="00605250">
            <w:pPr>
              <w:spacing w:after="0" w:line="240" w:lineRule="auto"/>
              <w:jc w:val="center"/>
              <w:rPr>
                <w:rFonts w:ascii="Gill Sans MT" w:hAnsi="Gill Sans MT"/>
                <w:b/>
              </w:rPr>
            </w:pPr>
            <w:r w:rsidRPr="001B0472">
              <w:rPr>
                <w:rFonts w:ascii="Gill Sans MT" w:hAnsi="Gill Sans MT"/>
                <w:b/>
              </w:rPr>
              <w:t>Yes / No</w:t>
            </w:r>
          </w:p>
          <w:p w14:paraId="00CDAA30" w14:textId="50CC46E8" w:rsidR="00EC3F50" w:rsidRPr="001B0472" w:rsidRDefault="00EC3F50" w:rsidP="00605250">
            <w:pPr>
              <w:spacing w:after="0" w:line="240" w:lineRule="auto"/>
              <w:jc w:val="center"/>
              <w:rPr>
                <w:rFonts w:ascii="Gill Sans MT" w:hAnsi="Gill Sans MT"/>
                <w:b/>
              </w:rPr>
            </w:pPr>
          </w:p>
        </w:tc>
      </w:tr>
      <w:tr w:rsidR="00EC3F50" w:rsidRPr="001B0472" w14:paraId="2A618114" w14:textId="77777777" w:rsidTr="0062338E">
        <w:trPr>
          <w:trHeight w:val="1308"/>
        </w:trPr>
        <w:tc>
          <w:tcPr>
            <w:tcW w:w="587" w:type="dxa"/>
            <w:vMerge/>
          </w:tcPr>
          <w:p w14:paraId="34A86063" w14:textId="77777777" w:rsidR="00EC3F50" w:rsidRPr="001B0472" w:rsidRDefault="00EC3F50" w:rsidP="00605250">
            <w:pPr>
              <w:spacing w:after="0" w:line="240" w:lineRule="auto"/>
              <w:rPr>
                <w:rFonts w:ascii="Gill Sans MT" w:hAnsi="Gill Sans MT"/>
                <w:b/>
                <w:i/>
              </w:rPr>
            </w:pPr>
          </w:p>
        </w:tc>
        <w:tc>
          <w:tcPr>
            <w:tcW w:w="4141" w:type="dxa"/>
            <w:vMerge/>
          </w:tcPr>
          <w:p w14:paraId="3A86865D" w14:textId="77777777" w:rsidR="00EC3F50" w:rsidRPr="001B0472" w:rsidRDefault="00EC3F50" w:rsidP="00605250">
            <w:pPr>
              <w:spacing w:after="0" w:line="240" w:lineRule="auto"/>
              <w:rPr>
                <w:rFonts w:ascii="Gill Sans MT" w:hAnsi="Gill Sans MT"/>
              </w:rPr>
            </w:pPr>
          </w:p>
        </w:tc>
        <w:tc>
          <w:tcPr>
            <w:tcW w:w="4332" w:type="dxa"/>
            <w:vAlign w:val="center"/>
          </w:tcPr>
          <w:p w14:paraId="2BB06D65" w14:textId="77777777" w:rsidR="00EC3F50" w:rsidRPr="001B0472" w:rsidRDefault="00EC3F50" w:rsidP="00605250">
            <w:pPr>
              <w:spacing w:after="0" w:line="240" w:lineRule="auto"/>
              <w:jc w:val="center"/>
              <w:rPr>
                <w:rFonts w:ascii="Gill Sans MT" w:hAnsi="Gill Sans MT"/>
              </w:rPr>
            </w:pPr>
          </w:p>
        </w:tc>
      </w:tr>
      <w:tr w:rsidR="005C4340" w:rsidRPr="001B0472" w14:paraId="4AF220A2" w14:textId="77777777" w:rsidTr="000A08DD">
        <w:trPr>
          <w:trHeight w:val="19"/>
        </w:trPr>
        <w:tc>
          <w:tcPr>
            <w:tcW w:w="587" w:type="dxa"/>
            <w:vMerge w:val="restart"/>
          </w:tcPr>
          <w:p w14:paraId="79A19761" w14:textId="77777777" w:rsidR="005C4340" w:rsidRPr="001B0472" w:rsidRDefault="005C4340" w:rsidP="00605250">
            <w:pPr>
              <w:spacing w:after="0" w:line="240" w:lineRule="auto"/>
              <w:rPr>
                <w:rFonts w:ascii="Gill Sans MT" w:hAnsi="Gill Sans MT"/>
                <w:b/>
                <w:i/>
              </w:rPr>
            </w:pPr>
            <w:r w:rsidRPr="001B0472">
              <w:rPr>
                <w:rFonts w:ascii="Gill Sans MT" w:hAnsi="Gill Sans MT"/>
                <w:b/>
                <w:i/>
              </w:rPr>
              <w:t>2</w:t>
            </w:r>
          </w:p>
        </w:tc>
        <w:tc>
          <w:tcPr>
            <w:tcW w:w="4141" w:type="dxa"/>
            <w:vMerge w:val="restart"/>
          </w:tcPr>
          <w:p w14:paraId="236996AA" w14:textId="77777777" w:rsidR="005C4340" w:rsidRPr="001B0472" w:rsidRDefault="005C4340" w:rsidP="00033922">
            <w:pPr>
              <w:spacing w:before="0" w:after="0" w:line="240" w:lineRule="auto"/>
              <w:rPr>
                <w:rFonts w:ascii="Gill Sans MT" w:hAnsi="Gill Sans MT" w:cs="Arial"/>
                <w:sz w:val="20"/>
                <w:szCs w:val="20"/>
              </w:rPr>
            </w:pPr>
          </w:p>
          <w:p w14:paraId="6F7B72E5" w14:textId="35251F6D" w:rsidR="005C4340" w:rsidRPr="001B0472" w:rsidRDefault="005C4340" w:rsidP="009037A6">
            <w:pPr>
              <w:spacing w:before="0" w:after="0" w:line="240" w:lineRule="auto"/>
              <w:rPr>
                <w:rFonts w:ascii="Gill Sans MT" w:hAnsi="Gill Sans MT"/>
                <w:sz w:val="20"/>
                <w:szCs w:val="20"/>
              </w:rPr>
            </w:pPr>
            <w:r w:rsidRPr="001B0472">
              <w:rPr>
                <w:rFonts w:ascii="Gill Sans MT" w:hAnsi="Gill Sans MT"/>
                <w:sz w:val="20"/>
                <w:szCs w:val="20"/>
              </w:rPr>
              <w:t xml:space="preserve">The Bidder has green transport policies in place is to reduce environmental impacts from transportation and </w:t>
            </w:r>
            <w:r w:rsidR="00595F3B" w:rsidRPr="001B0472">
              <w:rPr>
                <w:rFonts w:ascii="Gill Sans MT" w:hAnsi="Gill Sans MT"/>
                <w:sz w:val="20"/>
                <w:szCs w:val="20"/>
              </w:rPr>
              <w:t xml:space="preserve">to </w:t>
            </w:r>
            <w:r w:rsidRPr="001B0472">
              <w:rPr>
                <w:rFonts w:ascii="Gill Sans MT" w:hAnsi="Gill Sans MT"/>
                <w:sz w:val="20"/>
                <w:szCs w:val="20"/>
              </w:rPr>
              <w:t xml:space="preserve">minimise pollution. </w:t>
            </w:r>
          </w:p>
          <w:p w14:paraId="711EEC8C" w14:textId="481EB688" w:rsidR="004B01B7" w:rsidRPr="001B0472" w:rsidRDefault="004B01B7" w:rsidP="004B01B7">
            <w:pPr>
              <w:tabs>
                <w:tab w:val="left" w:pos="510"/>
              </w:tabs>
              <w:rPr>
                <w:rFonts w:ascii="Gill Sans MT" w:hAnsi="Gill Sans MT"/>
              </w:rPr>
            </w:pPr>
          </w:p>
        </w:tc>
        <w:tc>
          <w:tcPr>
            <w:tcW w:w="4332" w:type="dxa"/>
            <w:shd w:val="clear" w:color="auto" w:fill="BFBFBF"/>
            <w:vAlign w:val="center"/>
          </w:tcPr>
          <w:p w14:paraId="38E52CBD" w14:textId="7E393D83" w:rsidR="005C4340" w:rsidRPr="001B0472" w:rsidRDefault="005C4340" w:rsidP="005C4340">
            <w:pPr>
              <w:spacing w:after="0" w:line="240" w:lineRule="auto"/>
              <w:jc w:val="center"/>
              <w:rPr>
                <w:rFonts w:ascii="Gill Sans MT" w:hAnsi="Gill Sans MT"/>
                <w:b/>
              </w:rPr>
            </w:pPr>
            <w:r w:rsidRPr="001B0472">
              <w:rPr>
                <w:rFonts w:ascii="Gill Sans MT" w:hAnsi="Gill Sans MT"/>
                <w:b/>
              </w:rPr>
              <w:t>Yes / No</w:t>
            </w:r>
          </w:p>
        </w:tc>
      </w:tr>
      <w:tr w:rsidR="005C4340" w:rsidRPr="001B0472" w14:paraId="6A5AE232" w14:textId="77777777" w:rsidTr="003F7220">
        <w:trPr>
          <w:trHeight w:val="2719"/>
        </w:trPr>
        <w:tc>
          <w:tcPr>
            <w:tcW w:w="587" w:type="dxa"/>
            <w:vMerge/>
          </w:tcPr>
          <w:p w14:paraId="45DAB5C0" w14:textId="77777777" w:rsidR="005C4340" w:rsidRPr="001B0472" w:rsidRDefault="005C4340" w:rsidP="00605250">
            <w:pPr>
              <w:spacing w:after="0" w:line="240" w:lineRule="auto"/>
              <w:rPr>
                <w:rFonts w:ascii="Gill Sans MT" w:hAnsi="Gill Sans MT"/>
                <w:b/>
                <w:i/>
              </w:rPr>
            </w:pPr>
          </w:p>
        </w:tc>
        <w:tc>
          <w:tcPr>
            <w:tcW w:w="4141" w:type="dxa"/>
            <w:vMerge/>
          </w:tcPr>
          <w:p w14:paraId="727B6ADA" w14:textId="77777777" w:rsidR="005C4340" w:rsidRPr="001B0472" w:rsidRDefault="005C4340" w:rsidP="00EC3F50">
            <w:pPr>
              <w:numPr>
                <w:ilvl w:val="0"/>
                <w:numId w:val="44"/>
              </w:numPr>
              <w:spacing w:before="0" w:after="0" w:line="240" w:lineRule="auto"/>
              <w:contextualSpacing/>
              <w:rPr>
                <w:rFonts w:ascii="Gill Sans MT" w:hAnsi="Gill Sans MT"/>
              </w:rPr>
            </w:pPr>
          </w:p>
        </w:tc>
        <w:tc>
          <w:tcPr>
            <w:tcW w:w="4332" w:type="dxa"/>
            <w:vAlign w:val="center"/>
          </w:tcPr>
          <w:p w14:paraId="565A8987" w14:textId="77777777" w:rsidR="005C4340" w:rsidRPr="001B0472" w:rsidRDefault="005C4340" w:rsidP="00605250">
            <w:pPr>
              <w:spacing w:after="0" w:line="240" w:lineRule="auto"/>
              <w:jc w:val="center"/>
              <w:rPr>
                <w:rFonts w:ascii="Gill Sans MT" w:hAnsi="Gill Sans MT"/>
              </w:rPr>
            </w:pPr>
          </w:p>
        </w:tc>
      </w:tr>
    </w:tbl>
    <w:p w14:paraId="79B1E169" w14:textId="77777777" w:rsidR="00EC3F50" w:rsidRPr="001B0472" w:rsidRDefault="00EC3F50" w:rsidP="009D36AB">
      <w:pPr>
        <w:rPr>
          <w:rFonts w:ascii="Gill Sans MT" w:hAnsi="Gill Sans MT"/>
          <w:lang w:eastAsia="en-US"/>
        </w:rPr>
      </w:pPr>
    </w:p>
    <w:p w14:paraId="4629AB0B" w14:textId="77777777" w:rsidR="00751D6F" w:rsidRPr="001B0472" w:rsidRDefault="00751D6F" w:rsidP="009D36AB">
      <w:pPr>
        <w:rPr>
          <w:rFonts w:ascii="Gill Sans MT" w:hAnsi="Gill Sans MT"/>
          <w:lang w:eastAsia="en-US"/>
        </w:rPr>
      </w:pPr>
    </w:p>
    <w:p w14:paraId="24C417A0" w14:textId="77777777" w:rsidR="00751D6F" w:rsidRPr="001B0472" w:rsidRDefault="00751D6F" w:rsidP="009D36AB">
      <w:pPr>
        <w:rPr>
          <w:rFonts w:ascii="Gill Sans MT" w:hAnsi="Gill Sans MT"/>
          <w:lang w:eastAsia="en-US"/>
        </w:rPr>
      </w:pPr>
    </w:p>
    <w:p w14:paraId="4573B032" w14:textId="77777777" w:rsidR="00751D6F" w:rsidRPr="001B0472" w:rsidRDefault="00751D6F" w:rsidP="009D36AB">
      <w:pPr>
        <w:rPr>
          <w:rFonts w:ascii="Gill Sans MT" w:hAnsi="Gill Sans MT"/>
          <w:lang w:eastAsia="en-US"/>
        </w:rPr>
      </w:pPr>
    </w:p>
    <w:p w14:paraId="59F3206A" w14:textId="77777777" w:rsidR="004839E9" w:rsidRPr="001B0472" w:rsidRDefault="004839E9" w:rsidP="009D36AB">
      <w:pPr>
        <w:rPr>
          <w:rFonts w:ascii="Gill Sans MT" w:hAnsi="Gill Sans MT"/>
          <w:lang w:eastAsia="en-US"/>
        </w:rPr>
      </w:pPr>
    </w:p>
    <w:p w14:paraId="39ED71DD" w14:textId="77777777" w:rsidR="004839E9" w:rsidRPr="001B0472" w:rsidRDefault="004839E9" w:rsidP="009D36AB">
      <w:pPr>
        <w:rPr>
          <w:rFonts w:ascii="Gill Sans MT" w:hAnsi="Gill Sans MT"/>
          <w:lang w:eastAsia="en-US"/>
        </w:rPr>
      </w:pPr>
    </w:p>
    <w:p w14:paraId="624D46DE" w14:textId="77777777" w:rsidR="004839E9" w:rsidRPr="001B0472" w:rsidRDefault="004839E9" w:rsidP="009D36AB">
      <w:pPr>
        <w:rPr>
          <w:rFonts w:ascii="Gill Sans MT" w:hAnsi="Gill Sans MT"/>
          <w:lang w:eastAsia="en-US"/>
        </w:rPr>
      </w:pPr>
    </w:p>
    <w:p w14:paraId="4AF8CEB3" w14:textId="77777777" w:rsidR="004839E9" w:rsidRPr="001B0472" w:rsidRDefault="004839E9" w:rsidP="009D36AB">
      <w:pPr>
        <w:rPr>
          <w:rFonts w:ascii="Gill Sans MT" w:hAnsi="Gill Sans MT"/>
          <w:lang w:eastAsia="en-US"/>
        </w:rPr>
      </w:pPr>
    </w:p>
    <w:p w14:paraId="1BFC8B69" w14:textId="77777777" w:rsidR="004839E9" w:rsidRPr="001B0472" w:rsidRDefault="004839E9" w:rsidP="009D36AB">
      <w:pPr>
        <w:rPr>
          <w:rFonts w:ascii="Gill Sans MT" w:hAnsi="Gill Sans MT"/>
          <w:lang w:eastAsia="en-US"/>
        </w:rPr>
      </w:pPr>
    </w:p>
    <w:p w14:paraId="4D5121A4" w14:textId="77777777" w:rsidR="004839E9" w:rsidRPr="001B0472" w:rsidRDefault="004839E9" w:rsidP="009D36AB">
      <w:pPr>
        <w:rPr>
          <w:rFonts w:ascii="Gill Sans MT" w:hAnsi="Gill Sans MT"/>
          <w:lang w:eastAsia="en-US"/>
        </w:rPr>
      </w:pPr>
    </w:p>
    <w:p w14:paraId="3FC812F9" w14:textId="77777777" w:rsidR="004839E9" w:rsidRPr="001B0472" w:rsidRDefault="004839E9" w:rsidP="009D36AB">
      <w:pPr>
        <w:rPr>
          <w:rFonts w:ascii="Gill Sans MT" w:hAnsi="Gill Sans MT"/>
          <w:lang w:eastAsia="en-US"/>
        </w:rPr>
      </w:pPr>
    </w:p>
    <w:p w14:paraId="262716B2" w14:textId="77777777" w:rsidR="004839E9" w:rsidRPr="001B0472" w:rsidRDefault="004839E9" w:rsidP="009D36AB">
      <w:pPr>
        <w:rPr>
          <w:rFonts w:ascii="Gill Sans MT" w:hAnsi="Gill Sans MT"/>
          <w:lang w:eastAsia="en-US"/>
        </w:rPr>
      </w:pPr>
    </w:p>
    <w:p w14:paraId="0F6824E2" w14:textId="77777777" w:rsidR="004839E9" w:rsidRPr="001B0472" w:rsidRDefault="004839E9" w:rsidP="009D36AB">
      <w:pPr>
        <w:rPr>
          <w:rFonts w:ascii="Gill Sans MT" w:hAnsi="Gill Sans MT"/>
          <w:lang w:eastAsia="en-US"/>
        </w:rPr>
      </w:pPr>
    </w:p>
    <w:p w14:paraId="3F4489E6" w14:textId="77777777" w:rsidR="004839E9" w:rsidRPr="001B0472" w:rsidRDefault="004839E9" w:rsidP="009D36AB">
      <w:pPr>
        <w:rPr>
          <w:rFonts w:ascii="Gill Sans MT" w:hAnsi="Gill Sans MT"/>
          <w:lang w:eastAsia="en-US"/>
        </w:rPr>
      </w:pPr>
    </w:p>
    <w:p w14:paraId="093CE3D1" w14:textId="4A8319C5" w:rsidR="00CB4887" w:rsidRPr="001B0472" w:rsidRDefault="004839E9" w:rsidP="00BA3BFE">
      <w:pPr>
        <w:pStyle w:val="Num1"/>
        <w:numPr>
          <w:ilvl w:val="0"/>
          <w:numId w:val="0"/>
        </w:numPr>
        <w:jc w:val="center"/>
        <w:rPr>
          <w:rFonts w:ascii="Gill Sans MT" w:hAnsi="Gill Sans MT"/>
          <w:b/>
          <w:bCs/>
          <w:sz w:val="36"/>
          <w:szCs w:val="36"/>
          <w:u w:val="single"/>
          <w:lang w:eastAsia="en-US"/>
        </w:rPr>
      </w:pPr>
      <w:r w:rsidRPr="001B0472">
        <w:rPr>
          <w:rFonts w:ascii="Gill Sans MT" w:hAnsi="Gill Sans MT"/>
          <w:b/>
          <w:bCs/>
          <w:sz w:val="36"/>
          <w:szCs w:val="36"/>
          <w:u w:val="single"/>
          <w:lang w:eastAsia="en-US"/>
        </w:rPr>
        <w:lastRenderedPageBreak/>
        <w:t xml:space="preserve">SECTION 4 – COMMERCIAL CRITERIA </w:t>
      </w:r>
    </w:p>
    <w:p w14:paraId="02679543" w14:textId="77777777" w:rsidR="00BA3BFE" w:rsidRPr="001B0472" w:rsidRDefault="00BA3BFE" w:rsidP="00CB4887">
      <w:pPr>
        <w:pStyle w:val="Bullet1"/>
        <w:numPr>
          <w:ilvl w:val="0"/>
          <w:numId w:val="0"/>
        </w:numPr>
        <w:ind w:left="360"/>
        <w:rPr>
          <w:rFonts w:ascii="Gill Sans MT" w:hAnsi="Gill Sans MT"/>
          <w:lang w:eastAsia="en-US"/>
        </w:rPr>
      </w:pPr>
    </w:p>
    <w:p w14:paraId="3387F0B5" w14:textId="77777777" w:rsidR="00BA3BFE" w:rsidRPr="001B0472" w:rsidRDefault="00BA3BFE" w:rsidP="00CB4887">
      <w:pPr>
        <w:pStyle w:val="Bullet1"/>
        <w:numPr>
          <w:ilvl w:val="0"/>
          <w:numId w:val="0"/>
        </w:numPr>
        <w:ind w:left="360"/>
        <w:rPr>
          <w:rFonts w:ascii="Gill Sans MT" w:hAnsi="Gill Sans MT"/>
          <w:lang w:eastAsia="en-US"/>
        </w:rPr>
      </w:pPr>
    </w:p>
    <w:tbl>
      <w:tblPr>
        <w:tblStyle w:val="TableGrid1"/>
        <w:tblW w:w="0" w:type="auto"/>
        <w:tblLook w:val="04A0" w:firstRow="1" w:lastRow="0" w:firstColumn="1" w:lastColumn="0" w:noHBand="0" w:noVBand="1"/>
      </w:tblPr>
      <w:tblGrid>
        <w:gridCol w:w="656"/>
        <w:gridCol w:w="4141"/>
        <w:gridCol w:w="4332"/>
      </w:tblGrid>
      <w:tr w:rsidR="00BA3BFE" w:rsidRPr="001B0472" w14:paraId="21754384" w14:textId="77777777" w:rsidTr="008D721E">
        <w:trPr>
          <w:trHeight w:val="565"/>
        </w:trPr>
        <w:tc>
          <w:tcPr>
            <w:tcW w:w="656" w:type="dxa"/>
            <w:shd w:val="clear" w:color="auto" w:fill="FF0000"/>
            <w:vAlign w:val="center"/>
          </w:tcPr>
          <w:p w14:paraId="4DC94A5E" w14:textId="77777777" w:rsidR="00BA3BFE" w:rsidRPr="001B0472" w:rsidRDefault="00BA3BFE" w:rsidP="008D721E">
            <w:pPr>
              <w:spacing w:after="0" w:line="240" w:lineRule="auto"/>
              <w:jc w:val="center"/>
              <w:rPr>
                <w:rFonts w:ascii="Gill Sans MT" w:hAnsi="Gill Sans MT"/>
                <w:b/>
                <w:i/>
                <w:color w:val="FFFFFF"/>
              </w:rPr>
            </w:pPr>
            <w:r w:rsidRPr="001B0472">
              <w:rPr>
                <w:rFonts w:ascii="Gill Sans MT" w:hAnsi="Gill Sans MT"/>
                <w:b/>
                <w:i/>
                <w:color w:val="FFFFFF"/>
              </w:rPr>
              <w:t>Item</w:t>
            </w:r>
          </w:p>
        </w:tc>
        <w:tc>
          <w:tcPr>
            <w:tcW w:w="4141" w:type="dxa"/>
            <w:shd w:val="clear" w:color="auto" w:fill="FF0000"/>
            <w:vAlign w:val="center"/>
          </w:tcPr>
          <w:p w14:paraId="3E36C866" w14:textId="77777777" w:rsidR="00BA3BFE" w:rsidRPr="001B0472" w:rsidRDefault="00BA3BFE" w:rsidP="008D721E">
            <w:pPr>
              <w:spacing w:after="0" w:line="240" w:lineRule="auto"/>
              <w:jc w:val="center"/>
              <w:rPr>
                <w:rFonts w:ascii="Gill Sans MT" w:hAnsi="Gill Sans MT"/>
                <w:b/>
                <w:color w:val="FFFFFF"/>
              </w:rPr>
            </w:pPr>
            <w:r w:rsidRPr="001B0472">
              <w:rPr>
                <w:rFonts w:ascii="Gill Sans MT" w:hAnsi="Gill Sans MT"/>
                <w:b/>
                <w:color w:val="FFFFFF"/>
              </w:rPr>
              <w:t>Question</w:t>
            </w:r>
          </w:p>
        </w:tc>
        <w:tc>
          <w:tcPr>
            <w:tcW w:w="4332" w:type="dxa"/>
            <w:shd w:val="clear" w:color="auto" w:fill="FF0000"/>
            <w:vAlign w:val="center"/>
          </w:tcPr>
          <w:p w14:paraId="56B2B922" w14:textId="77777777" w:rsidR="00BA3BFE" w:rsidRPr="001B0472" w:rsidRDefault="00BA3BFE" w:rsidP="008D721E">
            <w:pPr>
              <w:spacing w:after="0" w:line="240" w:lineRule="auto"/>
              <w:jc w:val="center"/>
              <w:rPr>
                <w:rFonts w:ascii="Gill Sans MT" w:hAnsi="Gill Sans MT"/>
                <w:b/>
                <w:color w:val="FFFFFF"/>
              </w:rPr>
            </w:pPr>
            <w:r w:rsidRPr="001B0472">
              <w:rPr>
                <w:rFonts w:ascii="Gill Sans MT" w:hAnsi="Gill Sans MT"/>
                <w:b/>
                <w:color w:val="FFFFFF"/>
              </w:rPr>
              <w:t>Bidder Response</w:t>
            </w:r>
          </w:p>
        </w:tc>
      </w:tr>
      <w:tr w:rsidR="00BA3BFE" w:rsidRPr="001B0472" w14:paraId="4B90CBEA" w14:textId="77777777" w:rsidTr="008D721E">
        <w:trPr>
          <w:trHeight w:val="40"/>
        </w:trPr>
        <w:tc>
          <w:tcPr>
            <w:tcW w:w="656" w:type="dxa"/>
            <w:vMerge w:val="restart"/>
          </w:tcPr>
          <w:p w14:paraId="2AABE397" w14:textId="77777777" w:rsidR="00BA3BFE" w:rsidRPr="001B0472" w:rsidRDefault="00BA3BFE" w:rsidP="008D721E">
            <w:pPr>
              <w:spacing w:after="0" w:line="240" w:lineRule="auto"/>
              <w:rPr>
                <w:rFonts w:ascii="Gill Sans MT" w:hAnsi="Gill Sans MT"/>
                <w:b/>
                <w:i/>
              </w:rPr>
            </w:pPr>
            <w:r w:rsidRPr="001B0472">
              <w:rPr>
                <w:rFonts w:ascii="Gill Sans MT" w:hAnsi="Gill Sans MT"/>
                <w:b/>
                <w:i/>
              </w:rPr>
              <w:t>1</w:t>
            </w:r>
          </w:p>
        </w:tc>
        <w:tc>
          <w:tcPr>
            <w:tcW w:w="4141" w:type="dxa"/>
            <w:vMerge w:val="restart"/>
          </w:tcPr>
          <w:p w14:paraId="1F46DA05" w14:textId="77777777" w:rsidR="00BA3BFE" w:rsidRPr="001B0472" w:rsidRDefault="00BA3BFE" w:rsidP="008D721E">
            <w:pPr>
              <w:spacing w:after="0" w:line="240" w:lineRule="auto"/>
              <w:rPr>
                <w:rFonts w:ascii="Gill Sans MT" w:hAnsi="Gill Sans MT"/>
              </w:rPr>
            </w:pPr>
          </w:p>
          <w:p w14:paraId="7C26B433" w14:textId="40CC7D6E" w:rsidR="00BA3BFE" w:rsidRPr="001B0472" w:rsidRDefault="00BA3BFE" w:rsidP="008D721E">
            <w:pPr>
              <w:pStyle w:val="Bullet1"/>
              <w:numPr>
                <w:ilvl w:val="0"/>
                <w:numId w:val="0"/>
              </w:numPr>
              <w:rPr>
                <w:rFonts w:ascii="Gill Sans MT" w:hAnsi="Gill Sans MT"/>
                <w:lang w:eastAsia="en-US"/>
              </w:rPr>
            </w:pPr>
            <w:r w:rsidRPr="001B0472">
              <w:rPr>
                <w:rFonts w:ascii="Gill Sans MT" w:hAnsi="Gill Sans MT"/>
                <w:lang w:eastAsia="en-US"/>
              </w:rPr>
              <w:t xml:space="preserve">Bidder is to provide a financial offer with fixed pricing for </w:t>
            </w:r>
            <w:r w:rsidR="00AD7972" w:rsidRPr="001B0472">
              <w:rPr>
                <w:rFonts w:ascii="Gill Sans MT" w:hAnsi="Gill Sans MT"/>
                <w:lang w:eastAsia="en-US"/>
              </w:rPr>
              <w:t xml:space="preserve">a </w:t>
            </w:r>
            <w:r w:rsidRPr="001B0472">
              <w:rPr>
                <w:rFonts w:ascii="Gill Sans MT" w:hAnsi="Gill Sans MT"/>
                <w:b/>
                <w:bCs/>
                <w:color w:val="FF0000"/>
                <w:lang w:eastAsia="en-US"/>
              </w:rPr>
              <w:t xml:space="preserve">minimum duration of 1 Year. </w:t>
            </w:r>
          </w:p>
          <w:p w14:paraId="73DC062E" w14:textId="77777777" w:rsidR="00BA3BFE" w:rsidRPr="001B0472" w:rsidRDefault="00BA3BFE" w:rsidP="008D721E">
            <w:pPr>
              <w:spacing w:after="0" w:line="240" w:lineRule="auto"/>
              <w:rPr>
                <w:rFonts w:ascii="Gill Sans MT" w:hAnsi="Gill Sans MT"/>
              </w:rPr>
            </w:pPr>
          </w:p>
        </w:tc>
        <w:tc>
          <w:tcPr>
            <w:tcW w:w="4332" w:type="dxa"/>
            <w:shd w:val="clear" w:color="auto" w:fill="BFBFBF"/>
            <w:vAlign w:val="center"/>
          </w:tcPr>
          <w:p w14:paraId="5AE60413" w14:textId="77777777" w:rsidR="00BA3BFE" w:rsidRPr="001B0472" w:rsidRDefault="00BA3BFE" w:rsidP="008D721E">
            <w:pPr>
              <w:spacing w:after="0" w:line="240" w:lineRule="auto"/>
              <w:jc w:val="center"/>
              <w:rPr>
                <w:rFonts w:ascii="Gill Sans MT" w:hAnsi="Gill Sans MT"/>
                <w:b/>
                <w:sz w:val="20"/>
                <w:szCs w:val="20"/>
              </w:rPr>
            </w:pPr>
            <w:r w:rsidRPr="001B0472">
              <w:rPr>
                <w:rFonts w:ascii="Gill Sans MT" w:hAnsi="Gill Sans MT"/>
                <w:b/>
                <w:sz w:val="20"/>
                <w:szCs w:val="20"/>
              </w:rPr>
              <w:t>Yes / No</w:t>
            </w:r>
          </w:p>
          <w:p w14:paraId="4537465C" w14:textId="0B8E6782" w:rsidR="00BA3BFE" w:rsidRPr="001B0472" w:rsidRDefault="00BA3BFE" w:rsidP="008D721E">
            <w:pPr>
              <w:spacing w:after="0" w:line="240" w:lineRule="auto"/>
              <w:jc w:val="center"/>
              <w:rPr>
                <w:rFonts w:ascii="Gill Sans MT" w:hAnsi="Gill Sans MT"/>
                <w:b/>
                <w:i/>
                <w:iCs/>
              </w:rPr>
            </w:pPr>
            <w:r w:rsidRPr="001B0472">
              <w:rPr>
                <w:rFonts w:ascii="Gill Sans MT" w:hAnsi="Gill Sans MT"/>
                <w:b/>
                <w:i/>
                <w:iCs/>
                <w:sz w:val="20"/>
                <w:szCs w:val="20"/>
                <w:highlight w:val="yellow"/>
              </w:rPr>
              <w:t>(</w:t>
            </w:r>
            <w:r w:rsidR="0029308F" w:rsidRPr="001B0472">
              <w:rPr>
                <w:rFonts w:ascii="Gill Sans MT" w:hAnsi="Gill Sans MT"/>
                <w:b/>
                <w:i/>
                <w:iCs/>
                <w:sz w:val="20"/>
                <w:szCs w:val="20"/>
                <w:highlight w:val="yellow"/>
              </w:rPr>
              <w:t xml:space="preserve">if </w:t>
            </w:r>
            <w:r w:rsidR="00F658A9">
              <w:rPr>
                <w:rFonts w:ascii="Gill Sans MT" w:hAnsi="Gill Sans MT"/>
                <w:b/>
                <w:i/>
                <w:iCs/>
                <w:sz w:val="20"/>
                <w:szCs w:val="20"/>
                <w:highlight w:val="yellow"/>
              </w:rPr>
              <w:t>No</w:t>
            </w:r>
            <w:r w:rsidR="0029308F" w:rsidRPr="001B0472">
              <w:rPr>
                <w:rFonts w:ascii="Gill Sans MT" w:hAnsi="Gill Sans MT"/>
                <w:b/>
                <w:i/>
                <w:iCs/>
                <w:sz w:val="20"/>
                <w:szCs w:val="20"/>
                <w:highlight w:val="yellow"/>
              </w:rPr>
              <w:t>, please specify how long</w:t>
            </w:r>
            <w:r w:rsidR="0029308F">
              <w:rPr>
                <w:rFonts w:ascii="Gill Sans MT" w:hAnsi="Gill Sans MT"/>
                <w:b/>
                <w:i/>
                <w:iCs/>
                <w:sz w:val="20"/>
                <w:szCs w:val="20"/>
                <w:highlight w:val="yellow"/>
              </w:rPr>
              <w:t xml:space="preserve"> is the fixed pricing period</w:t>
            </w:r>
            <w:r w:rsidRPr="001B0472">
              <w:rPr>
                <w:rFonts w:ascii="Gill Sans MT" w:hAnsi="Gill Sans MT"/>
                <w:b/>
                <w:i/>
                <w:iCs/>
                <w:sz w:val="20"/>
                <w:szCs w:val="20"/>
                <w:highlight w:val="yellow"/>
              </w:rPr>
              <w:t>)</w:t>
            </w:r>
          </w:p>
          <w:p w14:paraId="7493221E" w14:textId="77777777" w:rsidR="00BA3BFE" w:rsidRPr="001B0472" w:rsidRDefault="00BA3BFE" w:rsidP="008D721E">
            <w:pPr>
              <w:spacing w:after="0" w:line="240" w:lineRule="auto"/>
              <w:jc w:val="center"/>
              <w:rPr>
                <w:rFonts w:ascii="Gill Sans MT" w:hAnsi="Gill Sans MT"/>
                <w:b/>
              </w:rPr>
            </w:pPr>
          </w:p>
        </w:tc>
      </w:tr>
      <w:tr w:rsidR="00BA3BFE" w:rsidRPr="001B0472" w14:paraId="2DE7422F" w14:textId="77777777" w:rsidTr="008D721E">
        <w:trPr>
          <w:trHeight w:val="1308"/>
        </w:trPr>
        <w:tc>
          <w:tcPr>
            <w:tcW w:w="656" w:type="dxa"/>
            <w:vMerge/>
          </w:tcPr>
          <w:p w14:paraId="0CEBA2F5" w14:textId="77777777" w:rsidR="00BA3BFE" w:rsidRPr="001B0472" w:rsidRDefault="00BA3BFE" w:rsidP="008D721E">
            <w:pPr>
              <w:spacing w:after="0" w:line="240" w:lineRule="auto"/>
              <w:rPr>
                <w:rFonts w:ascii="Gill Sans MT" w:hAnsi="Gill Sans MT"/>
                <w:b/>
                <w:i/>
              </w:rPr>
            </w:pPr>
          </w:p>
        </w:tc>
        <w:tc>
          <w:tcPr>
            <w:tcW w:w="4141" w:type="dxa"/>
            <w:vMerge/>
          </w:tcPr>
          <w:p w14:paraId="46D74767" w14:textId="77777777" w:rsidR="00BA3BFE" w:rsidRPr="001B0472" w:rsidRDefault="00BA3BFE" w:rsidP="008D721E">
            <w:pPr>
              <w:spacing w:after="0" w:line="240" w:lineRule="auto"/>
              <w:rPr>
                <w:rFonts w:ascii="Gill Sans MT" w:hAnsi="Gill Sans MT"/>
              </w:rPr>
            </w:pPr>
          </w:p>
        </w:tc>
        <w:tc>
          <w:tcPr>
            <w:tcW w:w="4332" w:type="dxa"/>
            <w:vAlign w:val="center"/>
          </w:tcPr>
          <w:p w14:paraId="4BDB0F50" w14:textId="77777777" w:rsidR="00BA3BFE" w:rsidRPr="001B0472" w:rsidRDefault="00BA3BFE" w:rsidP="008D721E">
            <w:pPr>
              <w:spacing w:after="0" w:line="240" w:lineRule="auto"/>
              <w:jc w:val="center"/>
              <w:rPr>
                <w:rFonts w:ascii="Gill Sans MT" w:hAnsi="Gill Sans MT"/>
              </w:rPr>
            </w:pPr>
          </w:p>
        </w:tc>
      </w:tr>
      <w:tr w:rsidR="00BA3BFE" w:rsidRPr="001B0472" w14:paraId="2AD0B73D" w14:textId="77777777" w:rsidTr="008D721E">
        <w:trPr>
          <w:trHeight w:val="1308"/>
        </w:trPr>
        <w:tc>
          <w:tcPr>
            <w:tcW w:w="656" w:type="dxa"/>
          </w:tcPr>
          <w:p w14:paraId="16D6E7BC" w14:textId="72C75188" w:rsidR="00BA3BFE" w:rsidRPr="001B0472" w:rsidRDefault="00BA3BFE" w:rsidP="008D721E">
            <w:pPr>
              <w:spacing w:after="0" w:line="240" w:lineRule="auto"/>
              <w:rPr>
                <w:rFonts w:ascii="Gill Sans MT" w:hAnsi="Gill Sans MT"/>
                <w:b/>
                <w:i/>
              </w:rPr>
            </w:pPr>
            <w:r w:rsidRPr="001B0472">
              <w:rPr>
                <w:rFonts w:ascii="Gill Sans MT" w:hAnsi="Gill Sans MT"/>
                <w:b/>
                <w:i/>
              </w:rPr>
              <w:t xml:space="preserve">2 </w:t>
            </w:r>
          </w:p>
        </w:tc>
        <w:tc>
          <w:tcPr>
            <w:tcW w:w="4141" w:type="dxa"/>
          </w:tcPr>
          <w:p w14:paraId="4D84E2D3" w14:textId="4CD7A39B" w:rsidR="00BA3BFE" w:rsidRPr="001B0472" w:rsidRDefault="00BA3BFE" w:rsidP="008D721E">
            <w:pPr>
              <w:spacing w:after="0" w:line="240" w:lineRule="auto"/>
              <w:rPr>
                <w:rFonts w:ascii="Gill Sans MT" w:hAnsi="Gill Sans MT"/>
              </w:rPr>
            </w:pPr>
            <w:r w:rsidRPr="001B0472">
              <w:rPr>
                <w:rFonts w:ascii="Gill Sans MT" w:hAnsi="Gill Sans MT"/>
                <w:lang w:eastAsia="en-US"/>
              </w:rPr>
              <w:t xml:space="preserve">Bidder is to provide their financial offer in </w:t>
            </w:r>
            <w:r w:rsidRPr="001B0472">
              <w:rPr>
                <w:rFonts w:ascii="Gill Sans MT" w:hAnsi="Gill Sans MT"/>
                <w:b/>
                <w:bCs/>
                <w:color w:val="FF0000"/>
                <w:lang w:eastAsia="en-US"/>
              </w:rPr>
              <w:t>USD</w:t>
            </w:r>
            <w:r w:rsidRPr="001B0472">
              <w:rPr>
                <w:rFonts w:ascii="Gill Sans MT" w:hAnsi="Gill Sans MT"/>
                <w:color w:val="FF0000"/>
                <w:lang w:eastAsia="en-US"/>
              </w:rPr>
              <w:t xml:space="preserve"> </w:t>
            </w:r>
            <w:r w:rsidRPr="001B0472">
              <w:rPr>
                <w:rFonts w:ascii="Gill Sans MT" w:hAnsi="Gill Sans MT"/>
                <w:lang w:eastAsia="en-US"/>
              </w:rPr>
              <w:t xml:space="preserve">as per trip routes </w:t>
            </w:r>
            <w:r w:rsidR="00896339">
              <w:rPr>
                <w:rFonts w:ascii="Gill Sans MT" w:hAnsi="Gill Sans MT"/>
                <w:lang w:eastAsia="en-US"/>
              </w:rPr>
              <w:t>in</w:t>
            </w:r>
            <w:r w:rsidRPr="001B0472">
              <w:rPr>
                <w:rFonts w:ascii="Gill Sans MT" w:hAnsi="Gill Sans MT"/>
                <w:lang w:eastAsia="en-US"/>
              </w:rPr>
              <w:t xml:space="preserve"> the tables below</w:t>
            </w:r>
          </w:p>
        </w:tc>
        <w:tc>
          <w:tcPr>
            <w:tcW w:w="4332" w:type="dxa"/>
            <w:vAlign w:val="center"/>
          </w:tcPr>
          <w:p w14:paraId="7DFE9616" w14:textId="3368B582" w:rsidR="00BA3BFE" w:rsidRPr="001B0472" w:rsidRDefault="00BA3BFE" w:rsidP="008D721E">
            <w:pPr>
              <w:spacing w:after="0" w:line="240" w:lineRule="auto"/>
              <w:jc w:val="center"/>
              <w:rPr>
                <w:rFonts w:ascii="Gill Sans MT" w:hAnsi="Gill Sans MT"/>
                <w:b/>
                <w:bCs/>
              </w:rPr>
            </w:pPr>
            <w:r w:rsidRPr="001B0472">
              <w:rPr>
                <w:rFonts w:ascii="Gill Sans MT" w:hAnsi="Gill Sans MT"/>
                <w:b/>
                <w:bCs/>
                <w:highlight w:val="yellow"/>
              </w:rPr>
              <w:t xml:space="preserve">Bidder to </w:t>
            </w:r>
            <w:r w:rsidR="00A86A8C" w:rsidRPr="001B0472">
              <w:rPr>
                <w:rFonts w:ascii="Gill Sans MT" w:hAnsi="Gill Sans MT"/>
                <w:b/>
                <w:bCs/>
                <w:highlight w:val="yellow"/>
              </w:rPr>
              <w:t>f</w:t>
            </w:r>
            <w:r w:rsidRPr="001B0472">
              <w:rPr>
                <w:rFonts w:ascii="Gill Sans MT" w:hAnsi="Gill Sans MT"/>
                <w:b/>
                <w:bCs/>
                <w:highlight w:val="yellow"/>
              </w:rPr>
              <w:t xml:space="preserve">ill </w:t>
            </w:r>
            <w:r w:rsidR="001A4785" w:rsidRPr="001B0472">
              <w:rPr>
                <w:rFonts w:ascii="Gill Sans MT" w:hAnsi="Gill Sans MT"/>
                <w:b/>
                <w:bCs/>
                <w:highlight w:val="yellow"/>
              </w:rPr>
              <w:t>the tables below</w:t>
            </w:r>
            <w:r w:rsidRPr="001B0472">
              <w:rPr>
                <w:rFonts w:ascii="Gill Sans MT" w:hAnsi="Gill Sans MT"/>
                <w:b/>
                <w:bCs/>
              </w:rPr>
              <w:t xml:space="preserve"> </w:t>
            </w:r>
          </w:p>
        </w:tc>
      </w:tr>
    </w:tbl>
    <w:p w14:paraId="46F55BA3" w14:textId="77777777" w:rsidR="00BA3BFE" w:rsidRPr="001B0472" w:rsidRDefault="00BA3BFE" w:rsidP="00CB4887">
      <w:pPr>
        <w:pStyle w:val="Bullet1"/>
        <w:numPr>
          <w:ilvl w:val="0"/>
          <w:numId w:val="0"/>
        </w:numPr>
        <w:ind w:left="360"/>
        <w:rPr>
          <w:rFonts w:ascii="Gill Sans MT" w:hAnsi="Gill Sans MT"/>
          <w:lang w:eastAsia="en-US"/>
        </w:rPr>
      </w:pPr>
    </w:p>
    <w:p w14:paraId="4EF3EF37" w14:textId="77777777" w:rsidR="00897476" w:rsidRPr="001B0472" w:rsidRDefault="00897476" w:rsidP="00BA3BFE">
      <w:pPr>
        <w:pStyle w:val="Bullet1"/>
        <w:numPr>
          <w:ilvl w:val="0"/>
          <w:numId w:val="0"/>
        </w:numPr>
        <w:rPr>
          <w:rFonts w:ascii="Gill Sans MT" w:hAnsi="Gill Sans MT"/>
          <w:lang w:eastAsia="en-US"/>
        </w:rPr>
      </w:pPr>
    </w:p>
    <w:p w14:paraId="60BCD576" w14:textId="77777777" w:rsidR="00BA3BFE" w:rsidRPr="001B0472" w:rsidRDefault="00BA3BFE" w:rsidP="00897476">
      <w:pPr>
        <w:pStyle w:val="Bullet1"/>
        <w:numPr>
          <w:ilvl w:val="0"/>
          <w:numId w:val="0"/>
        </w:numPr>
        <w:ind w:left="360" w:hanging="360"/>
        <w:rPr>
          <w:rFonts w:ascii="Gill Sans MT" w:hAnsi="Gill Sans MT"/>
          <w:b/>
          <w:bCs/>
          <w:u w:val="single"/>
          <w:lang w:eastAsia="en-US"/>
        </w:rPr>
      </w:pPr>
    </w:p>
    <w:tbl>
      <w:tblPr>
        <w:tblW w:w="9240" w:type="dxa"/>
        <w:tblLook w:val="04A0" w:firstRow="1" w:lastRow="0" w:firstColumn="1" w:lastColumn="0" w:noHBand="0" w:noVBand="1"/>
      </w:tblPr>
      <w:tblGrid>
        <w:gridCol w:w="960"/>
        <w:gridCol w:w="4640"/>
        <w:gridCol w:w="3640"/>
      </w:tblGrid>
      <w:tr w:rsidR="003839F3" w:rsidRPr="001B0472" w14:paraId="34D43B1D" w14:textId="77777777" w:rsidTr="003839F3">
        <w:trPr>
          <w:trHeight w:val="585"/>
        </w:trPr>
        <w:tc>
          <w:tcPr>
            <w:tcW w:w="960" w:type="dxa"/>
            <w:tcBorders>
              <w:top w:val="single" w:sz="8" w:space="0" w:color="auto"/>
              <w:left w:val="single" w:sz="8" w:space="0" w:color="auto"/>
              <w:bottom w:val="single" w:sz="8" w:space="0" w:color="auto"/>
              <w:right w:val="nil"/>
            </w:tcBorders>
            <w:shd w:val="clear" w:color="000000" w:fill="D9D9D9"/>
            <w:noWrap/>
            <w:vAlign w:val="bottom"/>
            <w:hideMark/>
          </w:tcPr>
          <w:p w14:paraId="1F6D9CF7" w14:textId="77777777" w:rsidR="003839F3" w:rsidRPr="001B0472" w:rsidRDefault="003839F3" w:rsidP="003839F3">
            <w:pPr>
              <w:spacing w:before="0" w:after="0" w:line="240" w:lineRule="auto"/>
              <w:rPr>
                <w:rFonts w:ascii="Gill Sans MT" w:hAnsi="Gill Sans MT" w:cs="Arial"/>
                <w:b/>
                <w:bCs/>
                <w:lang w:val="en-GB" w:eastAsia="en-GB"/>
              </w:rPr>
            </w:pPr>
            <w:r w:rsidRPr="001B0472">
              <w:rPr>
                <w:rFonts w:ascii="Gill Sans MT" w:hAnsi="Gill Sans MT" w:cs="Arial"/>
                <w:b/>
                <w:bCs/>
                <w:lang w:val="en-GB" w:eastAsia="en-GB"/>
              </w:rPr>
              <w:t> </w:t>
            </w:r>
          </w:p>
        </w:tc>
        <w:tc>
          <w:tcPr>
            <w:tcW w:w="4640" w:type="dxa"/>
            <w:tcBorders>
              <w:top w:val="single" w:sz="8" w:space="0" w:color="auto"/>
              <w:left w:val="single" w:sz="4" w:space="0" w:color="auto"/>
              <w:bottom w:val="single" w:sz="4" w:space="0" w:color="auto"/>
              <w:right w:val="single" w:sz="8" w:space="0" w:color="auto"/>
            </w:tcBorders>
            <w:shd w:val="clear" w:color="000000" w:fill="FFFF00"/>
            <w:noWrap/>
            <w:vAlign w:val="center"/>
            <w:hideMark/>
          </w:tcPr>
          <w:p w14:paraId="4B2B824D" w14:textId="77777777" w:rsidR="003839F3" w:rsidRPr="001B0472" w:rsidRDefault="003839F3" w:rsidP="003839F3">
            <w:pPr>
              <w:spacing w:before="0" w:after="0" w:line="240" w:lineRule="auto"/>
              <w:jc w:val="center"/>
              <w:rPr>
                <w:rFonts w:ascii="Gill Sans MT" w:hAnsi="Gill Sans MT" w:cs="Arial"/>
                <w:b/>
                <w:bCs/>
                <w:lang w:val="en-GB" w:eastAsia="en-GB"/>
              </w:rPr>
            </w:pPr>
            <w:r w:rsidRPr="001B0472">
              <w:rPr>
                <w:rFonts w:ascii="Gill Sans MT" w:hAnsi="Gill Sans MT" w:cs="Arial"/>
                <w:b/>
                <w:bCs/>
                <w:lang w:val="en-GB" w:eastAsia="en-GB"/>
              </w:rPr>
              <w:t xml:space="preserve">Trip Description </w:t>
            </w:r>
          </w:p>
        </w:tc>
        <w:tc>
          <w:tcPr>
            <w:tcW w:w="3640" w:type="dxa"/>
            <w:tcBorders>
              <w:top w:val="single" w:sz="8" w:space="0" w:color="auto"/>
              <w:left w:val="single" w:sz="4" w:space="0" w:color="auto"/>
              <w:bottom w:val="single" w:sz="4" w:space="0" w:color="auto"/>
              <w:right w:val="single" w:sz="8" w:space="0" w:color="auto"/>
            </w:tcBorders>
            <w:shd w:val="clear" w:color="000000" w:fill="FFFF00"/>
            <w:noWrap/>
            <w:vAlign w:val="center"/>
            <w:hideMark/>
          </w:tcPr>
          <w:p w14:paraId="5F32A441" w14:textId="77777777" w:rsidR="003839F3" w:rsidRPr="001B0472" w:rsidRDefault="003839F3" w:rsidP="003839F3">
            <w:pPr>
              <w:spacing w:before="0" w:after="0" w:line="240" w:lineRule="auto"/>
              <w:jc w:val="center"/>
              <w:rPr>
                <w:rFonts w:ascii="Gill Sans MT" w:hAnsi="Gill Sans MT" w:cs="Arial"/>
                <w:b/>
                <w:bCs/>
                <w:lang w:val="en-GB" w:eastAsia="en-GB"/>
              </w:rPr>
            </w:pPr>
            <w:r w:rsidRPr="001B0472">
              <w:rPr>
                <w:rFonts w:ascii="Gill Sans MT" w:hAnsi="Gill Sans MT" w:cs="Arial"/>
                <w:b/>
                <w:bCs/>
                <w:lang w:val="en-GB" w:eastAsia="en-GB"/>
              </w:rPr>
              <w:t>Unit Trip Price in USD</w:t>
            </w:r>
          </w:p>
        </w:tc>
      </w:tr>
      <w:tr w:rsidR="003839F3" w:rsidRPr="001B0472" w14:paraId="122E2F3F" w14:textId="77777777" w:rsidTr="003839F3">
        <w:trPr>
          <w:trHeight w:val="360"/>
        </w:trPr>
        <w:tc>
          <w:tcPr>
            <w:tcW w:w="960" w:type="dxa"/>
            <w:tcBorders>
              <w:top w:val="nil"/>
              <w:left w:val="single" w:sz="8" w:space="0" w:color="auto"/>
              <w:bottom w:val="single" w:sz="4" w:space="0" w:color="auto"/>
              <w:right w:val="nil"/>
            </w:tcBorders>
            <w:shd w:val="clear" w:color="000000" w:fill="D9D9D9"/>
            <w:noWrap/>
            <w:vAlign w:val="center"/>
            <w:hideMark/>
          </w:tcPr>
          <w:p w14:paraId="4CEC97C8" w14:textId="77777777" w:rsidR="003839F3" w:rsidRPr="001B0472" w:rsidRDefault="003839F3" w:rsidP="003839F3">
            <w:pPr>
              <w:spacing w:before="0" w:after="0" w:line="240" w:lineRule="auto"/>
              <w:jc w:val="center"/>
              <w:rPr>
                <w:rFonts w:ascii="Gill Sans MT" w:hAnsi="Gill Sans MT" w:cs="Arial"/>
                <w:b/>
                <w:bCs/>
                <w:lang w:val="en-GB" w:eastAsia="en-GB"/>
              </w:rPr>
            </w:pPr>
            <w:r w:rsidRPr="001B0472">
              <w:rPr>
                <w:rFonts w:ascii="Gill Sans MT" w:hAnsi="Gill Sans MT" w:cs="Arial"/>
                <w:b/>
                <w:bCs/>
                <w:lang w:val="en-GB" w:eastAsia="en-GB"/>
              </w:rPr>
              <w:t>1</w:t>
            </w:r>
          </w:p>
        </w:tc>
        <w:tc>
          <w:tcPr>
            <w:tcW w:w="8280" w:type="dxa"/>
            <w:gridSpan w:val="2"/>
            <w:tcBorders>
              <w:top w:val="single" w:sz="4" w:space="0" w:color="auto"/>
              <w:left w:val="single" w:sz="8" w:space="0" w:color="auto"/>
              <w:bottom w:val="single" w:sz="4" w:space="0" w:color="auto"/>
              <w:right w:val="single" w:sz="8" w:space="0" w:color="000000"/>
            </w:tcBorders>
            <w:shd w:val="clear" w:color="000000" w:fill="00B0F0"/>
            <w:noWrap/>
            <w:vAlign w:val="center"/>
            <w:hideMark/>
          </w:tcPr>
          <w:p w14:paraId="2B87C21A" w14:textId="77777777" w:rsidR="003839F3" w:rsidRPr="001B0472" w:rsidRDefault="003839F3" w:rsidP="00DB2240">
            <w:pPr>
              <w:spacing w:before="0" w:after="0" w:line="240" w:lineRule="auto"/>
              <w:rPr>
                <w:rFonts w:ascii="Gill Sans MT" w:hAnsi="Gill Sans MT" w:cs="Arial"/>
                <w:b/>
                <w:bCs/>
                <w:lang w:val="en-GB" w:eastAsia="en-GB"/>
              </w:rPr>
            </w:pPr>
            <w:r w:rsidRPr="001B0472">
              <w:rPr>
                <w:rFonts w:ascii="Gill Sans MT" w:hAnsi="Gill Sans MT" w:cs="Arial"/>
                <w:b/>
                <w:bCs/>
                <w:lang w:val="en-GB" w:eastAsia="en-GB"/>
              </w:rPr>
              <w:t>From Port Sudan to Gadarif</w:t>
            </w:r>
          </w:p>
        </w:tc>
      </w:tr>
      <w:tr w:rsidR="003839F3" w:rsidRPr="001B0472" w14:paraId="3E8CB6DA" w14:textId="77777777" w:rsidTr="003839F3">
        <w:trPr>
          <w:trHeight w:val="360"/>
        </w:trPr>
        <w:tc>
          <w:tcPr>
            <w:tcW w:w="960" w:type="dxa"/>
            <w:vMerge w:val="restart"/>
            <w:tcBorders>
              <w:top w:val="nil"/>
              <w:left w:val="single" w:sz="8" w:space="0" w:color="auto"/>
              <w:bottom w:val="single" w:sz="4" w:space="0" w:color="000000"/>
              <w:right w:val="nil"/>
            </w:tcBorders>
            <w:shd w:val="clear" w:color="000000" w:fill="D9D9D9"/>
            <w:noWrap/>
            <w:vAlign w:val="center"/>
            <w:hideMark/>
          </w:tcPr>
          <w:p w14:paraId="10D74886" w14:textId="77777777" w:rsidR="003839F3" w:rsidRPr="001B0472" w:rsidRDefault="003839F3" w:rsidP="003839F3">
            <w:pPr>
              <w:spacing w:before="0" w:after="0" w:line="240" w:lineRule="auto"/>
              <w:jc w:val="center"/>
              <w:rPr>
                <w:rFonts w:ascii="Gill Sans MT" w:hAnsi="Gill Sans MT" w:cs="Arial"/>
                <w:b/>
                <w:bCs/>
                <w:lang w:val="en-GB" w:eastAsia="en-GB"/>
              </w:rPr>
            </w:pPr>
            <w:r w:rsidRPr="001B0472">
              <w:rPr>
                <w:rFonts w:ascii="Gill Sans MT" w:hAnsi="Gill Sans MT" w:cs="Arial"/>
                <w:b/>
                <w:bCs/>
                <w:lang w:val="en-GB" w:eastAsia="en-GB"/>
              </w:rPr>
              <w:t>A</w:t>
            </w:r>
          </w:p>
        </w:tc>
        <w:tc>
          <w:tcPr>
            <w:tcW w:w="4640" w:type="dxa"/>
            <w:tcBorders>
              <w:top w:val="nil"/>
              <w:left w:val="single" w:sz="8" w:space="0" w:color="auto"/>
              <w:bottom w:val="single" w:sz="4" w:space="0" w:color="auto"/>
              <w:right w:val="nil"/>
            </w:tcBorders>
            <w:shd w:val="clear" w:color="auto" w:fill="auto"/>
            <w:noWrap/>
            <w:vAlign w:val="center"/>
            <w:hideMark/>
          </w:tcPr>
          <w:p w14:paraId="2E05FED8"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5 Ton Truck</w:t>
            </w:r>
          </w:p>
        </w:tc>
        <w:tc>
          <w:tcPr>
            <w:tcW w:w="3640" w:type="dxa"/>
            <w:tcBorders>
              <w:top w:val="nil"/>
              <w:left w:val="single" w:sz="4" w:space="0" w:color="auto"/>
              <w:bottom w:val="single" w:sz="4" w:space="0" w:color="auto"/>
              <w:right w:val="single" w:sz="8" w:space="0" w:color="auto"/>
            </w:tcBorders>
            <w:shd w:val="clear" w:color="auto" w:fill="auto"/>
            <w:noWrap/>
            <w:vAlign w:val="bottom"/>
            <w:hideMark/>
          </w:tcPr>
          <w:p w14:paraId="370E66DB"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 </w:t>
            </w:r>
          </w:p>
        </w:tc>
      </w:tr>
      <w:tr w:rsidR="003839F3" w:rsidRPr="001B0472" w14:paraId="5E331A6D" w14:textId="77777777" w:rsidTr="003839F3">
        <w:trPr>
          <w:trHeight w:val="360"/>
        </w:trPr>
        <w:tc>
          <w:tcPr>
            <w:tcW w:w="960" w:type="dxa"/>
            <w:vMerge/>
            <w:tcBorders>
              <w:top w:val="nil"/>
              <w:left w:val="single" w:sz="8" w:space="0" w:color="auto"/>
              <w:bottom w:val="single" w:sz="4" w:space="0" w:color="000000"/>
              <w:right w:val="nil"/>
            </w:tcBorders>
            <w:vAlign w:val="center"/>
            <w:hideMark/>
          </w:tcPr>
          <w:p w14:paraId="374F9420" w14:textId="77777777" w:rsidR="003839F3" w:rsidRPr="001B0472" w:rsidRDefault="003839F3" w:rsidP="003839F3">
            <w:pPr>
              <w:spacing w:before="0" w:after="0" w:line="240" w:lineRule="auto"/>
              <w:rPr>
                <w:rFonts w:ascii="Gill Sans MT" w:hAnsi="Gill Sans MT" w:cs="Arial"/>
                <w:b/>
                <w:bCs/>
                <w:lang w:val="en-GB" w:eastAsia="en-GB"/>
              </w:rPr>
            </w:pPr>
          </w:p>
        </w:tc>
        <w:tc>
          <w:tcPr>
            <w:tcW w:w="4640" w:type="dxa"/>
            <w:tcBorders>
              <w:top w:val="nil"/>
              <w:left w:val="single" w:sz="8" w:space="0" w:color="auto"/>
              <w:bottom w:val="single" w:sz="4" w:space="0" w:color="auto"/>
              <w:right w:val="nil"/>
            </w:tcBorders>
            <w:shd w:val="clear" w:color="auto" w:fill="auto"/>
            <w:vAlign w:val="center"/>
            <w:hideMark/>
          </w:tcPr>
          <w:p w14:paraId="02F25BAE"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7 Ton Truck</w:t>
            </w:r>
          </w:p>
        </w:tc>
        <w:tc>
          <w:tcPr>
            <w:tcW w:w="3640" w:type="dxa"/>
            <w:tcBorders>
              <w:top w:val="nil"/>
              <w:left w:val="single" w:sz="4" w:space="0" w:color="auto"/>
              <w:bottom w:val="single" w:sz="4" w:space="0" w:color="auto"/>
              <w:right w:val="single" w:sz="8" w:space="0" w:color="auto"/>
            </w:tcBorders>
            <w:shd w:val="clear" w:color="auto" w:fill="auto"/>
            <w:noWrap/>
            <w:vAlign w:val="bottom"/>
            <w:hideMark/>
          </w:tcPr>
          <w:p w14:paraId="26B3E3B3"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 </w:t>
            </w:r>
          </w:p>
        </w:tc>
      </w:tr>
      <w:tr w:rsidR="003839F3" w:rsidRPr="001B0472" w14:paraId="079D16B3" w14:textId="77777777" w:rsidTr="003839F3">
        <w:trPr>
          <w:trHeight w:val="360"/>
        </w:trPr>
        <w:tc>
          <w:tcPr>
            <w:tcW w:w="960" w:type="dxa"/>
            <w:vMerge/>
            <w:tcBorders>
              <w:top w:val="nil"/>
              <w:left w:val="single" w:sz="8" w:space="0" w:color="auto"/>
              <w:bottom w:val="single" w:sz="4" w:space="0" w:color="000000"/>
              <w:right w:val="nil"/>
            </w:tcBorders>
            <w:vAlign w:val="center"/>
            <w:hideMark/>
          </w:tcPr>
          <w:p w14:paraId="6989B49E" w14:textId="77777777" w:rsidR="003839F3" w:rsidRPr="001B0472" w:rsidRDefault="003839F3" w:rsidP="003839F3">
            <w:pPr>
              <w:spacing w:before="0" w:after="0" w:line="240" w:lineRule="auto"/>
              <w:rPr>
                <w:rFonts w:ascii="Gill Sans MT" w:hAnsi="Gill Sans MT" w:cs="Arial"/>
                <w:b/>
                <w:bCs/>
                <w:lang w:val="en-GB" w:eastAsia="en-GB"/>
              </w:rPr>
            </w:pPr>
          </w:p>
        </w:tc>
        <w:tc>
          <w:tcPr>
            <w:tcW w:w="4640" w:type="dxa"/>
            <w:tcBorders>
              <w:top w:val="nil"/>
              <w:left w:val="single" w:sz="8" w:space="0" w:color="auto"/>
              <w:bottom w:val="single" w:sz="4" w:space="0" w:color="auto"/>
              <w:right w:val="nil"/>
            </w:tcBorders>
            <w:shd w:val="clear" w:color="auto" w:fill="auto"/>
            <w:noWrap/>
            <w:vAlign w:val="center"/>
            <w:hideMark/>
          </w:tcPr>
          <w:p w14:paraId="62E2F640"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10 Ton Truck</w:t>
            </w:r>
          </w:p>
        </w:tc>
        <w:tc>
          <w:tcPr>
            <w:tcW w:w="3640" w:type="dxa"/>
            <w:tcBorders>
              <w:top w:val="nil"/>
              <w:left w:val="single" w:sz="4" w:space="0" w:color="auto"/>
              <w:bottom w:val="single" w:sz="4" w:space="0" w:color="auto"/>
              <w:right w:val="single" w:sz="8" w:space="0" w:color="auto"/>
            </w:tcBorders>
            <w:shd w:val="clear" w:color="auto" w:fill="auto"/>
            <w:noWrap/>
            <w:vAlign w:val="bottom"/>
            <w:hideMark/>
          </w:tcPr>
          <w:p w14:paraId="380DE1D2"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 </w:t>
            </w:r>
          </w:p>
        </w:tc>
      </w:tr>
      <w:tr w:rsidR="003839F3" w:rsidRPr="001B0472" w14:paraId="32B8E7E9" w14:textId="77777777" w:rsidTr="003839F3">
        <w:trPr>
          <w:trHeight w:val="360"/>
        </w:trPr>
        <w:tc>
          <w:tcPr>
            <w:tcW w:w="960" w:type="dxa"/>
            <w:vMerge/>
            <w:tcBorders>
              <w:top w:val="nil"/>
              <w:left w:val="single" w:sz="8" w:space="0" w:color="auto"/>
              <w:bottom w:val="single" w:sz="4" w:space="0" w:color="000000"/>
              <w:right w:val="nil"/>
            </w:tcBorders>
            <w:vAlign w:val="center"/>
            <w:hideMark/>
          </w:tcPr>
          <w:p w14:paraId="307C8999" w14:textId="77777777" w:rsidR="003839F3" w:rsidRPr="001B0472" w:rsidRDefault="003839F3" w:rsidP="003839F3">
            <w:pPr>
              <w:spacing w:before="0" w:after="0" w:line="240" w:lineRule="auto"/>
              <w:rPr>
                <w:rFonts w:ascii="Gill Sans MT" w:hAnsi="Gill Sans MT" w:cs="Arial"/>
                <w:b/>
                <w:bCs/>
                <w:lang w:val="en-GB" w:eastAsia="en-GB"/>
              </w:rPr>
            </w:pPr>
          </w:p>
        </w:tc>
        <w:tc>
          <w:tcPr>
            <w:tcW w:w="4640" w:type="dxa"/>
            <w:tcBorders>
              <w:top w:val="nil"/>
              <w:left w:val="single" w:sz="8" w:space="0" w:color="auto"/>
              <w:bottom w:val="single" w:sz="4" w:space="0" w:color="auto"/>
              <w:right w:val="nil"/>
            </w:tcBorders>
            <w:shd w:val="clear" w:color="auto" w:fill="auto"/>
            <w:noWrap/>
            <w:vAlign w:val="center"/>
            <w:hideMark/>
          </w:tcPr>
          <w:p w14:paraId="34B791BE"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15 Ton Truck</w:t>
            </w:r>
          </w:p>
        </w:tc>
        <w:tc>
          <w:tcPr>
            <w:tcW w:w="3640" w:type="dxa"/>
            <w:tcBorders>
              <w:top w:val="nil"/>
              <w:left w:val="single" w:sz="4" w:space="0" w:color="auto"/>
              <w:bottom w:val="single" w:sz="4" w:space="0" w:color="auto"/>
              <w:right w:val="single" w:sz="8" w:space="0" w:color="auto"/>
            </w:tcBorders>
            <w:shd w:val="clear" w:color="auto" w:fill="auto"/>
            <w:noWrap/>
            <w:vAlign w:val="bottom"/>
            <w:hideMark/>
          </w:tcPr>
          <w:p w14:paraId="015EF3BA"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 </w:t>
            </w:r>
          </w:p>
        </w:tc>
      </w:tr>
      <w:tr w:rsidR="003839F3" w:rsidRPr="001B0472" w14:paraId="39EEB7E9" w14:textId="77777777" w:rsidTr="003839F3">
        <w:trPr>
          <w:trHeight w:val="360"/>
        </w:trPr>
        <w:tc>
          <w:tcPr>
            <w:tcW w:w="960" w:type="dxa"/>
            <w:vMerge/>
            <w:tcBorders>
              <w:top w:val="nil"/>
              <w:left w:val="single" w:sz="8" w:space="0" w:color="auto"/>
              <w:bottom w:val="single" w:sz="4" w:space="0" w:color="000000"/>
              <w:right w:val="nil"/>
            </w:tcBorders>
            <w:vAlign w:val="center"/>
            <w:hideMark/>
          </w:tcPr>
          <w:p w14:paraId="7AA5981B" w14:textId="77777777" w:rsidR="003839F3" w:rsidRPr="001B0472" w:rsidRDefault="003839F3" w:rsidP="003839F3">
            <w:pPr>
              <w:spacing w:before="0" w:after="0" w:line="240" w:lineRule="auto"/>
              <w:rPr>
                <w:rFonts w:ascii="Gill Sans MT" w:hAnsi="Gill Sans MT" w:cs="Arial"/>
                <w:b/>
                <w:bCs/>
                <w:lang w:val="en-GB" w:eastAsia="en-GB"/>
              </w:rPr>
            </w:pPr>
          </w:p>
        </w:tc>
        <w:tc>
          <w:tcPr>
            <w:tcW w:w="4640" w:type="dxa"/>
            <w:tcBorders>
              <w:top w:val="nil"/>
              <w:left w:val="single" w:sz="8" w:space="0" w:color="auto"/>
              <w:bottom w:val="single" w:sz="4" w:space="0" w:color="auto"/>
              <w:right w:val="nil"/>
            </w:tcBorders>
            <w:shd w:val="clear" w:color="auto" w:fill="auto"/>
            <w:noWrap/>
            <w:vAlign w:val="center"/>
            <w:hideMark/>
          </w:tcPr>
          <w:p w14:paraId="3DC92D92"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30 Ton Truck</w:t>
            </w:r>
          </w:p>
        </w:tc>
        <w:tc>
          <w:tcPr>
            <w:tcW w:w="3640" w:type="dxa"/>
            <w:tcBorders>
              <w:top w:val="nil"/>
              <w:left w:val="single" w:sz="4" w:space="0" w:color="auto"/>
              <w:bottom w:val="single" w:sz="4" w:space="0" w:color="auto"/>
              <w:right w:val="single" w:sz="8" w:space="0" w:color="auto"/>
            </w:tcBorders>
            <w:shd w:val="clear" w:color="auto" w:fill="auto"/>
            <w:noWrap/>
            <w:vAlign w:val="bottom"/>
            <w:hideMark/>
          </w:tcPr>
          <w:p w14:paraId="69E60F88"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 </w:t>
            </w:r>
          </w:p>
        </w:tc>
      </w:tr>
      <w:tr w:rsidR="003839F3" w:rsidRPr="001B0472" w14:paraId="1AB86FBC" w14:textId="77777777" w:rsidTr="003839F3">
        <w:trPr>
          <w:trHeight w:val="360"/>
        </w:trPr>
        <w:tc>
          <w:tcPr>
            <w:tcW w:w="960" w:type="dxa"/>
            <w:vMerge w:val="restart"/>
            <w:tcBorders>
              <w:top w:val="nil"/>
              <w:left w:val="single" w:sz="8" w:space="0" w:color="auto"/>
              <w:bottom w:val="single" w:sz="4" w:space="0" w:color="000000"/>
              <w:right w:val="nil"/>
            </w:tcBorders>
            <w:shd w:val="clear" w:color="000000" w:fill="D9D9D9"/>
            <w:noWrap/>
            <w:vAlign w:val="center"/>
            <w:hideMark/>
          </w:tcPr>
          <w:p w14:paraId="161247E1" w14:textId="77777777" w:rsidR="003839F3" w:rsidRPr="001B0472" w:rsidRDefault="003839F3" w:rsidP="003839F3">
            <w:pPr>
              <w:spacing w:before="0" w:after="0" w:line="240" w:lineRule="auto"/>
              <w:jc w:val="center"/>
              <w:rPr>
                <w:rFonts w:ascii="Gill Sans MT" w:hAnsi="Gill Sans MT" w:cs="Arial"/>
                <w:b/>
                <w:bCs/>
                <w:lang w:val="en-GB" w:eastAsia="en-GB"/>
              </w:rPr>
            </w:pPr>
            <w:r w:rsidRPr="001B0472">
              <w:rPr>
                <w:rFonts w:ascii="Gill Sans MT" w:hAnsi="Gill Sans MT" w:cs="Arial"/>
                <w:b/>
                <w:bCs/>
                <w:lang w:val="en-GB" w:eastAsia="en-GB"/>
              </w:rPr>
              <w:t>B</w:t>
            </w:r>
          </w:p>
        </w:tc>
        <w:tc>
          <w:tcPr>
            <w:tcW w:w="4640" w:type="dxa"/>
            <w:tcBorders>
              <w:top w:val="nil"/>
              <w:left w:val="single" w:sz="8" w:space="0" w:color="auto"/>
              <w:bottom w:val="single" w:sz="4" w:space="0" w:color="auto"/>
              <w:right w:val="nil"/>
            </w:tcBorders>
            <w:shd w:val="clear" w:color="auto" w:fill="auto"/>
            <w:noWrap/>
            <w:vAlign w:val="center"/>
            <w:hideMark/>
          </w:tcPr>
          <w:p w14:paraId="565C3B3C"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5 Ton Fridge Truck</w:t>
            </w:r>
          </w:p>
        </w:tc>
        <w:tc>
          <w:tcPr>
            <w:tcW w:w="3640" w:type="dxa"/>
            <w:tcBorders>
              <w:top w:val="nil"/>
              <w:left w:val="single" w:sz="4" w:space="0" w:color="auto"/>
              <w:bottom w:val="single" w:sz="4" w:space="0" w:color="auto"/>
              <w:right w:val="single" w:sz="8" w:space="0" w:color="auto"/>
            </w:tcBorders>
            <w:shd w:val="clear" w:color="auto" w:fill="auto"/>
            <w:noWrap/>
            <w:vAlign w:val="bottom"/>
            <w:hideMark/>
          </w:tcPr>
          <w:p w14:paraId="2B5944FD"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 </w:t>
            </w:r>
          </w:p>
        </w:tc>
      </w:tr>
      <w:tr w:rsidR="003839F3" w:rsidRPr="001B0472" w14:paraId="3BE24DF8" w14:textId="77777777" w:rsidTr="003839F3">
        <w:trPr>
          <w:trHeight w:val="330"/>
        </w:trPr>
        <w:tc>
          <w:tcPr>
            <w:tcW w:w="960" w:type="dxa"/>
            <w:vMerge/>
            <w:tcBorders>
              <w:top w:val="nil"/>
              <w:left w:val="single" w:sz="8" w:space="0" w:color="auto"/>
              <w:bottom w:val="single" w:sz="4" w:space="0" w:color="000000"/>
              <w:right w:val="nil"/>
            </w:tcBorders>
            <w:vAlign w:val="center"/>
            <w:hideMark/>
          </w:tcPr>
          <w:p w14:paraId="30A34043" w14:textId="77777777" w:rsidR="003839F3" w:rsidRPr="001B0472" w:rsidRDefault="003839F3" w:rsidP="003839F3">
            <w:pPr>
              <w:spacing w:before="0" w:after="0" w:line="240" w:lineRule="auto"/>
              <w:rPr>
                <w:rFonts w:ascii="Gill Sans MT" w:hAnsi="Gill Sans MT" w:cs="Arial"/>
                <w:b/>
                <w:bCs/>
                <w:lang w:val="en-GB" w:eastAsia="en-GB"/>
              </w:rPr>
            </w:pPr>
          </w:p>
        </w:tc>
        <w:tc>
          <w:tcPr>
            <w:tcW w:w="4640" w:type="dxa"/>
            <w:tcBorders>
              <w:top w:val="nil"/>
              <w:left w:val="single" w:sz="8" w:space="0" w:color="auto"/>
              <w:bottom w:val="single" w:sz="4" w:space="0" w:color="auto"/>
              <w:right w:val="nil"/>
            </w:tcBorders>
            <w:shd w:val="clear" w:color="auto" w:fill="auto"/>
            <w:vAlign w:val="center"/>
            <w:hideMark/>
          </w:tcPr>
          <w:p w14:paraId="01E51054"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7 Ton Fridge Truck</w:t>
            </w:r>
          </w:p>
        </w:tc>
        <w:tc>
          <w:tcPr>
            <w:tcW w:w="3640" w:type="dxa"/>
            <w:tcBorders>
              <w:top w:val="nil"/>
              <w:left w:val="single" w:sz="4" w:space="0" w:color="auto"/>
              <w:bottom w:val="single" w:sz="4" w:space="0" w:color="auto"/>
              <w:right w:val="single" w:sz="8" w:space="0" w:color="auto"/>
            </w:tcBorders>
            <w:shd w:val="clear" w:color="auto" w:fill="auto"/>
            <w:noWrap/>
            <w:vAlign w:val="bottom"/>
            <w:hideMark/>
          </w:tcPr>
          <w:p w14:paraId="4BB00CA7"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 </w:t>
            </w:r>
          </w:p>
        </w:tc>
      </w:tr>
      <w:tr w:rsidR="003839F3" w:rsidRPr="001B0472" w14:paraId="088B1601" w14:textId="77777777" w:rsidTr="003839F3">
        <w:trPr>
          <w:trHeight w:val="360"/>
        </w:trPr>
        <w:tc>
          <w:tcPr>
            <w:tcW w:w="960" w:type="dxa"/>
            <w:vMerge/>
            <w:tcBorders>
              <w:top w:val="nil"/>
              <w:left w:val="single" w:sz="8" w:space="0" w:color="auto"/>
              <w:bottom w:val="single" w:sz="4" w:space="0" w:color="000000"/>
              <w:right w:val="nil"/>
            </w:tcBorders>
            <w:vAlign w:val="center"/>
            <w:hideMark/>
          </w:tcPr>
          <w:p w14:paraId="73D5F1C4" w14:textId="77777777" w:rsidR="003839F3" w:rsidRPr="001B0472" w:rsidRDefault="003839F3" w:rsidP="003839F3">
            <w:pPr>
              <w:spacing w:before="0" w:after="0" w:line="240" w:lineRule="auto"/>
              <w:rPr>
                <w:rFonts w:ascii="Gill Sans MT" w:hAnsi="Gill Sans MT" w:cs="Arial"/>
                <w:b/>
                <w:bCs/>
                <w:lang w:val="en-GB" w:eastAsia="en-GB"/>
              </w:rPr>
            </w:pPr>
          </w:p>
        </w:tc>
        <w:tc>
          <w:tcPr>
            <w:tcW w:w="4640" w:type="dxa"/>
            <w:tcBorders>
              <w:top w:val="nil"/>
              <w:left w:val="single" w:sz="8" w:space="0" w:color="auto"/>
              <w:bottom w:val="single" w:sz="4" w:space="0" w:color="auto"/>
              <w:right w:val="nil"/>
            </w:tcBorders>
            <w:shd w:val="clear" w:color="auto" w:fill="auto"/>
            <w:noWrap/>
            <w:vAlign w:val="center"/>
            <w:hideMark/>
          </w:tcPr>
          <w:p w14:paraId="71A8E1C3"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10 Ton Fridge Truck</w:t>
            </w:r>
          </w:p>
        </w:tc>
        <w:tc>
          <w:tcPr>
            <w:tcW w:w="3640" w:type="dxa"/>
            <w:tcBorders>
              <w:top w:val="nil"/>
              <w:left w:val="single" w:sz="4" w:space="0" w:color="auto"/>
              <w:bottom w:val="single" w:sz="4" w:space="0" w:color="auto"/>
              <w:right w:val="single" w:sz="8" w:space="0" w:color="auto"/>
            </w:tcBorders>
            <w:shd w:val="clear" w:color="auto" w:fill="auto"/>
            <w:noWrap/>
            <w:vAlign w:val="bottom"/>
            <w:hideMark/>
          </w:tcPr>
          <w:p w14:paraId="76E9F5E4"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 </w:t>
            </w:r>
          </w:p>
        </w:tc>
      </w:tr>
      <w:tr w:rsidR="003839F3" w:rsidRPr="001B0472" w14:paraId="443F72F2" w14:textId="77777777" w:rsidTr="003839F3">
        <w:trPr>
          <w:trHeight w:val="360"/>
        </w:trPr>
        <w:tc>
          <w:tcPr>
            <w:tcW w:w="960" w:type="dxa"/>
            <w:vMerge/>
            <w:tcBorders>
              <w:top w:val="nil"/>
              <w:left w:val="single" w:sz="8" w:space="0" w:color="auto"/>
              <w:bottom w:val="single" w:sz="4" w:space="0" w:color="000000"/>
              <w:right w:val="nil"/>
            </w:tcBorders>
            <w:vAlign w:val="center"/>
            <w:hideMark/>
          </w:tcPr>
          <w:p w14:paraId="5AD7E6AC" w14:textId="77777777" w:rsidR="003839F3" w:rsidRPr="001B0472" w:rsidRDefault="003839F3" w:rsidP="003839F3">
            <w:pPr>
              <w:spacing w:before="0" w:after="0" w:line="240" w:lineRule="auto"/>
              <w:rPr>
                <w:rFonts w:ascii="Gill Sans MT" w:hAnsi="Gill Sans MT" w:cs="Arial"/>
                <w:b/>
                <w:bCs/>
                <w:lang w:val="en-GB" w:eastAsia="en-GB"/>
              </w:rPr>
            </w:pPr>
          </w:p>
        </w:tc>
        <w:tc>
          <w:tcPr>
            <w:tcW w:w="4640" w:type="dxa"/>
            <w:tcBorders>
              <w:top w:val="nil"/>
              <w:left w:val="single" w:sz="8" w:space="0" w:color="auto"/>
              <w:bottom w:val="single" w:sz="4" w:space="0" w:color="auto"/>
              <w:right w:val="nil"/>
            </w:tcBorders>
            <w:shd w:val="clear" w:color="auto" w:fill="auto"/>
            <w:noWrap/>
            <w:vAlign w:val="center"/>
            <w:hideMark/>
          </w:tcPr>
          <w:p w14:paraId="27B94B2C"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15 Ton Fridge Truck</w:t>
            </w:r>
          </w:p>
        </w:tc>
        <w:tc>
          <w:tcPr>
            <w:tcW w:w="3640" w:type="dxa"/>
            <w:tcBorders>
              <w:top w:val="nil"/>
              <w:left w:val="single" w:sz="4" w:space="0" w:color="auto"/>
              <w:bottom w:val="single" w:sz="4" w:space="0" w:color="auto"/>
              <w:right w:val="single" w:sz="8" w:space="0" w:color="auto"/>
            </w:tcBorders>
            <w:shd w:val="clear" w:color="auto" w:fill="auto"/>
            <w:noWrap/>
            <w:vAlign w:val="bottom"/>
            <w:hideMark/>
          </w:tcPr>
          <w:p w14:paraId="0A85A60A"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 </w:t>
            </w:r>
          </w:p>
        </w:tc>
      </w:tr>
    </w:tbl>
    <w:p w14:paraId="617BA9C4" w14:textId="77777777" w:rsidR="00B35BD9" w:rsidRPr="001B0472" w:rsidRDefault="00B35BD9">
      <w:pPr>
        <w:rPr>
          <w:rFonts w:ascii="Gill Sans MT" w:hAnsi="Gill Sans MT"/>
        </w:rPr>
      </w:pPr>
    </w:p>
    <w:p w14:paraId="2F04CC23" w14:textId="77777777" w:rsidR="00B35BD9" w:rsidRPr="001B0472" w:rsidRDefault="00B35BD9">
      <w:pPr>
        <w:rPr>
          <w:rFonts w:ascii="Gill Sans MT" w:hAnsi="Gill Sans MT"/>
        </w:rPr>
      </w:pPr>
    </w:p>
    <w:p w14:paraId="48C1E779" w14:textId="77777777" w:rsidR="00B35BD9" w:rsidRPr="001B0472" w:rsidRDefault="00B35BD9">
      <w:pPr>
        <w:rPr>
          <w:rFonts w:ascii="Gill Sans MT" w:hAnsi="Gill Sans MT"/>
        </w:rPr>
      </w:pPr>
    </w:p>
    <w:p w14:paraId="3232725B" w14:textId="77777777" w:rsidR="00B35BD9" w:rsidRPr="001B0472" w:rsidRDefault="00B35BD9">
      <w:pPr>
        <w:rPr>
          <w:rFonts w:ascii="Gill Sans MT" w:hAnsi="Gill Sans MT"/>
        </w:rPr>
      </w:pPr>
    </w:p>
    <w:p w14:paraId="17523EDC" w14:textId="77777777" w:rsidR="00B35BD9" w:rsidRPr="001B0472" w:rsidRDefault="00B35BD9">
      <w:pPr>
        <w:rPr>
          <w:rFonts w:ascii="Gill Sans MT" w:hAnsi="Gill Sans MT"/>
        </w:rPr>
      </w:pPr>
    </w:p>
    <w:p w14:paraId="0D4DF222" w14:textId="77777777" w:rsidR="00B35BD9" w:rsidRPr="001B0472" w:rsidRDefault="00B35BD9">
      <w:pPr>
        <w:rPr>
          <w:rFonts w:ascii="Gill Sans MT" w:hAnsi="Gill Sans MT"/>
        </w:rPr>
      </w:pPr>
    </w:p>
    <w:tbl>
      <w:tblPr>
        <w:tblW w:w="9240" w:type="dxa"/>
        <w:tblLook w:val="04A0" w:firstRow="1" w:lastRow="0" w:firstColumn="1" w:lastColumn="0" w:noHBand="0" w:noVBand="1"/>
      </w:tblPr>
      <w:tblGrid>
        <w:gridCol w:w="960"/>
        <w:gridCol w:w="4640"/>
        <w:gridCol w:w="3640"/>
      </w:tblGrid>
      <w:tr w:rsidR="003839F3" w:rsidRPr="001B0472" w14:paraId="13056AD4" w14:textId="77777777" w:rsidTr="00B35BD9">
        <w:trPr>
          <w:trHeight w:val="360"/>
        </w:trPr>
        <w:tc>
          <w:tcPr>
            <w:tcW w:w="960" w:type="dxa"/>
            <w:tcBorders>
              <w:top w:val="single" w:sz="4" w:space="0" w:color="auto"/>
              <w:left w:val="single" w:sz="8" w:space="0" w:color="auto"/>
              <w:bottom w:val="single" w:sz="4" w:space="0" w:color="auto"/>
              <w:right w:val="nil"/>
            </w:tcBorders>
            <w:shd w:val="clear" w:color="000000" w:fill="D9D9D9"/>
            <w:noWrap/>
            <w:vAlign w:val="center"/>
            <w:hideMark/>
          </w:tcPr>
          <w:p w14:paraId="51299949" w14:textId="77777777" w:rsidR="003839F3" w:rsidRPr="001B0472" w:rsidRDefault="003839F3" w:rsidP="003839F3">
            <w:pPr>
              <w:spacing w:before="0" w:after="0" w:line="240" w:lineRule="auto"/>
              <w:jc w:val="center"/>
              <w:rPr>
                <w:rFonts w:ascii="Gill Sans MT" w:hAnsi="Gill Sans MT" w:cs="Arial"/>
                <w:b/>
                <w:bCs/>
                <w:lang w:val="en-GB" w:eastAsia="en-GB"/>
              </w:rPr>
            </w:pPr>
            <w:r w:rsidRPr="001B0472">
              <w:rPr>
                <w:rFonts w:ascii="Gill Sans MT" w:hAnsi="Gill Sans MT" w:cs="Arial"/>
                <w:b/>
                <w:bCs/>
                <w:lang w:val="en-GB" w:eastAsia="en-GB"/>
              </w:rPr>
              <w:t>2</w:t>
            </w:r>
          </w:p>
        </w:tc>
        <w:tc>
          <w:tcPr>
            <w:tcW w:w="8280" w:type="dxa"/>
            <w:gridSpan w:val="2"/>
            <w:tcBorders>
              <w:top w:val="single" w:sz="4" w:space="0" w:color="auto"/>
              <w:left w:val="single" w:sz="8" w:space="0" w:color="auto"/>
              <w:bottom w:val="single" w:sz="4" w:space="0" w:color="auto"/>
              <w:right w:val="single" w:sz="8" w:space="0" w:color="000000"/>
            </w:tcBorders>
            <w:shd w:val="clear" w:color="000000" w:fill="00B0F0"/>
            <w:noWrap/>
            <w:vAlign w:val="center"/>
            <w:hideMark/>
          </w:tcPr>
          <w:p w14:paraId="43EA6A86" w14:textId="77777777" w:rsidR="003839F3" w:rsidRPr="001B0472" w:rsidRDefault="003839F3" w:rsidP="00A934A4">
            <w:pPr>
              <w:spacing w:before="0" w:after="0" w:line="240" w:lineRule="auto"/>
              <w:rPr>
                <w:rFonts w:ascii="Gill Sans MT" w:hAnsi="Gill Sans MT" w:cs="Arial"/>
                <w:b/>
                <w:bCs/>
                <w:lang w:val="en-GB" w:eastAsia="en-GB"/>
              </w:rPr>
            </w:pPr>
            <w:r w:rsidRPr="001B0472">
              <w:rPr>
                <w:rFonts w:ascii="Gill Sans MT" w:hAnsi="Gill Sans MT" w:cs="Arial"/>
                <w:b/>
                <w:bCs/>
                <w:lang w:val="en-GB" w:eastAsia="en-GB"/>
              </w:rPr>
              <w:t>From Port Sudan to Medani</w:t>
            </w:r>
          </w:p>
        </w:tc>
      </w:tr>
      <w:tr w:rsidR="003839F3" w:rsidRPr="001B0472" w14:paraId="2B6ABE3D" w14:textId="77777777" w:rsidTr="003839F3">
        <w:trPr>
          <w:trHeight w:val="360"/>
        </w:trPr>
        <w:tc>
          <w:tcPr>
            <w:tcW w:w="960" w:type="dxa"/>
            <w:vMerge w:val="restart"/>
            <w:tcBorders>
              <w:top w:val="nil"/>
              <w:left w:val="single" w:sz="8" w:space="0" w:color="auto"/>
              <w:bottom w:val="single" w:sz="4" w:space="0" w:color="000000"/>
              <w:right w:val="nil"/>
            </w:tcBorders>
            <w:shd w:val="clear" w:color="000000" w:fill="D9D9D9"/>
            <w:noWrap/>
            <w:vAlign w:val="center"/>
            <w:hideMark/>
          </w:tcPr>
          <w:p w14:paraId="51DFF9D1" w14:textId="77777777" w:rsidR="003839F3" w:rsidRPr="001B0472" w:rsidRDefault="003839F3" w:rsidP="003839F3">
            <w:pPr>
              <w:spacing w:before="0" w:after="0" w:line="240" w:lineRule="auto"/>
              <w:jc w:val="center"/>
              <w:rPr>
                <w:rFonts w:ascii="Gill Sans MT" w:hAnsi="Gill Sans MT" w:cs="Arial"/>
                <w:b/>
                <w:bCs/>
                <w:lang w:val="en-GB" w:eastAsia="en-GB"/>
              </w:rPr>
            </w:pPr>
            <w:r w:rsidRPr="001B0472">
              <w:rPr>
                <w:rFonts w:ascii="Gill Sans MT" w:hAnsi="Gill Sans MT" w:cs="Arial"/>
                <w:b/>
                <w:bCs/>
                <w:lang w:val="en-GB" w:eastAsia="en-GB"/>
              </w:rPr>
              <w:t>A</w:t>
            </w:r>
          </w:p>
        </w:tc>
        <w:tc>
          <w:tcPr>
            <w:tcW w:w="4640" w:type="dxa"/>
            <w:tcBorders>
              <w:top w:val="nil"/>
              <w:left w:val="single" w:sz="8" w:space="0" w:color="auto"/>
              <w:bottom w:val="single" w:sz="4" w:space="0" w:color="auto"/>
              <w:right w:val="nil"/>
            </w:tcBorders>
            <w:shd w:val="clear" w:color="auto" w:fill="auto"/>
            <w:noWrap/>
            <w:vAlign w:val="center"/>
            <w:hideMark/>
          </w:tcPr>
          <w:p w14:paraId="187FA69D"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5 Ton Truck</w:t>
            </w:r>
          </w:p>
        </w:tc>
        <w:tc>
          <w:tcPr>
            <w:tcW w:w="3640" w:type="dxa"/>
            <w:tcBorders>
              <w:top w:val="nil"/>
              <w:left w:val="single" w:sz="4" w:space="0" w:color="auto"/>
              <w:bottom w:val="single" w:sz="4" w:space="0" w:color="auto"/>
              <w:right w:val="single" w:sz="8" w:space="0" w:color="auto"/>
            </w:tcBorders>
            <w:shd w:val="clear" w:color="auto" w:fill="auto"/>
            <w:noWrap/>
            <w:vAlign w:val="bottom"/>
            <w:hideMark/>
          </w:tcPr>
          <w:p w14:paraId="742786C9"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 </w:t>
            </w:r>
          </w:p>
        </w:tc>
      </w:tr>
      <w:tr w:rsidR="003839F3" w:rsidRPr="001B0472" w14:paraId="7C5BD7A2" w14:textId="77777777" w:rsidTr="003839F3">
        <w:trPr>
          <w:trHeight w:val="345"/>
        </w:trPr>
        <w:tc>
          <w:tcPr>
            <w:tcW w:w="960" w:type="dxa"/>
            <w:vMerge/>
            <w:tcBorders>
              <w:top w:val="nil"/>
              <w:left w:val="single" w:sz="8" w:space="0" w:color="auto"/>
              <w:bottom w:val="single" w:sz="4" w:space="0" w:color="000000"/>
              <w:right w:val="nil"/>
            </w:tcBorders>
            <w:vAlign w:val="center"/>
            <w:hideMark/>
          </w:tcPr>
          <w:p w14:paraId="3910EF52" w14:textId="77777777" w:rsidR="003839F3" w:rsidRPr="001B0472" w:rsidRDefault="003839F3" w:rsidP="003839F3">
            <w:pPr>
              <w:spacing w:before="0" w:after="0" w:line="240" w:lineRule="auto"/>
              <w:rPr>
                <w:rFonts w:ascii="Gill Sans MT" w:hAnsi="Gill Sans MT" w:cs="Arial"/>
                <w:b/>
                <w:bCs/>
                <w:lang w:val="en-GB" w:eastAsia="en-GB"/>
              </w:rPr>
            </w:pPr>
          </w:p>
        </w:tc>
        <w:tc>
          <w:tcPr>
            <w:tcW w:w="4640" w:type="dxa"/>
            <w:tcBorders>
              <w:top w:val="nil"/>
              <w:left w:val="single" w:sz="8" w:space="0" w:color="auto"/>
              <w:bottom w:val="single" w:sz="4" w:space="0" w:color="auto"/>
              <w:right w:val="nil"/>
            </w:tcBorders>
            <w:shd w:val="clear" w:color="auto" w:fill="auto"/>
            <w:vAlign w:val="center"/>
            <w:hideMark/>
          </w:tcPr>
          <w:p w14:paraId="59B9E95D"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7 Ton Truck</w:t>
            </w:r>
          </w:p>
        </w:tc>
        <w:tc>
          <w:tcPr>
            <w:tcW w:w="3640" w:type="dxa"/>
            <w:tcBorders>
              <w:top w:val="nil"/>
              <w:left w:val="single" w:sz="4" w:space="0" w:color="auto"/>
              <w:bottom w:val="single" w:sz="4" w:space="0" w:color="auto"/>
              <w:right w:val="single" w:sz="8" w:space="0" w:color="auto"/>
            </w:tcBorders>
            <w:shd w:val="clear" w:color="auto" w:fill="auto"/>
            <w:noWrap/>
            <w:vAlign w:val="bottom"/>
            <w:hideMark/>
          </w:tcPr>
          <w:p w14:paraId="4C3A870D"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 </w:t>
            </w:r>
          </w:p>
        </w:tc>
      </w:tr>
      <w:tr w:rsidR="003839F3" w:rsidRPr="001B0472" w14:paraId="49F17C85" w14:textId="77777777" w:rsidTr="003839F3">
        <w:trPr>
          <w:trHeight w:val="360"/>
        </w:trPr>
        <w:tc>
          <w:tcPr>
            <w:tcW w:w="960" w:type="dxa"/>
            <w:vMerge/>
            <w:tcBorders>
              <w:top w:val="nil"/>
              <w:left w:val="single" w:sz="8" w:space="0" w:color="auto"/>
              <w:bottom w:val="single" w:sz="4" w:space="0" w:color="000000"/>
              <w:right w:val="nil"/>
            </w:tcBorders>
            <w:vAlign w:val="center"/>
            <w:hideMark/>
          </w:tcPr>
          <w:p w14:paraId="6A6C60DA" w14:textId="77777777" w:rsidR="003839F3" w:rsidRPr="001B0472" w:rsidRDefault="003839F3" w:rsidP="003839F3">
            <w:pPr>
              <w:spacing w:before="0" w:after="0" w:line="240" w:lineRule="auto"/>
              <w:rPr>
                <w:rFonts w:ascii="Gill Sans MT" w:hAnsi="Gill Sans MT" w:cs="Arial"/>
                <w:b/>
                <w:bCs/>
                <w:lang w:val="en-GB" w:eastAsia="en-GB"/>
              </w:rPr>
            </w:pPr>
          </w:p>
        </w:tc>
        <w:tc>
          <w:tcPr>
            <w:tcW w:w="4640" w:type="dxa"/>
            <w:tcBorders>
              <w:top w:val="nil"/>
              <w:left w:val="single" w:sz="8" w:space="0" w:color="auto"/>
              <w:bottom w:val="single" w:sz="4" w:space="0" w:color="auto"/>
              <w:right w:val="nil"/>
            </w:tcBorders>
            <w:shd w:val="clear" w:color="auto" w:fill="auto"/>
            <w:noWrap/>
            <w:vAlign w:val="center"/>
            <w:hideMark/>
          </w:tcPr>
          <w:p w14:paraId="5ACC86E7"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10 Ton Truck</w:t>
            </w:r>
          </w:p>
        </w:tc>
        <w:tc>
          <w:tcPr>
            <w:tcW w:w="3640" w:type="dxa"/>
            <w:tcBorders>
              <w:top w:val="nil"/>
              <w:left w:val="single" w:sz="4" w:space="0" w:color="auto"/>
              <w:bottom w:val="single" w:sz="4" w:space="0" w:color="auto"/>
              <w:right w:val="single" w:sz="8" w:space="0" w:color="auto"/>
            </w:tcBorders>
            <w:shd w:val="clear" w:color="auto" w:fill="auto"/>
            <w:noWrap/>
            <w:vAlign w:val="bottom"/>
            <w:hideMark/>
          </w:tcPr>
          <w:p w14:paraId="7360217C"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 </w:t>
            </w:r>
          </w:p>
        </w:tc>
      </w:tr>
      <w:tr w:rsidR="003839F3" w:rsidRPr="001B0472" w14:paraId="197CCC25" w14:textId="77777777" w:rsidTr="003839F3">
        <w:trPr>
          <w:trHeight w:val="360"/>
        </w:trPr>
        <w:tc>
          <w:tcPr>
            <w:tcW w:w="960" w:type="dxa"/>
            <w:vMerge/>
            <w:tcBorders>
              <w:top w:val="nil"/>
              <w:left w:val="single" w:sz="8" w:space="0" w:color="auto"/>
              <w:bottom w:val="single" w:sz="4" w:space="0" w:color="000000"/>
              <w:right w:val="nil"/>
            </w:tcBorders>
            <w:vAlign w:val="center"/>
            <w:hideMark/>
          </w:tcPr>
          <w:p w14:paraId="5042D880" w14:textId="77777777" w:rsidR="003839F3" w:rsidRPr="001B0472" w:rsidRDefault="003839F3" w:rsidP="003839F3">
            <w:pPr>
              <w:spacing w:before="0" w:after="0" w:line="240" w:lineRule="auto"/>
              <w:rPr>
                <w:rFonts w:ascii="Gill Sans MT" w:hAnsi="Gill Sans MT" w:cs="Arial"/>
                <w:b/>
                <w:bCs/>
                <w:lang w:val="en-GB" w:eastAsia="en-GB"/>
              </w:rPr>
            </w:pPr>
          </w:p>
        </w:tc>
        <w:tc>
          <w:tcPr>
            <w:tcW w:w="4640" w:type="dxa"/>
            <w:tcBorders>
              <w:top w:val="nil"/>
              <w:left w:val="single" w:sz="8" w:space="0" w:color="auto"/>
              <w:bottom w:val="single" w:sz="4" w:space="0" w:color="auto"/>
              <w:right w:val="nil"/>
            </w:tcBorders>
            <w:shd w:val="clear" w:color="auto" w:fill="auto"/>
            <w:noWrap/>
            <w:vAlign w:val="center"/>
            <w:hideMark/>
          </w:tcPr>
          <w:p w14:paraId="2F788CB4"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15 Ton Truck</w:t>
            </w:r>
          </w:p>
        </w:tc>
        <w:tc>
          <w:tcPr>
            <w:tcW w:w="3640" w:type="dxa"/>
            <w:tcBorders>
              <w:top w:val="nil"/>
              <w:left w:val="single" w:sz="4" w:space="0" w:color="auto"/>
              <w:bottom w:val="single" w:sz="4" w:space="0" w:color="auto"/>
              <w:right w:val="single" w:sz="8" w:space="0" w:color="auto"/>
            </w:tcBorders>
            <w:shd w:val="clear" w:color="auto" w:fill="auto"/>
            <w:noWrap/>
            <w:vAlign w:val="bottom"/>
            <w:hideMark/>
          </w:tcPr>
          <w:p w14:paraId="3EBAA5F0"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 </w:t>
            </w:r>
          </w:p>
        </w:tc>
      </w:tr>
      <w:tr w:rsidR="003839F3" w:rsidRPr="001B0472" w14:paraId="0C711A3B" w14:textId="77777777" w:rsidTr="003839F3">
        <w:trPr>
          <w:trHeight w:val="360"/>
        </w:trPr>
        <w:tc>
          <w:tcPr>
            <w:tcW w:w="960" w:type="dxa"/>
            <w:vMerge/>
            <w:tcBorders>
              <w:top w:val="nil"/>
              <w:left w:val="single" w:sz="8" w:space="0" w:color="auto"/>
              <w:bottom w:val="single" w:sz="4" w:space="0" w:color="000000"/>
              <w:right w:val="nil"/>
            </w:tcBorders>
            <w:vAlign w:val="center"/>
            <w:hideMark/>
          </w:tcPr>
          <w:p w14:paraId="63B066C1" w14:textId="77777777" w:rsidR="003839F3" w:rsidRPr="001B0472" w:rsidRDefault="003839F3" w:rsidP="003839F3">
            <w:pPr>
              <w:spacing w:before="0" w:after="0" w:line="240" w:lineRule="auto"/>
              <w:rPr>
                <w:rFonts w:ascii="Gill Sans MT" w:hAnsi="Gill Sans MT" w:cs="Arial"/>
                <w:b/>
                <w:bCs/>
                <w:lang w:val="en-GB" w:eastAsia="en-GB"/>
              </w:rPr>
            </w:pPr>
          </w:p>
        </w:tc>
        <w:tc>
          <w:tcPr>
            <w:tcW w:w="4640" w:type="dxa"/>
            <w:tcBorders>
              <w:top w:val="nil"/>
              <w:left w:val="single" w:sz="8" w:space="0" w:color="auto"/>
              <w:bottom w:val="single" w:sz="4" w:space="0" w:color="auto"/>
              <w:right w:val="nil"/>
            </w:tcBorders>
            <w:shd w:val="clear" w:color="auto" w:fill="auto"/>
            <w:noWrap/>
            <w:vAlign w:val="center"/>
            <w:hideMark/>
          </w:tcPr>
          <w:p w14:paraId="0162E69D"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30 Ton Truck</w:t>
            </w:r>
          </w:p>
        </w:tc>
        <w:tc>
          <w:tcPr>
            <w:tcW w:w="3640" w:type="dxa"/>
            <w:tcBorders>
              <w:top w:val="nil"/>
              <w:left w:val="single" w:sz="4" w:space="0" w:color="auto"/>
              <w:bottom w:val="single" w:sz="4" w:space="0" w:color="auto"/>
              <w:right w:val="single" w:sz="8" w:space="0" w:color="auto"/>
            </w:tcBorders>
            <w:shd w:val="clear" w:color="auto" w:fill="auto"/>
            <w:noWrap/>
            <w:vAlign w:val="bottom"/>
            <w:hideMark/>
          </w:tcPr>
          <w:p w14:paraId="4A35C91C"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 </w:t>
            </w:r>
          </w:p>
        </w:tc>
      </w:tr>
      <w:tr w:rsidR="003839F3" w:rsidRPr="001B0472" w14:paraId="583ED08E" w14:textId="77777777" w:rsidTr="003839F3">
        <w:trPr>
          <w:trHeight w:val="360"/>
        </w:trPr>
        <w:tc>
          <w:tcPr>
            <w:tcW w:w="960" w:type="dxa"/>
            <w:vMerge w:val="restart"/>
            <w:tcBorders>
              <w:top w:val="nil"/>
              <w:left w:val="single" w:sz="8" w:space="0" w:color="auto"/>
              <w:bottom w:val="single" w:sz="4" w:space="0" w:color="000000"/>
              <w:right w:val="nil"/>
            </w:tcBorders>
            <w:shd w:val="clear" w:color="000000" w:fill="D9D9D9"/>
            <w:noWrap/>
            <w:vAlign w:val="center"/>
            <w:hideMark/>
          </w:tcPr>
          <w:p w14:paraId="6A080D51" w14:textId="77777777" w:rsidR="003839F3" w:rsidRPr="001B0472" w:rsidRDefault="003839F3" w:rsidP="003839F3">
            <w:pPr>
              <w:spacing w:before="0" w:after="0" w:line="240" w:lineRule="auto"/>
              <w:jc w:val="center"/>
              <w:rPr>
                <w:rFonts w:ascii="Gill Sans MT" w:hAnsi="Gill Sans MT" w:cs="Arial"/>
                <w:b/>
                <w:bCs/>
                <w:lang w:val="en-GB" w:eastAsia="en-GB"/>
              </w:rPr>
            </w:pPr>
            <w:r w:rsidRPr="001B0472">
              <w:rPr>
                <w:rFonts w:ascii="Gill Sans MT" w:hAnsi="Gill Sans MT" w:cs="Arial"/>
                <w:b/>
                <w:bCs/>
                <w:lang w:val="en-GB" w:eastAsia="en-GB"/>
              </w:rPr>
              <w:t>B</w:t>
            </w:r>
          </w:p>
        </w:tc>
        <w:tc>
          <w:tcPr>
            <w:tcW w:w="4640" w:type="dxa"/>
            <w:tcBorders>
              <w:top w:val="nil"/>
              <w:left w:val="single" w:sz="8" w:space="0" w:color="auto"/>
              <w:bottom w:val="single" w:sz="4" w:space="0" w:color="auto"/>
              <w:right w:val="nil"/>
            </w:tcBorders>
            <w:shd w:val="clear" w:color="auto" w:fill="auto"/>
            <w:noWrap/>
            <w:vAlign w:val="center"/>
            <w:hideMark/>
          </w:tcPr>
          <w:p w14:paraId="51F3CBFE"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5 Ton Fridge Truck</w:t>
            </w:r>
          </w:p>
        </w:tc>
        <w:tc>
          <w:tcPr>
            <w:tcW w:w="3640" w:type="dxa"/>
            <w:tcBorders>
              <w:top w:val="nil"/>
              <w:left w:val="single" w:sz="4" w:space="0" w:color="auto"/>
              <w:bottom w:val="single" w:sz="4" w:space="0" w:color="auto"/>
              <w:right w:val="single" w:sz="8" w:space="0" w:color="auto"/>
            </w:tcBorders>
            <w:shd w:val="clear" w:color="auto" w:fill="auto"/>
            <w:noWrap/>
            <w:vAlign w:val="bottom"/>
            <w:hideMark/>
          </w:tcPr>
          <w:p w14:paraId="10E5BAE0"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 </w:t>
            </w:r>
          </w:p>
        </w:tc>
      </w:tr>
      <w:tr w:rsidR="003839F3" w:rsidRPr="001B0472" w14:paraId="7F8FA18C" w14:textId="77777777" w:rsidTr="003839F3">
        <w:trPr>
          <w:trHeight w:val="345"/>
        </w:trPr>
        <w:tc>
          <w:tcPr>
            <w:tcW w:w="960" w:type="dxa"/>
            <w:vMerge/>
            <w:tcBorders>
              <w:top w:val="nil"/>
              <w:left w:val="single" w:sz="8" w:space="0" w:color="auto"/>
              <w:bottom w:val="single" w:sz="4" w:space="0" w:color="000000"/>
              <w:right w:val="nil"/>
            </w:tcBorders>
            <w:vAlign w:val="center"/>
            <w:hideMark/>
          </w:tcPr>
          <w:p w14:paraId="7CD3C5BA" w14:textId="77777777" w:rsidR="003839F3" w:rsidRPr="001B0472" w:rsidRDefault="003839F3" w:rsidP="003839F3">
            <w:pPr>
              <w:spacing w:before="0" w:after="0" w:line="240" w:lineRule="auto"/>
              <w:rPr>
                <w:rFonts w:ascii="Gill Sans MT" w:hAnsi="Gill Sans MT" w:cs="Arial"/>
                <w:b/>
                <w:bCs/>
                <w:lang w:val="en-GB" w:eastAsia="en-GB"/>
              </w:rPr>
            </w:pPr>
          </w:p>
        </w:tc>
        <w:tc>
          <w:tcPr>
            <w:tcW w:w="4640" w:type="dxa"/>
            <w:tcBorders>
              <w:top w:val="nil"/>
              <w:left w:val="single" w:sz="8" w:space="0" w:color="auto"/>
              <w:bottom w:val="single" w:sz="4" w:space="0" w:color="auto"/>
              <w:right w:val="nil"/>
            </w:tcBorders>
            <w:shd w:val="clear" w:color="auto" w:fill="auto"/>
            <w:vAlign w:val="center"/>
            <w:hideMark/>
          </w:tcPr>
          <w:p w14:paraId="63557138"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7 Ton Fridge Truck</w:t>
            </w:r>
          </w:p>
        </w:tc>
        <w:tc>
          <w:tcPr>
            <w:tcW w:w="3640" w:type="dxa"/>
            <w:tcBorders>
              <w:top w:val="nil"/>
              <w:left w:val="single" w:sz="4" w:space="0" w:color="auto"/>
              <w:bottom w:val="single" w:sz="4" w:space="0" w:color="auto"/>
              <w:right w:val="single" w:sz="8" w:space="0" w:color="auto"/>
            </w:tcBorders>
            <w:shd w:val="clear" w:color="auto" w:fill="auto"/>
            <w:noWrap/>
            <w:vAlign w:val="bottom"/>
            <w:hideMark/>
          </w:tcPr>
          <w:p w14:paraId="5FE56CE6"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 </w:t>
            </w:r>
          </w:p>
        </w:tc>
      </w:tr>
      <w:tr w:rsidR="003839F3" w:rsidRPr="001B0472" w14:paraId="42D3194E" w14:textId="77777777" w:rsidTr="003839F3">
        <w:trPr>
          <w:trHeight w:val="360"/>
        </w:trPr>
        <w:tc>
          <w:tcPr>
            <w:tcW w:w="960" w:type="dxa"/>
            <w:vMerge/>
            <w:tcBorders>
              <w:top w:val="nil"/>
              <w:left w:val="single" w:sz="8" w:space="0" w:color="auto"/>
              <w:bottom w:val="single" w:sz="4" w:space="0" w:color="000000"/>
              <w:right w:val="nil"/>
            </w:tcBorders>
            <w:vAlign w:val="center"/>
            <w:hideMark/>
          </w:tcPr>
          <w:p w14:paraId="44356A93" w14:textId="77777777" w:rsidR="003839F3" w:rsidRPr="001B0472" w:rsidRDefault="003839F3" w:rsidP="003839F3">
            <w:pPr>
              <w:spacing w:before="0" w:after="0" w:line="240" w:lineRule="auto"/>
              <w:rPr>
                <w:rFonts w:ascii="Gill Sans MT" w:hAnsi="Gill Sans MT" w:cs="Arial"/>
                <w:b/>
                <w:bCs/>
                <w:lang w:val="en-GB" w:eastAsia="en-GB"/>
              </w:rPr>
            </w:pPr>
          </w:p>
        </w:tc>
        <w:tc>
          <w:tcPr>
            <w:tcW w:w="4640" w:type="dxa"/>
            <w:tcBorders>
              <w:top w:val="nil"/>
              <w:left w:val="single" w:sz="8" w:space="0" w:color="auto"/>
              <w:bottom w:val="single" w:sz="4" w:space="0" w:color="auto"/>
              <w:right w:val="nil"/>
            </w:tcBorders>
            <w:shd w:val="clear" w:color="auto" w:fill="auto"/>
            <w:noWrap/>
            <w:vAlign w:val="center"/>
            <w:hideMark/>
          </w:tcPr>
          <w:p w14:paraId="504666D6"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10 Ton Fridge Truck</w:t>
            </w:r>
          </w:p>
        </w:tc>
        <w:tc>
          <w:tcPr>
            <w:tcW w:w="3640" w:type="dxa"/>
            <w:tcBorders>
              <w:top w:val="nil"/>
              <w:left w:val="single" w:sz="4" w:space="0" w:color="auto"/>
              <w:bottom w:val="single" w:sz="4" w:space="0" w:color="auto"/>
              <w:right w:val="single" w:sz="8" w:space="0" w:color="auto"/>
            </w:tcBorders>
            <w:shd w:val="clear" w:color="auto" w:fill="auto"/>
            <w:noWrap/>
            <w:vAlign w:val="bottom"/>
            <w:hideMark/>
          </w:tcPr>
          <w:p w14:paraId="37E40CFD"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 </w:t>
            </w:r>
          </w:p>
        </w:tc>
      </w:tr>
      <w:tr w:rsidR="003839F3" w:rsidRPr="001B0472" w14:paraId="3E6F20B7" w14:textId="77777777" w:rsidTr="003839F3">
        <w:trPr>
          <w:trHeight w:val="360"/>
        </w:trPr>
        <w:tc>
          <w:tcPr>
            <w:tcW w:w="960" w:type="dxa"/>
            <w:vMerge/>
            <w:tcBorders>
              <w:top w:val="nil"/>
              <w:left w:val="single" w:sz="8" w:space="0" w:color="auto"/>
              <w:bottom w:val="single" w:sz="4" w:space="0" w:color="000000"/>
              <w:right w:val="nil"/>
            </w:tcBorders>
            <w:vAlign w:val="center"/>
            <w:hideMark/>
          </w:tcPr>
          <w:p w14:paraId="377EA58B" w14:textId="77777777" w:rsidR="003839F3" w:rsidRPr="001B0472" w:rsidRDefault="003839F3" w:rsidP="003839F3">
            <w:pPr>
              <w:spacing w:before="0" w:after="0" w:line="240" w:lineRule="auto"/>
              <w:rPr>
                <w:rFonts w:ascii="Gill Sans MT" w:hAnsi="Gill Sans MT" w:cs="Arial"/>
                <w:b/>
                <w:bCs/>
                <w:lang w:val="en-GB" w:eastAsia="en-GB"/>
              </w:rPr>
            </w:pPr>
          </w:p>
        </w:tc>
        <w:tc>
          <w:tcPr>
            <w:tcW w:w="4640" w:type="dxa"/>
            <w:tcBorders>
              <w:top w:val="nil"/>
              <w:left w:val="single" w:sz="8" w:space="0" w:color="auto"/>
              <w:bottom w:val="single" w:sz="4" w:space="0" w:color="auto"/>
              <w:right w:val="nil"/>
            </w:tcBorders>
            <w:shd w:val="clear" w:color="auto" w:fill="auto"/>
            <w:noWrap/>
            <w:vAlign w:val="center"/>
            <w:hideMark/>
          </w:tcPr>
          <w:p w14:paraId="10A1A808"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15 Ton Fridge Truck</w:t>
            </w:r>
          </w:p>
        </w:tc>
        <w:tc>
          <w:tcPr>
            <w:tcW w:w="3640" w:type="dxa"/>
            <w:tcBorders>
              <w:top w:val="nil"/>
              <w:left w:val="single" w:sz="4" w:space="0" w:color="auto"/>
              <w:bottom w:val="single" w:sz="4" w:space="0" w:color="auto"/>
              <w:right w:val="single" w:sz="8" w:space="0" w:color="auto"/>
            </w:tcBorders>
            <w:shd w:val="clear" w:color="auto" w:fill="auto"/>
            <w:noWrap/>
            <w:vAlign w:val="bottom"/>
            <w:hideMark/>
          </w:tcPr>
          <w:p w14:paraId="24B7E8EA"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 </w:t>
            </w:r>
          </w:p>
        </w:tc>
      </w:tr>
    </w:tbl>
    <w:p w14:paraId="0D034BD4" w14:textId="77777777" w:rsidR="00E6325E" w:rsidRPr="001B0472" w:rsidRDefault="00E6325E">
      <w:pPr>
        <w:rPr>
          <w:rFonts w:ascii="Gill Sans MT" w:hAnsi="Gill Sans MT"/>
        </w:rPr>
      </w:pPr>
    </w:p>
    <w:tbl>
      <w:tblPr>
        <w:tblW w:w="9240" w:type="dxa"/>
        <w:tblLook w:val="04A0" w:firstRow="1" w:lastRow="0" w:firstColumn="1" w:lastColumn="0" w:noHBand="0" w:noVBand="1"/>
      </w:tblPr>
      <w:tblGrid>
        <w:gridCol w:w="960"/>
        <w:gridCol w:w="4640"/>
        <w:gridCol w:w="3640"/>
      </w:tblGrid>
      <w:tr w:rsidR="003839F3" w:rsidRPr="001B0472" w14:paraId="64C9F0C4" w14:textId="77777777" w:rsidTr="00E6325E">
        <w:trPr>
          <w:trHeight w:val="360"/>
        </w:trPr>
        <w:tc>
          <w:tcPr>
            <w:tcW w:w="960" w:type="dxa"/>
            <w:tcBorders>
              <w:top w:val="single" w:sz="4" w:space="0" w:color="660B68"/>
              <w:left w:val="single" w:sz="8" w:space="0" w:color="auto"/>
              <w:bottom w:val="single" w:sz="4" w:space="0" w:color="auto"/>
              <w:right w:val="nil"/>
            </w:tcBorders>
            <w:shd w:val="clear" w:color="000000" w:fill="D9D9D9"/>
            <w:noWrap/>
            <w:vAlign w:val="center"/>
            <w:hideMark/>
          </w:tcPr>
          <w:p w14:paraId="4846DFCD" w14:textId="77777777" w:rsidR="003839F3" w:rsidRPr="001B0472" w:rsidRDefault="003839F3" w:rsidP="003839F3">
            <w:pPr>
              <w:spacing w:before="0" w:after="0" w:line="240" w:lineRule="auto"/>
              <w:jc w:val="center"/>
              <w:rPr>
                <w:rFonts w:ascii="Gill Sans MT" w:hAnsi="Gill Sans MT" w:cs="Arial"/>
                <w:b/>
                <w:bCs/>
                <w:lang w:val="en-GB" w:eastAsia="en-GB"/>
              </w:rPr>
            </w:pPr>
            <w:r w:rsidRPr="001B0472">
              <w:rPr>
                <w:rFonts w:ascii="Gill Sans MT" w:hAnsi="Gill Sans MT" w:cs="Arial"/>
                <w:b/>
                <w:bCs/>
                <w:lang w:val="en-GB" w:eastAsia="en-GB"/>
              </w:rPr>
              <w:t>3</w:t>
            </w:r>
          </w:p>
        </w:tc>
        <w:tc>
          <w:tcPr>
            <w:tcW w:w="8280" w:type="dxa"/>
            <w:gridSpan w:val="2"/>
            <w:tcBorders>
              <w:top w:val="single" w:sz="4" w:space="0" w:color="660B68"/>
              <w:left w:val="single" w:sz="8" w:space="0" w:color="auto"/>
              <w:bottom w:val="single" w:sz="4" w:space="0" w:color="auto"/>
              <w:right w:val="single" w:sz="8" w:space="0" w:color="000000"/>
            </w:tcBorders>
            <w:shd w:val="clear" w:color="000000" w:fill="00B0F0"/>
            <w:noWrap/>
            <w:vAlign w:val="center"/>
            <w:hideMark/>
          </w:tcPr>
          <w:p w14:paraId="620494B6" w14:textId="77777777" w:rsidR="003839F3" w:rsidRPr="001B0472" w:rsidRDefault="003839F3" w:rsidP="00A934A4">
            <w:pPr>
              <w:spacing w:before="0" w:after="0" w:line="240" w:lineRule="auto"/>
              <w:rPr>
                <w:rFonts w:ascii="Gill Sans MT" w:hAnsi="Gill Sans MT" w:cs="Arial"/>
                <w:b/>
                <w:bCs/>
                <w:lang w:val="en-GB" w:eastAsia="en-GB"/>
              </w:rPr>
            </w:pPr>
            <w:r w:rsidRPr="001B0472">
              <w:rPr>
                <w:rFonts w:ascii="Gill Sans MT" w:hAnsi="Gill Sans MT" w:cs="Arial"/>
                <w:b/>
                <w:bCs/>
                <w:lang w:val="en-GB" w:eastAsia="en-GB"/>
              </w:rPr>
              <w:t>From Port Sudan to Singa</w:t>
            </w:r>
          </w:p>
        </w:tc>
      </w:tr>
      <w:tr w:rsidR="003839F3" w:rsidRPr="001B0472" w14:paraId="026ED8D2" w14:textId="77777777" w:rsidTr="003839F3">
        <w:trPr>
          <w:trHeight w:val="360"/>
        </w:trPr>
        <w:tc>
          <w:tcPr>
            <w:tcW w:w="960" w:type="dxa"/>
            <w:vMerge w:val="restart"/>
            <w:tcBorders>
              <w:top w:val="nil"/>
              <w:left w:val="single" w:sz="8" w:space="0" w:color="auto"/>
              <w:bottom w:val="single" w:sz="4" w:space="0" w:color="000000"/>
              <w:right w:val="nil"/>
            </w:tcBorders>
            <w:shd w:val="clear" w:color="000000" w:fill="D9D9D9"/>
            <w:noWrap/>
            <w:vAlign w:val="center"/>
            <w:hideMark/>
          </w:tcPr>
          <w:p w14:paraId="32268990" w14:textId="77777777" w:rsidR="003839F3" w:rsidRPr="001B0472" w:rsidRDefault="003839F3" w:rsidP="003839F3">
            <w:pPr>
              <w:spacing w:before="0" w:after="0" w:line="240" w:lineRule="auto"/>
              <w:jc w:val="center"/>
              <w:rPr>
                <w:rFonts w:ascii="Gill Sans MT" w:hAnsi="Gill Sans MT" w:cs="Arial"/>
                <w:b/>
                <w:bCs/>
                <w:lang w:val="en-GB" w:eastAsia="en-GB"/>
              </w:rPr>
            </w:pPr>
            <w:r w:rsidRPr="001B0472">
              <w:rPr>
                <w:rFonts w:ascii="Gill Sans MT" w:hAnsi="Gill Sans MT" w:cs="Arial"/>
                <w:b/>
                <w:bCs/>
                <w:lang w:val="en-GB" w:eastAsia="en-GB"/>
              </w:rPr>
              <w:t>A</w:t>
            </w:r>
          </w:p>
        </w:tc>
        <w:tc>
          <w:tcPr>
            <w:tcW w:w="4640" w:type="dxa"/>
            <w:tcBorders>
              <w:top w:val="nil"/>
              <w:left w:val="single" w:sz="8" w:space="0" w:color="auto"/>
              <w:bottom w:val="single" w:sz="4" w:space="0" w:color="auto"/>
              <w:right w:val="nil"/>
            </w:tcBorders>
            <w:shd w:val="clear" w:color="auto" w:fill="auto"/>
            <w:noWrap/>
            <w:vAlign w:val="center"/>
            <w:hideMark/>
          </w:tcPr>
          <w:p w14:paraId="0B78248B"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5 Ton Truck</w:t>
            </w:r>
          </w:p>
        </w:tc>
        <w:tc>
          <w:tcPr>
            <w:tcW w:w="3640" w:type="dxa"/>
            <w:tcBorders>
              <w:top w:val="nil"/>
              <w:left w:val="single" w:sz="4" w:space="0" w:color="auto"/>
              <w:bottom w:val="single" w:sz="4" w:space="0" w:color="auto"/>
              <w:right w:val="single" w:sz="8" w:space="0" w:color="auto"/>
            </w:tcBorders>
            <w:shd w:val="clear" w:color="auto" w:fill="auto"/>
            <w:noWrap/>
            <w:vAlign w:val="bottom"/>
            <w:hideMark/>
          </w:tcPr>
          <w:p w14:paraId="1B1EAA10"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 </w:t>
            </w:r>
          </w:p>
        </w:tc>
      </w:tr>
      <w:tr w:rsidR="003839F3" w:rsidRPr="001B0472" w14:paraId="5E09B12D" w14:textId="77777777" w:rsidTr="003839F3">
        <w:trPr>
          <w:trHeight w:val="435"/>
        </w:trPr>
        <w:tc>
          <w:tcPr>
            <w:tcW w:w="960" w:type="dxa"/>
            <w:vMerge/>
            <w:tcBorders>
              <w:top w:val="nil"/>
              <w:left w:val="single" w:sz="8" w:space="0" w:color="auto"/>
              <w:bottom w:val="single" w:sz="4" w:space="0" w:color="000000"/>
              <w:right w:val="nil"/>
            </w:tcBorders>
            <w:vAlign w:val="center"/>
            <w:hideMark/>
          </w:tcPr>
          <w:p w14:paraId="71809BD2" w14:textId="77777777" w:rsidR="003839F3" w:rsidRPr="001B0472" w:rsidRDefault="003839F3" w:rsidP="003839F3">
            <w:pPr>
              <w:spacing w:before="0" w:after="0" w:line="240" w:lineRule="auto"/>
              <w:rPr>
                <w:rFonts w:ascii="Gill Sans MT" w:hAnsi="Gill Sans MT" w:cs="Arial"/>
                <w:b/>
                <w:bCs/>
                <w:lang w:val="en-GB" w:eastAsia="en-GB"/>
              </w:rPr>
            </w:pPr>
          </w:p>
        </w:tc>
        <w:tc>
          <w:tcPr>
            <w:tcW w:w="4640" w:type="dxa"/>
            <w:tcBorders>
              <w:top w:val="nil"/>
              <w:left w:val="single" w:sz="8" w:space="0" w:color="auto"/>
              <w:bottom w:val="single" w:sz="4" w:space="0" w:color="auto"/>
              <w:right w:val="nil"/>
            </w:tcBorders>
            <w:shd w:val="clear" w:color="auto" w:fill="auto"/>
            <w:vAlign w:val="center"/>
            <w:hideMark/>
          </w:tcPr>
          <w:p w14:paraId="6DE6B595"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7 Ton Truck</w:t>
            </w:r>
          </w:p>
        </w:tc>
        <w:tc>
          <w:tcPr>
            <w:tcW w:w="3640" w:type="dxa"/>
            <w:tcBorders>
              <w:top w:val="nil"/>
              <w:left w:val="single" w:sz="4" w:space="0" w:color="auto"/>
              <w:bottom w:val="single" w:sz="4" w:space="0" w:color="auto"/>
              <w:right w:val="single" w:sz="8" w:space="0" w:color="auto"/>
            </w:tcBorders>
            <w:shd w:val="clear" w:color="auto" w:fill="auto"/>
            <w:noWrap/>
            <w:vAlign w:val="bottom"/>
            <w:hideMark/>
          </w:tcPr>
          <w:p w14:paraId="46D1146F"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 </w:t>
            </w:r>
          </w:p>
        </w:tc>
      </w:tr>
      <w:tr w:rsidR="003839F3" w:rsidRPr="001B0472" w14:paraId="2F32D530" w14:textId="77777777" w:rsidTr="003839F3">
        <w:trPr>
          <w:trHeight w:val="360"/>
        </w:trPr>
        <w:tc>
          <w:tcPr>
            <w:tcW w:w="960" w:type="dxa"/>
            <w:vMerge/>
            <w:tcBorders>
              <w:top w:val="nil"/>
              <w:left w:val="single" w:sz="8" w:space="0" w:color="auto"/>
              <w:bottom w:val="single" w:sz="4" w:space="0" w:color="000000"/>
              <w:right w:val="nil"/>
            </w:tcBorders>
            <w:vAlign w:val="center"/>
            <w:hideMark/>
          </w:tcPr>
          <w:p w14:paraId="34DEF6CC" w14:textId="77777777" w:rsidR="003839F3" w:rsidRPr="001B0472" w:rsidRDefault="003839F3" w:rsidP="003839F3">
            <w:pPr>
              <w:spacing w:before="0" w:after="0" w:line="240" w:lineRule="auto"/>
              <w:rPr>
                <w:rFonts w:ascii="Gill Sans MT" w:hAnsi="Gill Sans MT" w:cs="Arial"/>
                <w:b/>
                <w:bCs/>
                <w:lang w:val="en-GB" w:eastAsia="en-GB"/>
              </w:rPr>
            </w:pPr>
          </w:p>
        </w:tc>
        <w:tc>
          <w:tcPr>
            <w:tcW w:w="4640" w:type="dxa"/>
            <w:tcBorders>
              <w:top w:val="nil"/>
              <w:left w:val="single" w:sz="8" w:space="0" w:color="auto"/>
              <w:bottom w:val="single" w:sz="4" w:space="0" w:color="auto"/>
              <w:right w:val="nil"/>
            </w:tcBorders>
            <w:shd w:val="clear" w:color="auto" w:fill="auto"/>
            <w:noWrap/>
            <w:vAlign w:val="center"/>
            <w:hideMark/>
          </w:tcPr>
          <w:p w14:paraId="68AEB5B7"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10 Ton Truck</w:t>
            </w:r>
          </w:p>
        </w:tc>
        <w:tc>
          <w:tcPr>
            <w:tcW w:w="3640" w:type="dxa"/>
            <w:tcBorders>
              <w:top w:val="nil"/>
              <w:left w:val="single" w:sz="4" w:space="0" w:color="auto"/>
              <w:bottom w:val="single" w:sz="4" w:space="0" w:color="auto"/>
              <w:right w:val="single" w:sz="8" w:space="0" w:color="auto"/>
            </w:tcBorders>
            <w:shd w:val="clear" w:color="auto" w:fill="auto"/>
            <w:noWrap/>
            <w:vAlign w:val="bottom"/>
            <w:hideMark/>
          </w:tcPr>
          <w:p w14:paraId="117E23DF"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 </w:t>
            </w:r>
          </w:p>
        </w:tc>
      </w:tr>
      <w:tr w:rsidR="003839F3" w:rsidRPr="001B0472" w14:paraId="28568746" w14:textId="77777777" w:rsidTr="003839F3">
        <w:trPr>
          <w:trHeight w:val="360"/>
        </w:trPr>
        <w:tc>
          <w:tcPr>
            <w:tcW w:w="960" w:type="dxa"/>
            <w:vMerge/>
            <w:tcBorders>
              <w:top w:val="nil"/>
              <w:left w:val="single" w:sz="8" w:space="0" w:color="auto"/>
              <w:bottom w:val="single" w:sz="4" w:space="0" w:color="000000"/>
              <w:right w:val="nil"/>
            </w:tcBorders>
            <w:vAlign w:val="center"/>
            <w:hideMark/>
          </w:tcPr>
          <w:p w14:paraId="4C296E99" w14:textId="77777777" w:rsidR="003839F3" w:rsidRPr="001B0472" w:rsidRDefault="003839F3" w:rsidP="003839F3">
            <w:pPr>
              <w:spacing w:before="0" w:after="0" w:line="240" w:lineRule="auto"/>
              <w:rPr>
                <w:rFonts w:ascii="Gill Sans MT" w:hAnsi="Gill Sans MT" w:cs="Arial"/>
                <w:b/>
                <w:bCs/>
                <w:lang w:val="en-GB" w:eastAsia="en-GB"/>
              </w:rPr>
            </w:pPr>
          </w:p>
        </w:tc>
        <w:tc>
          <w:tcPr>
            <w:tcW w:w="4640" w:type="dxa"/>
            <w:tcBorders>
              <w:top w:val="nil"/>
              <w:left w:val="single" w:sz="8" w:space="0" w:color="auto"/>
              <w:bottom w:val="single" w:sz="4" w:space="0" w:color="auto"/>
              <w:right w:val="nil"/>
            </w:tcBorders>
            <w:shd w:val="clear" w:color="auto" w:fill="auto"/>
            <w:noWrap/>
            <w:vAlign w:val="center"/>
            <w:hideMark/>
          </w:tcPr>
          <w:p w14:paraId="6C84CD74"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15 Ton Truck</w:t>
            </w:r>
          </w:p>
        </w:tc>
        <w:tc>
          <w:tcPr>
            <w:tcW w:w="3640" w:type="dxa"/>
            <w:tcBorders>
              <w:top w:val="nil"/>
              <w:left w:val="single" w:sz="4" w:space="0" w:color="auto"/>
              <w:bottom w:val="single" w:sz="4" w:space="0" w:color="auto"/>
              <w:right w:val="single" w:sz="8" w:space="0" w:color="auto"/>
            </w:tcBorders>
            <w:shd w:val="clear" w:color="auto" w:fill="auto"/>
            <w:noWrap/>
            <w:vAlign w:val="bottom"/>
            <w:hideMark/>
          </w:tcPr>
          <w:p w14:paraId="3DCACE3B"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 </w:t>
            </w:r>
          </w:p>
        </w:tc>
      </w:tr>
      <w:tr w:rsidR="003839F3" w:rsidRPr="001B0472" w14:paraId="7B25E8D8" w14:textId="77777777" w:rsidTr="003839F3">
        <w:trPr>
          <w:trHeight w:val="360"/>
        </w:trPr>
        <w:tc>
          <w:tcPr>
            <w:tcW w:w="960" w:type="dxa"/>
            <w:vMerge/>
            <w:tcBorders>
              <w:top w:val="nil"/>
              <w:left w:val="single" w:sz="8" w:space="0" w:color="auto"/>
              <w:bottom w:val="single" w:sz="4" w:space="0" w:color="000000"/>
              <w:right w:val="nil"/>
            </w:tcBorders>
            <w:vAlign w:val="center"/>
            <w:hideMark/>
          </w:tcPr>
          <w:p w14:paraId="1A905A1B" w14:textId="77777777" w:rsidR="003839F3" w:rsidRPr="001B0472" w:rsidRDefault="003839F3" w:rsidP="003839F3">
            <w:pPr>
              <w:spacing w:before="0" w:after="0" w:line="240" w:lineRule="auto"/>
              <w:rPr>
                <w:rFonts w:ascii="Gill Sans MT" w:hAnsi="Gill Sans MT" w:cs="Arial"/>
                <w:b/>
                <w:bCs/>
                <w:lang w:val="en-GB" w:eastAsia="en-GB"/>
              </w:rPr>
            </w:pPr>
          </w:p>
        </w:tc>
        <w:tc>
          <w:tcPr>
            <w:tcW w:w="4640" w:type="dxa"/>
            <w:tcBorders>
              <w:top w:val="nil"/>
              <w:left w:val="single" w:sz="8" w:space="0" w:color="auto"/>
              <w:bottom w:val="single" w:sz="4" w:space="0" w:color="auto"/>
              <w:right w:val="nil"/>
            </w:tcBorders>
            <w:shd w:val="clear" w:color="auto" w:fill="auto"/>
            <w:noWrap/>
            <w:vAlign w:val="center"/>
            <w:hideMark/>
          </w:tcPr>
          <w:p w14:paraId="2EDD70D6"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30 Ton Truck</w:t>
            </w:r>
          </w:p>
        </w:tc>
        <w:tc>
          <w:tcPr>
            <w:tcW w:w="3640" w:type="dxa"/>
            <w:tcBorders>
              <w:top w:val="nil"/>
              <w:left w:val="single" w:sz="4" w:space="0" w:color="auto"/>
              <w:bottom w:val="single" w:sz="4" w:space="0" w:color="auto"/>
              <w:right w:val="single" w:sz="8" w:space="0" w:color="auto"/>
            </w:tcBorders>
            <w:shd w:val="clear" w:color="auto" w:fill="auto"/>
            <w:noWrap/>
            <w:vAlign w:val="bottom"/>
            <w:hideMark/>
          </w:tcPr>
          <w:p w14:paraId="003E8FF9"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 </w:t>
            </w:r>
          </w:p>
        </w:tc>
      </w:tr>
      <w:tr w:rsidR="003839F3" w:rsidRPr="001B0472" w14:paraId="04C13268" w14:textId="77777777" w:rsidTr="003839F3">
        <w:trPr>
          <w:trHeight w:val="360"/>
        </w:trPr>
        <w:tc>
          <w:tcPr>
            <w:tcW w:w="960" w:type="dxa"/>
            <w:vMerge w:val="restart"/>
            <w:tcBorders>
              <w:top w:val="nil"/>
              <w:left w:val="single" w:sz="8" w:space="0" w:color="auto"/>
              <w:bottom w:val="single" w:sz="4" w:space="0" w:color="000000"/>
              <w:right w:val="nil"/>
            </w:tcBorders>
            <w:shd w:val="clear" w:color="000000" w:fill="D9D9D9"/>
            <w:noWrap/>
            <w:vAlign w:val="center"/>
            <w:hideMark/>
          </w:tcPr>
          <w:p w14:paraId="786298CF" w14:textId="77777777" w:rsidR="003839F3" w:rsidRPr="001B0472" w:rsidRDefault="003839F3" w:rsidP="003839F3">
            <w:pPr>
              <w:spacing w:before="0" w:after="0" w:line="240" w:lineRule="auto"/>
              <w:jc w:val="center"/>
              <w:rPr>
                <w:rFonts w:ascii="Gill Sans MT" w:hAnsi="Gill Sans MT" w:cs="Arial"/>
                <w:b/>
                <w:bCs/>
                <w:lang w:val="en-GB" w:eastAsia="en-GB"/>
              </w:rPr>
            </w:pPr>
            <w:r w:rsidRPr="001B0472">
              <w:rPr>
                <w:rFonts w:ascii="Gill Sans MT" w:hAnsi="Gill Sans MT" w:cs="Arial"/>
                <w:b/>
                <w:bCs/>
                <w:lang w:val="en-GB" w:eastAsia="en-GB"/>
              </w:rPr>
              <w:t>B</w:t>
            </w:r>
          </w:p>
        </w:tc>
        <w:tc>
          <w:tcPr>
            <w:tcW w:w="4640" w:type="dxa"/>
            <w:tcBorders>
              <w:top w:val="nil"/>
              <w:left w:val="single" w:sz="8" w:space="0" w:color="auto"/>
              <w:bottom w:val="single" w:sz="4" w:space="0" w:color="660B68"/>
              <w:right w:val="nil"/>
            </w:tcBorders>
            <w:shd w:val="clear" w:color="auto" w:fill="auto"/>
            <w:noWrap/>
            <w:vAlign w:val="center"/>
            <w:hideMark/>
          </w:tcPr>
          <w:p w14:paraId="798D2C77"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5 Ton Fridge Truck</w:t>
            </w:r>
          </w:p>
        </w:tc>
        <w:tc>
          <w:tcPr>
            <w:tcW w:w="3640" w:type="dxa"/>
            <w:tcBorders>
              <w:top w:val="nil"/>
              <w:left w:val="single" w:sz="4" w:space="0" w:color="auto"/>
              <w:bottom w:val="single" w:sz="4" w:space="0" w:color="660B68"/>
              <w:right w:val="single" w:sz="8" w:space="0" w:color="auto"/>
            </w:tcBorders>
            <w:shd w:val="clear" w:color="auto" w:fill="auto"/>
            <w:noWrap/>
            <w:vAlign w:val="bottom"/>
            <w:hideMark/>
          </w:tcPr>
          <w:p w14:paraId="37EFC765"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 </w:t>
            </w:r>
          </w:p>
        </w:tc>
      </w:tr>
      <w:tr w:rsidR="003839F3" w:rsidRPr="001B0472" w14:paraId="6DBA45AC" w14:textId="77777777" w:rsidTr="003839F3">
        <w:trPr>
          <w:trHeight w:val="390"/>
        </w:trPr>
        <w:tc>
          <w:tcPr>
            <w:tcW w:w="960" w:type="dxa"/>
            <w:vMerge/>
            <w:tcBorders>
              <w:top w:val="nil"/>
              <w:left w:val="single" w:sz="8" w:space="0" w:color="auto"/>
              <w:bottom w:val="single" w:sz="4" w:space="0" w:color="000000"/>
              <w:right w:val="nil"/>
            </w:tcBorders>
            <w:vAlign w:val="center"/>
            <w:hideMark/>
          </w:tcPr>
          <w:p w14:paraId="02B7628D" w14:textId="77777777" w:rsidR="003839F3" w:rsidRPr="001B0472" w:rsidRDefault="003839F3" w:rsidP="003839F3">
            <w:pPr>
              <w:spacing w:before="0" w:after="0" w:line="240" w:lineRule="auto"/>
              <w:rPr>
                <w:rFonts w:ascii="Gill Sans MT" w:hAnsi="Gill Sans MT" w:cs="Arial"/>
                <w:b/>
                <w:bCs/>
                <w:lang w:val="en-GB" w:eastAsia="en-GB"/>
              </w:rPr>
            </w:pPr>
          </w:p>
        </w:tc>
        <w:tc>
          <w:tcPr>
            <w:tcW w:w="4640" w:type="dxa"/>
            <w:tcBorders>
              <w:top w:val="single" w:sz="4" w:space="0" w:color="660B68"/>
              <w:left w:val="single" w:sz="8" w:space="0" w:color="auto"/>
              <w:bottom w:val="single" w:sz="4" w:space="0" w:color="auto"/>
              <w:right w:val="nil"/>
            </w:tcBorders>
            <w:shd w:val="clear" w:color="auto" w:fill="auto"/>
            <w:vAlign w:val="center"/>
            <w:hideMark/>
          </w:tcPr>
          <w:p w14:paraId="504C797D"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7 Ton Fridge Truck</w:t>
            </w:r>
          </w:p>
        </w:tc>
        <w:tc>
          <w:tcPr>
            <w:tcW w:w="3640" w:type="dxa"/>
            <w:tcBorders>
              <w:top w:val="single" w:sz="4" w:space="0" w:color="660B68"/>
              <w:left w:val="single" w:sz="4" w:space="0" w:color="auto"/>
              <w:bottom w:val="single" w:sz="4" w:space="0" w:color="auto"/>
              <w:right w:val="single" w:sz="8" w:space="0" w:color="auto"/>
            </w:tcBorders>
            <w:shd w:val="clear" w:color="auto" w:fill="auto"/>
            <w:noWrap/>
            <w:vAlign w:val="bottom"/>
            <w:hideMark/>
          </w:tcPr>
          <w:p w14:paraId="20DD8815"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 </w:t>
            </w:r>
          </w:p>
        </w:tc>
      </w:tr>
      <w:tr w:rsidR="003839F3" w:rsidRPr="001B0472" w14:paraId="610F0E23" w14:textId="77777777" w:rsidTr="003839F3">
        <w:trPr>
          <w:trHeight w:val="360"/>
        </w:trPr>
        <w:tc>
          <w:tcPr>
            <w:tcW w:w="960" w:type="dxa"/>
            <w:vMerge/>
            <w:tcBorders>
              <w:top w:val="nil"/>
              <w:left w:val="single" w:sz="8" w:space="0" w:color="auto"/>
              <w:bottom w:val="single" w:sz="4" w:space="0" w:color="000000"/>
              <w:right w:val="nil"/>
            </w:tcBorders>
            <w:vAlign w:val="center"/>
            <w:hideMark/>
          </w:tcPr>
          <w:p w14:paraId="1E0FD298" w14:textId="77777777" w:rsidR="003839F3" w:rsidRPr="001B0472" w:rsidRDefault="003839F3" w:rsidP="003839F3">
            <w:pPr>
              <w:spacing w:before="0" w:after="0" w:line="240" w:lineRule="auto"/>
              <w:rPr>
                <w:rFonts w:ascii="Gill Sans MT" w:hAnsi="Gill Sans MT" w:cs="Arial"/>
                <w:b/>
                <w:bCs/>
                <w:lang w:val="en-GB" w:eastAsia="en-GB"/>
              </w:rPr>
            </w:pPr>
          </w:p>
        </w:tc>
        <w:tc>
          <w:tcPr>
            <w:tcW w:w="4640" w:type="dxa"/>
            <w:tcBorders>
              <w:top w:val="nil"/>
              <w:left w:val="single" w:sz="8" w:space="0" w:color="auto"/>
              <w:bottom w:val="single" w:sz="4" w:space="0" w:color="auto"/>
              <w:right w:val="nil"/>
            </w:tcBorders>
            <w:shd w:val="clear" w:color="auto" w:fill="auto"/>
            <w:noWrap/>
            <w:vAlign w:val="center"/>
            <w:hideMark/>
          </w:tcPr>
          <w:p w14:paraId="600ED57A"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10 Ton Fridge Truck</w:t>
            </w:r>
          </w:p>
        </w:tc>
        <w:tc>
          <w:tcPr>
            <w:tcW w:w="3640" w:type="dxa"/>
            <w:tcBorders>
              <w:top w:val="nil"/>
              <w:left w:val="single" w:sz="4" w:space="0" w:color="auto"/>
              <w:bottom w:val="single" w:sz="4" w:space="0" w:color="auto"/>
              <w:right w:val="single" w:sz="8" w:space="0" w:color="auto"/>
            </w:tcBorders>
            <w:shd w:val="clear" w:color="auto" w:fill="auto"/>
            <w:noWrap/>
            <w:vAlign w:val="bottom"/>
            <w:hideMark/>
          </w:tcPr>
          <w:p w14:paraId="3420955E"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 </w:t>
            </w:r>
          </w:p>
        </w:tc>
      </w:tr>
      <w:tr w:rsidR="003839F3" w:rsidRPr="001B0472" w14:paraId="47B7003A" w14:textId="77777777" w:rsidTr="003839F3">
        <w:trPr>
          <w:trHeight w:val="375"/>
        </w:trPr>
        <w:tc>
          <w:tcPr>
            <w:tcW w:w="960" w:type="dxa"/>
            <w:vMerge/>
            <w:tcBorders>
              <w:top w:val="nil"/>
              <w:left w:val="single" w:sz="8" w:space="0" w:color="auto"/>
              <w:bottom w:val="single" w:sz="4" w:space="0" w:color="000000"/>
              <w:right w:val="nil"/>
            </w:tcBorders>
            <w:vAlign w:val="center"/>
            <w:hideMark/>
          </w:tcPr>
          <w:p w14:paraId="199E5080" w14:textId="77777777" w:rsidR="003839F3" w:rsidRPr="001B0472" w:rsidRDefault="003839F3" w:rsidP="003839F3">
            <w:pPr>
              <w:spacing w:before="0" w:after="0" w:line="240" w:lineRule="auto"/>
              <w:rPr>
                <w:rFonts w:ascii="Gill Sans MT" w:hAnsi="Gill Sans MT" w:cs="Arial"/>
                <w:b/>
                <w:bCs/>
                <w:lang w:val="en-GB" w:eastAsia="en-GB"/>
              </w:rPr>
            </w:pPr>
          </w:p>
        </w:tc>
        <w:tc>
          <w:tcPr>
            <w:tcW w:w="4640" w:type="dxa"/>
            <w:tcBorders>
              <w:top w:val="nil"/>
              <w:left w:val="single" w:sz="8" w:space="0" w:color="auto"/>
              <w:bottom w:val="single" w:sz="8" w:space="0" w:color="auto"/>
              <w:right w:val="nil"/>
            </w:tcBorders>
            <w:shd w:val="clear" w:color="auto" w:fill="auto"/>
            <w:noWrap/>
            <w:vAlign w:val="center"/>
            <w:hideMark/>
          </w:tcPr>
          <w:p w14:paraId="6982F4AC"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15 Ton Fridge Truck</w:t>
            </w:r>
          </w:p>
        </w:tc>
        <w:tc>
          <w:tcPr>
            <w:tcW w:w="3640" w:type="dxa"/>
            <w:tcBorders>
              <w:top w:val="nil"/>
              <w:left w:val="single" w:sz="4" w:space="0" w:color="auto"/>
              <w:bottom w:val="single" w:sz="4" w:space="0" w:color="auto"/>
              <w:right w:val="single" w:sz="8" w:space="0" w:color="auto"/>
            </w:tcBorders>
            <w:shd w:val="clear" w:color="auto" w:fill="auto"/>
            <w:noWrap/>
            <w:vAlign w:val="bottom"/>
            <w:hideMark/>
          </w:tcPr>
          <w:p w14:paraId="5FF150D6"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 </w:t>
            </w:r>
          </w:p>
        </w:tc>
      </w:tr>
      <w:tr w:rsidR="003839F3" w:rsidRPr="001B0472" w14:paraId="5596FA15" w14:textId="77777777" w:rsidTr="003839F3">
        <w:trPr>
          <w:trHeight w:val="360"/>
        </w:trPr>
        <w:tc>
          <w:tcPr>
            <w:tcW w:w="960" w:type="dxa"/>
            <w:tcBorders>
              <w:top w:val="nil"/>
              <w:left w:val="single" w:sz="8" w:space="0" w:color="auto"/>
              <w:bottom w:val="single" w:sz="4" w:space="0" w:color="auto"/>
              <w:right w:val="nil"/>
            </w:tcBorders>
            <w:shd w:val="clear" w:color="000000" w:fill="D9D9D9"/>
            <w:noWrap/>
            <w:vAlign w:val="center"/>
            <w:hideMark/>
          </w:tcPr>
          <w:p w14:paraId="52908CC8" w14:textId="77777777" w:rsidR="003839F3" w:rsidRPr="001B0472" w:rsidRDefault="003839F3" w:rsidP="003839F3">
            <w:pPr>
              <w:spacing w:before="0" w:after="0" w:line="240" w:lineRule="auto"/>
              <w:jc w:val="center"/>
              <w:rPr>
                <w:rFonts w:ascii="Gill Sans MT" w:hAnsi="Gill Sans MT" w:cs="Arial"/>
                <w:b/>
                <w:bCs/>
                <w:lang w:val="en-GB" w:eastAsia="en-GB"/>
              </w:rPr>
            </w:pPr>
            <w:r w:rsidRPr="001B0472">
              <w:rPr>
                <w:rFonts w:ascii="Gill Sans MT" w:hAnsi="Gill Sans MT" w:cs="Arial"/>
                <w:b/>
                <w:bCs/>
                <w:lang w:val="en-GB" w:eastAsia="en-GB"/>
              </w:rPr>
              <w:t>4</w:t>
            </w:r>
          </w:p>
        </w:tc>
        <w:tc>
          <w:tcPr>
            <w:tcW w:w="8280" w:type="dxa"/>
            <w:gridSpan w:val="2"/>
            <w:tcBorders>
              <w:top w:val="nil"/>
              <w:left w:val="single" w:sz="8" w:space="0" w:color="auto"/>
              <w:bottom w:val="single" w:sz="4" w:space="0" w:color="auto"/>
              <w:right w:val="single" w:sz="8" w:space="0" w:color="000000"/>
            </w:tcBorders>
            <w:shd w:val="clear" w:color="000000" w:fill="00B0F0"/>
            <w:noWrap/>
            <w:vAlign w:val="center"/>
            <w:hideMark/>
          </w:tcPr>
          <w:p w14:paraId="0E75BB16" w14:textId="77777777" w:rsidR="003839F3" w:rsidRPr="001B0472" w:rsidRDefault="003839F3" w:rsidP="00A934A4">
            <w:pPr>
              <w:spacing w:before="0" w:after="0" w:line="240" w:lineRule="auto"/>
              <w:rPr>
                <w:rFonts w:ascii="Gill Sans MT" w:hAnsi="Gill Sans MT" w:cs="Arial"/>
                <w:b/>
                <w:bCs/>
                <w:lang w:val="en-GB" w:eastAsia="en-GB"/>
              </w:rPr>
            </w:pPr>
            <w:r w:rsidRPr="001B0472">
              <w:rPr>
                <w:rFonts w:ascii="Gill Sans MT" w:hAnsi="Gill Sans MT" w:cs="Arial"/>
                <w:b/>
                <w:bCs/>
                <w:lang w:val="en-GB" w:eastAsia="en-GB"/>
              </w:rPr>
              <w:t>From Port Sudan to Damazine</w:t>
            </w:r>
          </w:p>
        </w:tc>
      </w:tr>
      <w:tr w:rsidR="003839F3" w:rsidRPr="001B0472" w14:paraId="08E1ACF1" w14:textId="77777777" w:rsidTr="003839F3">
        <w:trPr>
          <w:trHeight w:val="360"/>
        </w:trPr>
        <w:tc>
          <w:tcPr>
            <w:tcW w:w="960" w:type="dxa"/>
            <w:vMerge w:val="restart"/>
            <w:tcBorders>
              <w:top w:val="nil"/>
              <w:left w:val="single" w:sz="8" w:space="0" w:color="auto"/>
              <w:bottom w:val="single" w:sz="4" w:space="0" w:color="000000"/>
              <w:right w:val="nil"/>
            </w:tcBorders>
            <w:shd w:val="clear" w:color="000000" w:fill="D9D9D9"/>
            <w:noWrap/>
            <w:vAlign w:val="center"/>
            <w:hideMark/>
          </w:tcPr>
          <w:p w14:paraId="1C04CF39" w14:textId="77777777" w:rsidR="003839F3" w:rsidRPr="001B0472" w:rsidRDefault="003839F3" w:rsidP="003839F3">
            <w:pPr>
              <w:spacing w:before="0" w:after="0" w:line="240" w:lineRule="auto"/>
              <w:jc w:val="center"/>
              <w:rPr>
                <w:rFonts w:ascii="Gill Sans MT" w:hAnsi="Gill Sans MT" w:cs="Arial"/>
                <w:b/>
                <w:bCs/>
                <w:lang w:val="en-GB" w:eastAsia="en-GB"/>
              </w:rPr>
            </w:pPr>
            <w:r w:rsidRPr="001B0472">
              <w:rPr>
                <w:rFonts w:ascii="Gill Sans MT" w:hAnsi="Gill Sans MT" w:cs="Arial"/>
                <w:b/>
                <w:bCs/>
                <w:lang w:val="en-GB" w:eastAsia="en-GB"/>
              </w:rPr>
              <w:t>A</w:t>
            </w:r>
          </w:p>
        </w:tc>
        <w:tc>
          <w:tcPr>
            <w:tcW w:w="4640" w:type="dxa"/>
            <w:tcBorders>
              <w:top w:val="nil"/>
              <w:left w:val="single" w:sz="8" w:space="0" w:color="auto"/>
              <w:bottom w:val="single" w:sz="4" w:space="0" w:color="auto"/>
              <w:right w:val="nil"/>
            </w:tcBorders>
            <w:shd w:val="clear" w:color="auto" w:fill="auto"/>
            <w:noWrap/>
            <w:vAlign w:val="center"/>
            <w:hideMark/>
          </w:tcPr>
          <w:p w14:paraId="7F8E7E24"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5 Ton Truck</w:t>
            </w:r>
          </w:p>
        </w:tc>
        <w:tc>
          <w:tcPr>
            <w:tcW w:w="3640" w:type="dxa"/>
            <w:tcBorders>
              <w:top w:val="nil"/>
              <w:left w:val="single" w:sz="4" w:space="0" w:color="auto"/>
              <w:bottom w:val="single" w:sz="4" w:space="0" w:color="auto"/>
              <w:right w:val="single" w:sz="8" w:space="0" w:color="auto"/>
            </w:tcBorders>
            <w:shd w:val="clear" w:color="auto" w:fill="auto"/>
            <w:noWrap/>
            <w:vAlign w:val="bottom"/>
            <w:hideMark/>
          </w:tcPr>
          <w:p w14:paraId="188A3360"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 </w:t>
            </w:r>
          </w:p>
        </w:tc>
      </w:tr>
      <w:tr w:rsidR="003839F3" w:rsidRPr="001B0472" w14:paraId="51C3F7ED" w14:textId="77777777" w:rsidTr="003839F3">
        <w:trPr>
          <w:trHeight w:val="360"/>
        </w:trPr>
        <w:tc>
          <w:tcPr>
            <w:tcW w:w="960" w:type="dxa"/>
            <w:vMerge/>
            <w:tcBorders>
              <w:top w:val="nil"/>
              <w:left w:val="single" w:sz="8" w:space="0" w:color="auto"/>
              <w:bottom w:val="single" w:sz="4" w:space="0" w:color="000000"/>
              <w:right w:val="nil"/>
            </w:tcBorders>
            <w:vAlign w:val="center"/>
            <w:hideMark/>
          </w:tcPr>
          <w:p w14:paraId="54B43C77" w14:textId="77777777" w:rsidR="003839F3" w:rsidRPr="001B0472" w:rsidRDefault="003839F3" w:rsidP="003839F3">
            <w:pPr>
              <w:spacing w:before="0" w:after="0" w:line="240" w:lineRule="auto"/>
              <w:rPr>
                <w:rFonts w:ascii="Gill Sans MT" w:hAnsi="Gill Sans MT" w:cs="Arial"/>
                <w:b/>
                <w:bCs/>
                <w:lang w:val="en-GB" w:eastAsia="en-GB"/>
              </w:rPr>
            </w:pPr>
          </w:p>
        </w:tc>
        <w:tc>
          <w:tcPr>
            <w:tcW w:w="4640" w:type="dxa"/>
            <w:tcBorders>
              <w:top w:val="nil"/>
              <w:left w:val="single" w:sz="8" w:space="0" w:color="auto"/>
              <w:bottom w:val="single" w:sz="4" w:space="0" w:color="auto"/>
              <w:right w:val="nil"/>
            </w:tcBorders>
            <w:shd w:val="clear" w:color="auto" w:fill="auto"/>
            <w:vAlign w:val="center"/>
            <w:hideMark/>
          </w:tcPr>
          <w:p w14:paraId="218093CC"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7 Ton Truck</w:t>
            </w:r>
          </w:p>
        </w:tc>
        <w:tc>
          <w:tcPr>
            <w:tcW w:w="3640" w:type="dxa"/>
            <w:tcBorders>
              <w:top w:val="nil"/>
              <w:left w:val="single" w:sz="4" w:space="0" w:color="auto"/>
              <w:bottom w:val="single" w:sz="4" w:space="0" w:color="auto"/>
              <w:right w:val="single" w:sz="8" w:space="0" w:color="auto"/>
            </w:tcBorders>
            <w:shd w:val="clear" w:color="auto" w:fill="auto"/>
            <w:noWrap/>
            <w:vAlign w:val="bottom"/>
            <w:hideMark/>
          </w:tcPr>
          <w:p w14:paraId="5CB2C888"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 </w:t>
            </w:r>
          </w:p>
        </w:tc>
      </w:tr>
      <w:tr w:rsidR="003839F3" w:rsidRPr="001B0472" w14:paraId="46775FF9" w14:textId="77777777" w:rsidTr="003839F3">
        <w:trPr>
          <w:trHeight w:val="360"/>
        </w:trPr>
        <w:tc>
          <w:tcPr>
            <w:tcW w:w="960" w:type="dxa"/>
            <w:vMerge/>
            <w:tcBorders>
              <w:top w:val="nil"/>
              <w:left w:val="single" w:sz="8" w:space="0" w:color="auto"/>
              <w:bottom w:val="single" w:sz="4" w:space="0" w:color="000000"/>
              <w:right w:val="nil"/>
            </w:tcBorders>
            <w:vAlign w:val="center"/>
            <w:hideMark/>
          </w:tcPr>
          <w:p w14:paraId="660B15DD" w14:textId="77777777" w:rsidR="003839F3" w:rsidRPr="001B0472" w:rsidRDefault="003839F3" w:rsidP="003839F3">
            <w:pPr>
              <w:spacing w:before="0" w:after="0" w:line="240" w:lineRule="auto"/>
              <w:rPr>
                <w:rFonts w:ascii="Gill Sans MT" w:hAnsi="Gill Sans MT" w:cs="Arial"/>
                <w:b/>
                <w:bCs/>
                <w:lang w:val="en-GB" w:eastAsia="en-GB"/>
              </w:rPr>
            </w:pPr>
          </w:p>
        </w:tc>
        <w:tc>
          <w:tcPr>
            <w:tcW w:w="4640" w:type="dxa"/>
            <w:tcBorders>
              <w:top w:val="nil"/>
              <w:left w:val="single" w:sz="8" w:space="0" w:color="auto"/>
              <w:bottom w:val="single" w:sz="4" w:space="0" w:color="auto"/>
              <w:right w:val="nil"/>
            </w:tcBorders>
            <w:shd w:val="clear" w:color="auto" w:fill="auto"/>
            <w:noWrap/>
            <w:vAlign w:val="center"/>
            <w:hideMark/>
          </w:tcPr>
          <w:p w14:paraId="5252A629"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10 Ton Truck</w:t>
            </w:r>
          </w:p>
        </w:tc>
        <w:tc>
          <w:tcPr>
            <w:tcW w:w="3640" w:type="dxa"/>
            <w:tcBorders>
              <w:top w:val="nil"/>
              <w:left w:val="single" w:sz="4" w:space="0" w:color="auto"/>
              <w:bottom w:val="single" w:sz="4" w:space="0" w:color="auto"/>
              <w:right w:val="single" w:sz="8" w:space="0" w:color="auto"/>
            </w:tcBorders>
            <w:shd w:val="clear" w:color="auto" w:fill="auto"/>
            <w:noWrap/>
            <w:vAlign w:val="bottom"/>
            <w:hideMark/>
          </w:tcPr>
          <w:p w14:paraId="47BD5BCB"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 </w:t>
            </w:r>
          </w:p>
        </w:tc>
      </w:tr>
      <w:tr w:rsidR="003839F3" w:rsidRPr="001B0472" w14:paraId="080B771F" w14:textId="77777777" w:rsidTr="003839F3">
        <w:trPr>
          <w:trHeight w:val="360"/>
        </w:trPr>
        <w:tc>
          <w:tcPr>
            <w:tcW w:w="960" w:type="dxa"/>
            <w:vMerge/>
            <w:tcBorders>
              <w:top w:val="nil"/>
              <w:left w:val="single" w:sz="8" w:space="0" w:color="auto"/>
              <w:bottom w:val="single" w:sz="4" w:space="0" w:color="000000"/>
              <w:right w:val="nil"/>
            </w:tcBorders>
            <w:vAlign w:val="center"/>
            <w:hideMark/>
          </w:tcPr>
          <w:p w14:paraId="6CA9BC81" w14:textId="77777777" w:rsidR="003839F3" w:rsidRPr="001B0472" w:rsidRDefault="003839F3" w:rsidP="003839F3">
            <w:pPr>
              <w:spacing w:before="0" w:after="0" w:line="240" w:lineRule="auto"/>
              <w:rPr>
                <w:rFonts w:ascii="Gill Sans MT" w:hAnsi="Gill Sans MT" w:cs="Arial"/>
                <w:b/>
                <w:bCs/>
                <w:lang w:val="en-GB" w:eastAsia="en-GB"/>
              </w:rPr>
            </w:pPr>
          </w:p>
        </w:tc>
        <w:tc>
          <w:tcPr>
            <w:tcW w:w="4640" w:type="dxa"/>
            <w:tcBorders>
              <w:top w:val="nil"/>
              <w:left w:val="single" w:sz="8" w:space="0" w:color="auto"/>
              <w:bottom w:val="single" w:sz="4" w:space="0" w:color="auto"/>
              <w:right w:val="nil"/>
            </w:tcBorders>
            <w:shd w:val="clear" w:color="auto" w:fill="auto"/>
            <w:noWrap/>
            <w:vAlign w:val="center"/>
            <w:hideMark/>
          </w:tcPr>
          <w:p w14:paraId="46B19407"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15 Ton Truck</w:t>
            </w:r>
          </w:p>
        </w:tc>
        <w:tc>
          <w:tcPr>
            <w:tcW w:w="3640" w:type="dxa"/>
            <w:tcBorders>
              <w:top w:val="nil"/>
              <w:left w:val="single" w:sz="4" w:space="0" w:color="auto"/>
              <w:bottom w:val="single" w:sz="4" w:space="0" w:color="auto"/>
              <w:right w:val="single" w:sz="8" w:space="0" w:color="auto"/>
            </w:tcBorders>
            <w:shd w:val="clear" w:color="auto" w:fill="auto"/>
            <w:noWrap/>
            <w:vAlign w:val="bottom"/>
            <w:hideMark/>
          </w:tcPr>
          <w:p w14:paraId="2588B16D"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 </w:t>
            </w:r>
          </w:p>
        </w:tc>
      </w:tr>
      <w:tr w:rsidR="003839F3" w:rsidRPr="001B0472" w14:paraId="402A3AF0" w14:textId="77777777" w:rsidTr="003839F3">
        <w:trPr>
          <w:trHeight w:val="360"/>
        </w:trPr>
        <w:tc>
          <w:tcPr>
            <w:tcW w:w="960" w:type="dxa"/>
            <w:vMerge/>
            <w:tcBorders>
              <w:top w:val="nil"/>
              <w:left w:val="single" w:sz="8" w:space="0" w:color="auto"/>
              <w:bottom w:val="single" w:sz="4" w:space="0" w:color="000000"/>
              <w:right w:val="nil"/>
            </w:tcBorders>
            <w:vAlign w:val="center"/>
            <w:hideMark/>
          </w:tcPr>
          <w:p w14:paraId="3AE58F8B" w14:textId="77777777" w:rsidR="003839F3" w:rsidRPr="001B0472" w:rsidRDefault="003839F3" w:rsidP="003839F3">
            <w:pPr>
              <w:spacing w:before="0" w:after="0" w:line="240" w:lineRule="auto"/>
              <w:rPr>
                <w:rFonts w:ascii="Gill Sans MT" w:hAnsi="Gill Sans MT" w:cs="Arial"/>
                <w:b/>
                <w:bCs/>
                <w:lang w:val="en-GB" w:eastAsia="en-GB"/>
              </w:rPr>
            </w:pPr>
          </w:p>
        </w:tc>
        <w:tc>
          <w:tcPr>
            <w:tcW w:w="4640" w:type="dxa"/>
            <w:tcBorders>
              <w:top w:val="nil"/>
              <w:left w:val="single" w:sz="8" w:space="0" w:color="auto"/>
              <w:bottom w:val="single" w:sz="4" w:space="0" w:color="auto"/>
              <w:right w:val="nil"/>
            </w:tcBorders>
            <w:shd w:val="clear" w:color="auto" w:fill="auto"/>
            <w:noWrap/>
            <w:vAlign w:val="center"/>
            <w:hideMark/>
          </w:tcPr>
          <w:p w14:paraId="13C09294"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30 Ton Truck</w:t>
            </w:r>
          </w:p>
        </w:tc>
        <w:tc>
          <w:tcPr>
            <w:tcW w:w="3640" w:type="dxa"/>
            <w:tcBorders>
              <w:top w:val="nil"/>
              <w:left w:val="single" w:sz="4" w:space="0" w:color="auto"/>
              <w:bottom w:val="single" w:sz="4" w:space="0" w:color="auto"/>
              <w:right w:val="single" w:sz="8" w:space="0" w:color="auto"/>
            </w:tcBorders>
            <w:shd w:val="clear" w:color="auto" w:fill="auto"/>
            <w:noWrap/>
            <w:vAlign w:val="bottom"/>
            <w:hideMark/>
          </w:tcPr>
          <w:p w14:paraId="5DC3EB64"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 </w:t>
            </w:r>
          </w:p>
        </w:tc>
      </w:tr>
      <w:tr w:rsidR="003839F3" w:rsidRPr="001B0472" w14:paraId="3F6ECB37" w14:textId="77777777" w:rsidTr="003839F3">
        <w:trPr>
          <w:trHeight w:val="360"/>
        </w:trPr>
        <w:tc>
          <w:tcPr>
            <w:tcW w:w="960" w:type="dxa"/>
            <w:vMerge w:val="restart"/>
            <w:tcBorders>
              <w:top w:val="nil"/>
              <w:left w:val="single" w:sz="8" w:space="0" w:color="auto"/>
              <w:bottom w:val="single" w:sz="4" w:space="0" w:color="000000"/>
              <w:right w:val="nil"/>
            </w:tcBorders>
            <w:shd w:val="clear" w:color="000000" w:fill="D9D9D9"/>
            <w:noWrap/>
            <w:vAlign w:val="center"/>
            <w:hideMark/>
          </w:tcPr>
          <w:p w14:paraId="2F23DA56" w14:textId="77777777" w:rsidR="003839F3" w:rsidRPr="001B0472" w:rsidRDefault="003839F3" w:rsidP="003839F3">
            <w:pPr>
              <w:spacing w:before="0" w:after="0" w:line="240" w:lineRule="auto"/>
              <w:jc w:val="center"/>
              <w:rPr>
                <w:rFonts w:ascii="Gill Sans MT" w:hAnsi="Gill Sans MT" w:cs="Arial"/>
                <w:b/>
                <w:bCs/>
                <w:lang w:val="en-GB" w:eastAsia="en-GB"/>
              </w:rPr>
            </w:pPr>
            <w:r w:rsidRPr="001B0472">
              <w:rPr>
                <w:rFonts w:ascii="Gill Sans MT" w:hAnsi="Gill Sans MT" w:cs="Arial"/>
                <w:b/>
                <w:bCs/>
                <w:lang w:val="en-GB" w:eastAsia="en-GB"/>
              </w:rPr>
              <w:t>B</w:t>
            </w:r>
          </w:p>
        </w:tc>
        <w:tc>
          <w:tcPr>
            <w:tcW w:w="4640" w:type="dxa"/>
            <w:tcBorders>
              <w:top w:val="nil"/>
              <w:left w:val="single" w:sz="8" w:space="0" w:color="auto"/>
              <w:bottom w:val="single" w:sz="4" w:space="0" w:color="auto"/>
              <w:right w:val="nil"/>
            </w:tcBorders>
            <w:shd w:val="clear" w:color="auto" w:fill="auto"/>
            <w:noWrap/>
            <w:vAlign w:val="center"/>
            <w:hideMark/>
          </w:tcPr>
          <w:p w14:paraId="0D7BE438"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5 Ton Fridge Truck</w:t>
            </w:r>
          </w:p>
        </w:tc>
        <w:tc>
          <w:tcPr>
            <w:tcW w:w="3640" w:type="dxa"/>
            <w:tcBorders>
              <w:top w:val="nil"/>
              <w:left w:val="single" w:sz="4" w:space="0" w:color="auto"/>
              <w:bottom w:val="single" w:sz="4" w:space="0" w:color="auto"/>
              <w:right w:val="single" w:sz="8" w:space="0" w:color="auto"/>
            </w:tcBorders>
            <w:shd w:val="clear" w:color="auto" w:fill="auto"/>
            <w:noWrap/>
            <w:vAlign w:val="bottom"/>
            <w:hideMark/>
          </w:tcPr>
          <w:p w14:paraId="64EEFD0D"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 </w:t>
            </w:r>
          </w:p>
        </w:tc>
      </w:tr>
      <w:tr w:rsidR="003839F3" w:rsidRPr="001B0472" w14:paraId="6A569AE6" w14:textId="77777777" w:rsidTr="003839F3">
        <w:trPr>
          <w:trHeight w:val="360"/>
        </w:trPr>
        <w:tc>
          <w:tcPr>
            <w:tcW w:w="960" w:type="dxa"/>
            <w:vMerge/>
            <w:tcBorders>
              <w:top w:val="nil"/>
              <w:left w:val="single" w:sz="8" w:space="0" w:color="auto"/>
              <w:bottom w:val="single" w:sz="4" w:space="0" w:color="000000"/>
              <w:right w:val="nil"/>
            </w:tcBorders>
            <w:vAlign w:val="center"/>
            <w:hideMark/>
          </w:tcPr>
          <w:p w14:paraId="1876E19D" w14:textId="77777777" w:rsidR="003839F3" w:rsidRPr="001B0472" w:rsidRDefault="003839F3" w:rsidP="003839F3">
            <w:pPr>
              <w:spacing w:before="0" w:after="0" w:line="240" w:lineRule="auto"/>
              <w:rPr>
                <w:rFonts w:ascii="Gill Sans MT" w:hAnsi="Gill Sans MT" w:cs="Arial"/>
                <w:b/>
                <w:bCs/>
                <w:lang w:val="en-GB" w:eastAsia="en-GB"/>
              </w:rPr>
            </w:pPr>
          </w:p>
        </w:tc>
        <w:tc>
          <w:tcPr>
            <w:tcW w:w="4640" w:type="dxa"/>
            <w:tcBorders>
              <w:top w:val="nil"/>
              <w:left w:val="single" w:sz="8" w:space="0" w:color="auto"/>
              <w:bottom w:val="single" w:sz="4" w:space="0" w:color="auto"/>
              <w:right w:val="nil"/>
            </w:tcBorders>
            <w:shd w:val="clear" w:color="auto" w:fill="auto"/>
            <w:vAlign w:val="center"/>
            <w:hideMark/>
          </w:tcPr>
          <w:p w14:paraId="23B9F557"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7 Ton Fridge Truck</w:t>
            </w:r>
          </w:p>
        </w:tc>
        <w:tc>
          <w:tcPr>
            <w:tcW w:w="3640" w:type="dxa"/>
            <w:tcBorders>
              <w:top w:val="nil"/>
              <w:left w:val="single" w:sz="4" w:space="0" w:color="auto"/>
              <w:bottom w:val="single" w:sz="4" w:space="0" w:color="auto"/>
              <w:right w:val="single" w:sz="8" w:space="0" w:color="auto"/>
            </w:tcBorders>
            <w:shd w:val="clear" w:color="auto" w:fill="auto"/>
            <w:noWrap/>
            <w:vAlign w:val="bottom"/>
            <w:hideMark/>
          </w:tcPr>
          <w:p w14:paraId="3005D203"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 </w:t>
            </w:r>
          </w:p>
        </w:tc>
      </w:tr>
      <w:tr w:rsidR="003839F3" w:rsidRPr="001B0472" w14:paraId="4BCBDF8F" w14:textId="77777777" w:rsidTr="003839F3">
        <w:trPr>
          <w:trHeight w:val="360"/>
        </w:trPr>
        <w:tc>
          <w:tcPr>
            <w:tcW w:w="960" w:type="dxa"/>
            <w:vMerge/>
            <w:tcBorders>
              <w:top w:val="nil"/>
              <w:left w:val="single" w:sz="8" w:space="0" w:color="auto"/>
              <w:bottom w:val="single" w:sz="4" w:space="0" w:color="000000"/>
              <w:right w:val="nil"/>
            </w:tcBorders>
            <w:vAlign w:val="center"/>
            <w:hideMark/>
          </w:tcPr>
          <w:p w14:paraId="17815348" w14:textId="77777777" w:rsidR="003839F3" w:rsidRPr="001B0472" w:rsidRDefault="003839F3" w:rsidP="003839F3">
            <w:pPr>
              <w:spacing w:before="0" w:after="0" w:line="240" w:lineRule="auto"/>
              <w:rPr>
                <w:rFonts w:ascii="Gill Sans MT" w:hAnsi="Gill Sans MT" w:cs="Arial"/>
                <w:b/>
                <w:bCs/>
                <w:lang w:val="en-GB" w:eastAsia="en-GB"/>
              </w:rPr>
            </w:pPr>
          </w:p>
        </w:tc>
        <w:tc>
          <w:tcPr>
            <w:tcW w:w="4640" w:type="dxa"/>
            <w:tcBorders>
              <w:top w:val="nil"/>
              <w:left w:val="single" w:sz="8" w:space="0" w:color="auto"/>
              <w:bottom w:val="single" w:sz="4" w:space="0" w:color="auto"/>
              <w:right w:val="nil"/>
            </w:tcBorders>
            <w:shd w:val="clear" w:color="auto" w:fill="auto"/>
            <w:noWrap/>
            <w:vAlign w:val="center"/>
            <w:hideMark/>
          </w:tcPr>
          <w:p w14:paraId="5764AFF2"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10 Ton Fridge Truck</w:t>
            </w:r>
          </w:p>
        </w:tc>
        <w:tc>
          <w:tcPr>
            <w:tcW w:w="3640" w:type="dxa"/>
            <w:tcBorders>
              <w:top w:val="nil"/>
              <w:left w:val="single" w:sz="4" w:space="0" w:color="auto"/>
              <w:bottom w:val="single" w:sz="4" w:space="0" w:color="auto"/>
              <w:right w:val="single" w:sz="8" w:space="0" w:color="auto"/>
            </w:tcBorders>
            <w:shd w:val="clear" w:color="auto" w:fill="auto"/>
            <w:noWrap/>
            <w:vAlign w:val="bottom"/>
            <w:hideMark/>
          </w:tcPr>
          <w:p w14:paraId="4CBEB8FF"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 </w:t>
            </w:r>
          </w:p>
        </w:tc>
      </w:tr>
      <w:tr w:rsidR="003839F3" w:rsidRPr="001B0472" w14:paraId="33D21377" w14:textId="77777777" w:rsidTr="003839F3">
        <w:trPr>
          <w:trHeight w:val="360"/>
        </w:trPr>
        <w:tc>
          <w:tcPr>
            <w:tcW w:w="960" w:type="dxa"/>
            <w:vMerge/>
            <w:tcBorders>
              <w:top w:val="nil"/>
              <w:left w:val="single" w:sz="8" w:space="0" w:color="auto"/>
              <w:bottom w:val="single" w:sz="4" w:space="0" w:color="000000"/>
              <w:right w:val="nil"/>
            </w:tcBorders>
            <w:vAlign w:val="center"/>
            <w:hideMark/>
          </w:tcPr>
          <w:p w14:paraId="674C5161" w14:textId="77777777" w:rsidR="003839F3" w:rsidRPr="001B0472" w:rsidRDefault="003839F3" w:rsidP="003839F3">
            <w:pPr>
              <w:spacing w:before="0" w:after="0" w:line="240" w:lineRule="auto"/>
              <w:rPr>
                <w:rFonts w:ascii="Gill Sans MT" w:hAnsi="Gill Sans MT" w:cs="Arial"/>
                <w:b/>
                <w:bCs/>
                <w:lang w:val="en-GB" w:eastAsia="en-GB"/>
              </w:rPr>
            </w:pPr>
          </w:p>
        </w:tc>
        <w:tc>
          <w:tcPr>
            <w:tcW w:w="4640" w:type="dxa"/>
            <w:tcBorders>
              <w:top w:val="nil"/>
              <w:left w:val="single" w:sz="8" w:space="0" w:color="auto"/>
              <w:bottom w:val="single" w:sz="4" w:space="0" w:color="auto"/>
              <w:right w:val="nil"/>
            </w:tcBorders>
            <w:shd w:val="clear" w:color="auto" w:fill="auto"/>
            <w:noWrap/>
            <w:vAlign w:val="center"/>
            <w:hideMark/>
          </w:tcPr>
          <w:p w14:paraId="75DAEDAC"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15 Ton Fridge Truck</w:t>
            </w:r>
          </w:p>
        </w:tc>
        <w:tc>
          <w:tcPr>
            <w:tcW w:w="3640" w:type="dxa"/>
            <w:tcBorders>
              <w:top w:val="nil"/>
              <w:left w:val="single" w:sz="4" w:space="0" w:color="auto"/>
              <w:bottom w:val="single" w:sz="4" w:space="0" w:color="auto"/>
              <w:right w:val="single" w:sz="8" w:space="0" w:color="auto"/>
            </w:tcBorders>
            <w:shd w:val="clear" w:color="auto" w:fill="auto"/>
            <w:noWrap/>
            <w:vAlign w:val="bottom"/>
            <w:hideMark/>
          </w:tcPr>
          <w:p w14:paraId="6ADCCDDA"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 </w:t>
            </w:r>
          </w:p>
        </w:tc>
      </w:tr>
    </w:tbl>
    <w:p w14:paraId="081D3DFA" w14:textId="77777777" w:rsidR="00D24E49" w:rsidRPr="001B0472" w:rsidRDefault="00D24E49">
      <w:pPr>
        <w:rPr>
          <w:rFonts w:ascii="Gill Sans MT" w:hAnsi="Gill Sans MT"/>
        </w:rPr>
      </w:pPr>
    </w:p>
    <w:tbl>
      <w:tblPr>
        <w:tblW w:w="9240" w:type="dxa"/>
        <w:tblLook w:val="04A0" w:firstRow="1" w:lastRow="0" w:firstColumn="1" w:lastColumn="0" w:noHBand="0" w:noVBand="1"/>
      </w:tblPr>
      <w:tblGrid>
        <w:gridCol w:w="960"/>
        <w:gridCol w:w="4640"/>
        <w:gridCol w:w="3640"/>
      </w:tblGrid>
      <w:tr w:rsidR="003839F3" w:rsidRPr="001B0472" w14:paraId="52B13DA8" w14:textId="77777777" w:rsidTr="00D24E49">
        <w:trPr>
          <w:trHeight w:val="360"/>
        </w:trPr>
        <w:tc>
          <w:tcPr>
            <w:tcW w:w="960" w:type="dxa"/>
            <w:tcBorders>
              <w:top w:val="single" w:sz="4" w:space="0" w:color="auto"/>
              <w:left w:val="single" w:sz="8" w:space="0" w:color="auto"/>
              <w:bottom w:val="single" w:sz="4" w:space="0" w:color="auto"/>
              <w:right w:val="nil"/>
            </w:tcBorders>
            <w:shd w:val="clear" w:color="000000" w:fill="D9D9D9"/>
            <w:noWrap/>
            <w:vAlign w:val="center"/>
            <w:hideMark/>
          </w:tcPr>
          <w:p w14:paraId="1D418C08" w14:textId="77777777" w:rsidR="003839F3" w:rsidRPr="001B0472" w:rsidRDefault="003839F3" w:rsidP="003839F3">
            <w:pPr>
              <w:spacing w:before="0" w:after="0" w:line="240" w:lineRule="auto"/>
              <w:jc w:val="center"/>
              <w:rPr>
                <w:rFonts w:ascii="Gill Sans MT" w:hAnsi="Gill Sans MT" w:cs="Arial"/>
                <w:b/>
                <w:bCs/>
                <w:lang w:val="en-GB" w:eastAsia="en-GB"/>
              </w:rPr>
            </w:pPr>
            <w:r w:rsidRPr="001B0472">
              <w:rPr>
                <w:rFonts w:ascii="Gill Sans MT" w:hAnsi="Gill Sans MT" w:cs="Arial"/>
                <w:b/>
                <w:bCs/>
                <w:lang w:val="en-GB" w:eastAsia="en-GB"/>
              </w:rPr>
              <w:lastRenderedPageBreak/>
              <w:t>5</w:t>
            </w:r>
          </w:p>
        </w:tc>
        <w:tc>
          <w:tcPr>
            <w:tcW w:w="8280" w:type="dxa"/>
            <w:gridSpan w:val="2"/>
            <w:tcBorders>
              <w:top w:val="single" w:sz="4" w:space="0" w:color="auto"/>
              <w:left w:val="single" w:sz="8" w:space="0" w:color="auto"/>
              <w:bottom w:val="single" w:sz="4" w:space="0" w:color="auto"/>
              <w:right w:val="single" w:sz="8" w:space="0" w:color="000000"/>
            </w:tcBorders>
            <w:shd w:val="clear" w:color="000000" w:fill="00B0F0"/>
            <w:noWrap/>
            <w:vAlign w:val="center"/>
            <w:hideMark/>
          </w:tcPr>
          <w:p w14:paraId="76A5D38A" w14:textId="77777777" w:rsidR="003839F3" w:rsidRPr="001B0472" w:rsidRDefault="003839F3" w:rsidP="00A934A4">
            <w:pPr>
              <w:spacing w:before="0" w:after="0" w:line="240" w:lineRule="auto"/>
              <w:rPr>
                <w:rFonts w:ascii="Gill Sans MT" w:hAnsi="Gill Sans MT" w:cs="Arial"/>
                <w:b/>
                <w:bCs/>
                <w:lang w:val="en-GB" w:eastAsia="en-GB"/>
              </w:rPr>
            </w:pPr>
            <w:r w:rsidRPr="001B0472">
              <w:rPr>
                <w:rFonts w:ascii="Gill Sans MT" w:hAnsi="Gill Sans MT" w:cs="Arial"/>
                <w:b/>
                <w:bCs/>
                <w:lang w:val="en-GB" w:eastAsia="en-GB"/>
              </w:rPr>
              <w:t>From Port Sudan to Kosti</w:t>
            </w:r>
          </w:p>
        </w:tc>
      </w:tr>
      <w:tr w:rsidR="003839F3" w:rsidRPr="001B0472" w14:paraId="36F8CB40" w14:textId="77777777" w:rsidTr="003839F3">
        <w:trPr>
          <w:trHeight w:val="360"/>
        </w:trPr>
        <w:tc>
          <w:tcPr>
            <w:tcW w:w="960" w:type="dxa"/>
            <w:vMerge w:val="restart"/>
            <w:tcBorders>
              <w:top w:val="nil"/>
              <w:left w:val="single" w:sz="8" w:space="0" w:color="auto"/>
              <w:bottom w:val="single" w:sz="4" w:space="0" w:color="000000"/>
              <w:right w:val="nil"/>
            </w:tcBorders>
            <w:shd w:val="clear" w:color="000000" w:fill="D9D9D9"/>
            <w:noWrap/>
            <w:vAlign w:val="center"/>
            <w:hideMark/>
          </w:tcPr>
          <w:p w14:paraId="74973EDA" w14:textId="77777777" w:rsidR="003839F3" w:rsidRPr="001B0472" w:rsidRDefault="003839F3" w:rsidP="003839F3">
            <w:pPr>
              <w:spacing w:before="0" w:after="0" w:line="240" w:lineRule="auto"/>
              <w:jc w:val="center"/>
              <w:rPr>
                <w:rFonts w:ascii="Gill Sans MT" w:hAnsi="Gill Sans MT" w:cs="Arial"/>
                <w:b/>
                <w:bCs/>
                <w:lang w:val="en-GB" w:eastAsia="en-GB"/>
              </w:rPr>
            </w:pPr>
            <w:r w:rsidRPr="001B0472">
              <w:rPr>
                <w:rFonts w:ascii="Gill Sans MT" w:hAnsi="Gill Sans MT" w:cs="Arial"/>
                <w:b/>
                <w:bCs/>
                <w:lang w:val="en-GB" w:eastAsia="en-GB"/>
              </w:rPr>
              <w:t>A</w:t>
            </w:r>
          </w:p>
        </w:tc>
        <w:tc>
          <w:tcPr>
            <w:tcW w:w="4640" w:type="dxa"/>
            <w:tcBorders>
              <w:top w:val="nil"/>
              <w:left w:val="single" w:sz="8" w:space="0" w:color="auto"/>
              <w:bottom w:val="single" w:sz="4" w:space="0" w:color="auto"/>
              <w:right w:val="nil"/>
            </w:tcBorders>
            <w:shd w:val="clear" w:color="auto" w:fill="auto"/>
            <w:noWrap/>
            <w:vAlign w:val="center"/>
            <w:hideMark/>
          </w:tcPr>
          <w:p w14:paraId="695335D1"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5 Ton Truck</w:t>
            </w:r>
          </w:p>
        </w:tc>
        <w:tc>
          <w:tcPr>
            <w:tcW w:w="3640" w:type="dxa"/>
            <w:tcBorders>
              <w:top w:val="nil"/>
              <w:left w:val="single" w:sz="4" w:space="0" w:color="auto"/>
              <w:bottom w:val="single" w:sz="4" w:space="0" w:color="auto"/>
              <w:right w:val="single" w:sz="8" w:space="0" w:color="auto"/>
            </w:tcBorders>
            <w:shd w:val="clear" w:color="auto" w:fill="auto"/>
            <w:noWrap/>
            <w:vAlign w:val="bottom"/>
            <w:hideMark/>
          </w:tcPr>
          <w:p w14:paraId="3844803F"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 </w:t>
            </w:r>
          </w:p>
        </w:tc>
      </w:tr>
      <w:tr w:rsidR="003839F3" w:rsidRPr="001B0472" w14:paraId="6DA895A2" w14:textId="77777777" w:rsidTr="003839F3">
        <w:trPr>
          <w:trHeight w:val="360"/>
        </w:trPr>
        <w:tc>
          <w:tcPr>
            <w:tcW w:w="960" w:type="dxa"/>
            <w:vMerge/>
            <w:tcBorders>
              <w:top w:val="nil"/>
              <w:left w:val="single" w:sz="8" w:space="0" w:color="auto"/>
              <w:bottom w:val="single" w:sz="4" w:space="0" w:color="000000"/>
              <w:right w:val="nil"/>
            </w:tcBorders>
            <w:vAlign w:val="center"/>
            <w:hideMark/>
          </w:tcPr>
          <w:p w14:paraId="019A3257" w14:textId="77777777" w:rsidR="003839F3" w:rsidRPr="001B0472" w:rsidRDefault="003839F3" w:rsidP="003839F3">
            <w:pPr>
              <w:spacing w:before="0" w:after="0" w:line="240" w:lineRule="auto"/>
              <w:rPr>
                <w:rFonts w:ascii="Gill Sans MT" w:hAnsi="Gill Sans MT" w:cs="Arial"/>
                <w:b/>
                <w:bCs/>
                <w:lang w:val="en-GB" w:eastAsia="en-GB"/>
              </w:rPr>
            </w:pPr>
          </w:p>
        </w:tc>
        <w:tc>
          <w:tcPr>
            <w:tcW w:w="4640" w:type="dxa"/>
            <w:tcBorders>
              <w:top w:val="nil"/>
              <w:left w:val="single" w:sz="8" w:space="0" w:color="auto"/>
              <w:bottom w:val="single" w:sz="4" w:space="0" w:color="auto"/>
              <w:right w:val="nil"/>
            </w:tcBorders>
            <w:shd w:val="clear" w:color="auto" w:fill="auto"/>
            <w:vAlign w:val="center"/>
            <w:hideMark/>
          </w:tcPr>
          <w:p w14:paraId="1389F027"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7 Ton Truck</w:t>
            </w:r>
          </w:p>
        </w:tc>
        <w:tc>
          <w:tcPr>
            <w:tcW w:w="3640" w:type="dxa"/>
            <w:tcBorders>
              <w:top w:val="nil"/>
              <w:left w:val="single" w:sz="4" w:space="0" w:color="auto"/>
              <w:bottom w:val="single" w:sz="4" w:space="0" w:color="auto"/>
              <w:right w:val="single" w:sz="8" w:space="0" w:color="auto"/>
            </w:tcBorders>
            <w:shd w:val="clear" w:color="auto" w:fill="auto"/>
            <w:noWrap/>
            <w:vAlign w:val="bottom"/>
            <w:hideMark/>
          </w:tcPr>
          <w:p w14:paraId="2DCEB2A8"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 </w:t>
            </w:r>
          </w:p>
        </w:tc>
      </w:tr>
      <w:tr w:rsidR="003839F3" w:rsidRPr="001B0472" w14:paraId="35A11DD6" w14:textId="77777777" w:rsidTr="003839F3">
        <w:trPr>
          <w:trHeight w:val="360"/>
        </w:trPr>
        <w:tc>
          <w:tcPr>
            <w:tcW w:w="960" w:type="dxa"/>
            <w:vMerge/>
            <w:tcBorders>
              <w:top w:val="nil"/>
              <w:left w:val="single" w:sz="8" w:space="0" w:color="auto"/>
              <w:bottom w:val="single" w:sz="4" w:space="0" w:color="000000"/>
              <w:right w:val="nil"/>
            </w:tcBorders>
            <w:vAlign w:val="center"/>
            <w:hideMark/>
          </w:tcPr>
          <w:p w14:paraId="77814BB1" w14:textId="77777777" w:rsidR="003839F3" w:rsidRPr="001B0472" w:rsidRDefault="003839F3" w:rsidP="003839F3">
            <w:pPr>
              <w:spacing w:before="0" w:after="0" w:line="240" w:lineRule="auto"/>
              <w:rPr>
                <w:rFonts w:ascii="Gill Sans MT" w:hAnsi="Gill Sans MT" w:cs="Arial"/>
                <w:b/>
                <w:bCs/>
                <w:lang w:val="en-GB" w:eastAsia="en-GB"/>
              </w:rPr>
            </w:pPr>
          </w:p>
        </w:tc>
        <w:tc>
          <w:tcPr>
            <w:tcW w:w="4640" w:type="dxa"/>
            <w:tcBorders>
              <w:top w:val="nil"/>
              <w:left w:val="single" w:sz="8" w:space="0" w:color="auto"/>
              <w:bottom w:val="single" w:sz="4" w:space="0" w:color="auto"/>
              <w:right w:val="nil"/>
            </w:tcBorders>
            <w:shd w:val="clear" w:color="auto" w:fill="auto"/>
            <w:noWrap/>
            <w:vAlign w:val="center"/>
            <w:hideMark/>
          </w:tcPr>
          <w:p w14:paraId="3641B3D2"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10 Ton Truck</w:t>
            </w:r>
          </w:p>
        </w:tc>
        <w:tc>
          <w:tcPr>
            <w:tcW w:w="3640" w:type="dxa"/>
            <w:tcBorders>
              <w:top w:val="nil"/>
              <w:left w:val="single" w:sz="4" w:space="0" w:color="auto"/>
              <w:bottom w:val="single" w:sz="4" w:space="0" w:color="auto"/>
              <w:right w:val="single" w:sz="8" w:space="0" w:color="auto"/>
            </w:tcBorders>
            <w:shd w:val="clear" w:color="auto" w:fill="auto"/>
            <w:noWrap/>
            <w:vAlign w:val="bottom"/>
            <w:hideMark/>
          </w:tcPr>
          <w:p w14:paraId="119C5622"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 </w:t>
            </w:r>
          </w:p>
        </w:tc>
      </w:tr>
      <w:tr w:rsidR="003839F3" w:rsidRPr="001B0472" w14:paraId="22024BC4" w14:textId="77777777" w:rsidTr="003839F3">
        <w:trPr>
          <w:trHeight w:val="360"/>
        </w:trPr>
        <w:tc>
          <w:tcPr>
            <w:tcW w:w="960" w:type="dxa"/>
            <w:vMerge/>
            <w:tcBorders>
              <w:top w:val="nil"/>
              <w:left w:val="single" w:sz="8" w:space="0" w:color="auto"/>
              <w:bottom w:val="single" w:sz="4" w:space="0" w:color="000000"/>
              <w:right w:val="nil"/>
            </w:tcBorders>
            <w:vAlign w:val="center"/>
            <w:hideMark/>
          </w:tcPr>
          <w:p w14:paraId="01025929" w14:textId="77777777" w:rsidR="003839F3" w:rsidRPr="001B0472" w:rsidRDefault="003839F3" w:rsidP="003839F3">
            <w:pPr>
              <w:spacing w:before="0" w:after="0" w:line="240" w:lineRule="auto"/>
              <w:rPr>
                <w:rFonts w:ascii="Gill Sans MT" w:hAnsi="Gill Sans MT" w:cs="Arial"/>
                <w:b/>
                <w:bCs/>
                <w:lang w:val="en-GB" w:eastAsia="en-GB"/>
              </w:rPr>
            </w:pPr>
          </w:p>
        </w:tc>
        <w:tc>
          <w:tcPr>
            <w:tcW w:w="4640" w:type="dxa"/>
            <w:tcBorders>
              <w:top w:val="nil"/>
              <w:left w:val="single" w:sz="8" w:space="0" w:color="auto"/>
              <w:bottom w:val="single" w:sz="4" w:space="0" w:color="auto"/>
              <w:right w:val="nil"/>
            </w:tcBorders>
            <w:shd w:val="clear" w:color="auto" w:fill="auto"/>
            <w:noWrap/>
            <w:vAlign w:val="center"/>
            <w:hideMark/>
          </w:tcPr>
          <w:p w14:paraId="52233922"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15 Ton Truck</w:t>
            </w:r>
          </w:p>
        </w:tc>
        <w:tc>
          <w:tcPr>
            <w:tcW w:w="3640" w:type="dxa"/>
            <w:tcBorders>
              <w:top w:val="nil"/>
              <w:left w:val="single" w:sz="4" w:space="0" w:color="auto"/>
              <w:bottom w:val="single" w:sz="4" w:space="0" w:color="auto"/>
              <w:right w:val="single" w:sz="8" w:space="0" w:color="auto"/>
            </w:tcBorders>
            <w:shd w:val="clear" w:color="auto" w:fill="auto"/>
            <w:noWrap/>
            <w:vAlign w:val="bottom"/>
            <w:hideMark/>
          </w:tcPr>
          <w:p w14:paraId="2C53B2E2"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 </w:t>
            </w:r>
          </w:p>
        </w:tc>
      </w:tr>
      <w:tr w:rsidR="003839F3" w:rsidRPr="001B0472" w14:paraId="7E55363A" w14:textId="77777777" w:rsidTr="003839F3">
        <w:trPr>
          <w:trHeight w:val="360"/>
        </w:trPr>
        <w:tc>
          <w:tcPr>
            <w:tcW w:w="960" w:type="dxa"/>
            <w:vMerge/>
            <w:tcBorders>
              <w:top w:val="nil"/>
              <w:left w:val="single" w:sz="8" w:space="0" w:color="auto"/>
              <w:bottom w:val="single" w:sz="4" w:space="0" w:color="000000"/>
              <w:right w:val="nil"/>
            </w:tcBorders>
            <w:vAlign w:val="center"/>
            <w:hideMark/>
          </w:tcPr>
          <w:p w14:paraId="4D215281" w14:textId="77777777" w:rsidR="003839F3" w:rsidRPr="001B0472" w:rsidRDefault="003839F3" w:rsidP="003839F3">
            <w:pPr>
              <w:spacing w:before="0" w:after="0" w:line="240" w:lineRule="auto"/>
              <w:rPr>
                <w:rFonts w:ascii="Gill Sans MT" w:hAnsi="Gill Sans MT" w:cs="Arial"/>
                <w:b/>
                <w:bCs/>
                <w:lang w:val="en-GB" w:eastAsia="en-GB"/>
              </w:rPr>
            </w:pPr>
          </w:p>
        </w:tc>
        <w:tc>
          <w:tcPr>
            <w:tcW w:w="4640" w:type="dxa"/>
            <w:tcBorders>
              <w:top w:val="nil"/>
              <w:left w:val="single" w:sz="8" w:space="0" w:color="auto"/>
              <w:bottom w:val="single" w:sz="4" w:space="0" w:color="auto"/>
              <w:right w:val="nil"/>
            </w:tcBorders>
            <w:shd w:val="clear" w:color="auto" w:fill="auto"/>
            <w:noWrap/>
            <w:vAlign w:val="center"/>
            <w:hideMark/>
          </w:tcPr>
          <w:p w14:paraId="1266F077"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30 Ton Truck</w:t>
            </w:r>
          </w:p>
        </w:tc>
        <w:tc>
          <w:tcPr>
            <w:tcW w:w="3640" w:type="dxa"/>
            <w:tcBorders>
              <w:top w:val="nil"/>
              <w:left w:val="single" w:sz="4" w:space="0" w:color="auto"/>
              <w:bottom w:val="single" w:sz="4" w:space="0" w:color="auto"/>
              <w:right w:val="single" w:sz="8" w:space="0" w:color="auto"/>
            </w:tcBorders>
            <w:shd w:val="clear" w:color="auto" w:fill="auto"/>
            <w:noWrap/>
            <w:vAlign w:val="bottom"/>
            <w:hideMark/>
          </w:tcPr>
          <w:p w14:paraId="1223B14B"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 </w:t>
            </w:r>
          </w:p>
        </w:tc>
      </w:tr>
      <w:tr w:rsidR="003839F3" w:rsidRPr="001B0472" w14:paraId="4119D49D" w14:textId="77777777" w:rsidTr="003839F3">
        <w:trPr>
          <w:trHeight w:val="360"/>
        </w:trPr>
        <w:tc>
          <w:tcPr>
            <w:tcW w:w="960" w:type="dxa"/>
            <w:vMerge w:val="restart"/>
            <w:tcBorders>
              <w:top w:val="nil"/>
              <w:left w:val="single" w:sz="8" w:space="0" w:color="auto"/>
              <w:bottom w:val="single" w:sz="4" w:space="0" w:color="000000"/>
              <w:right w:val="nil"/>
            </w:tcBorders>
            <w:shd w:val="clear" w:color="000000" w:fill="D9D9D9"/>
            <w:noWrap/>
            <w:vAlign w:val="center"/>
            <w:hideMark/>
          </w:tcPr>
          <w:p w14:paraId="260E40D0" w14:textId="77777777" w:rsidR="003839F3" w:rsidRPr="001B0472" w:rsidRDefault="003839F3" w:rsidP="003839F3">
            <w:pPr>
              <w:spacing w:before="0" w:after="0" w:line="240" w:lineRule="auto"/>
              <w:jc w:val="center"/>
              <w:rPr>
                <w:rFonts w:ascii="Gill Sans MT" w:hAnsi="Gill Sans MT" w:cs="Arial"/>
                <w:b/>
                <w:bCs/>
                <w:lang w:val="en-GB" w:eastAsia="en-GB"/>
              </w:rPr>
            </w:pPr>
            <w:r w:rsidRPr="001B0472">
              <w:rPr>
                <w:rFonts w:ascii="Gill Sans MT" w:hAnsi="Gill Sans MT" w:cs="Arial"/>
                <w:b/>
                <w:bCs/>
                <w:lang w:val="en-GB" w:eastAsia="en-GB"/>
              </w:rPr>
              <w:t>B</w:t>
            </w:r>
          </w:p>
        </w:tc>
        <w:tc>
          <w:tcPr>
            <w:tcW w:w="4640" w:type="dxa"/>
            <w:tcBorders>
              <w:top w:val="nil"/>
              <w:left w:val="single" w:sz="8" w:space="0" w:color="auto"/>
              <w:bottom w:val="single" w:sz="4" w:space="0" w:color="auto"/>
              <w:right w:val="nil"/>
            </w:tcBorders>
            <w:shd w:val="clear" w:color="auto" w:fill="auto"/>
            <w:noWrap/>
            <w:vAlign w:val="center"/>
            <w:hideMark/>
          </w:tcPr>
          <w:p w14:paraId="0BD93B37"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5 Ton Fridge Truck</w:t>
            </w:r>
          </w:p>
        </w:tc>
        <w:tc>
          <w:tcPr>
            <w:tcW w:w="3640" w:type="dxa"/>
            <w:tcBorders>
              <w:top w:val="nil"/>
              <w:left w:val="single" w:sz="4" w:space="0" w:color="auto"/>
              <w:bottom w:val="single" w:sz="4" w:space="0" w:color="auto"/>
              <w:right w:val="single" w:sz="8" w:space="0" w:color="auto"/>
            </w:tcBorders>
            <w:shd w:val="clear" w:color="auto" w:fill="auto"/>
            <w:noWrap/>
            <w:vAlign w:val="bottom"/>
            <w:hideMark/>
          </w:tcPr>
          <w:p w14:paraId="27C163AE"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 </w:t>
            </w:r>
          </w:p>
        </w:tc>
      </w:tr>
      <w:tr w:rsidR="003839F3" w:rsidRPr="001B0472" w14:paraId="1BEB6A4D" w14:textId="77777777" w:rsidTr="003839F3">
        <w:trPr>
          <w:trHeight w:val="360"/>
        </w:trPr>
        <w:tc>
          <w:tcPr>
            <w:tcW w:w="960" w:type="dxa"/>
            <w:vMerge/>
            <w:tcBorders>
              <w:top w:val="nil"/>
              <w:left w:val="single" w:sz="8" w:space="0" w:color="auto"/>
              <w:bottom w:val="single" w:sz="4" w:space="0" w:color="000000"/>
              <w:right w:val="nil"/>
            </w:tcBorders>
            <w:vAlign w:val="center"/>
            <w:hideMark/>
          </w:tcPr>
          <w:p w14:paraId="16FE730A" w14:textId="77777777" w:rsidR="003839F3" w:rsidRPr="001B0472" w:rsidRDefault="003839F3" w:rsidP="003839F3">
            <w:pPr>
              <w:spacing w:before="0" w:after="0" w:line="240" w:lineRule="auto"/>
              <w:rPr>
                <w:rFonts w:ascii="Gill Sans MT" w:hAnsi="Gill Sans MT" w:cs="Arial"/>
                <w:b/>
                <w:bCs/>
                <w:lang w:val="en-GB" w:eastAsia="en-GB"/>
              </w:rPr>
            </w:pPr>
          </w:p>
        </w:tc>
        <w:tc>
          <w:tcPr>
            <w:tcW w:w="4640" w:type="dxa"/>
            <w:tcBorders>
              <w:top w:val="nil"/>
              <w:left w:val="single" w:sz="8" w:space="0" w:color="auto"/>
              <w:bottom w:val="single" w:sz="4" w:space="0" w:color="auto"/>
              <w:right w:val="nil"/>
            </w:tcBorders>
            <w:shd w:val="clear" w:color="auto" w:fill="auto"/>
            <w:vAlign w:val="center"/>
            <w:hideMark/>
          </w:tcPr>
          <w:p w14:paraId="3A8FFE9B"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7 Ton Fridge Truck</w:t>
            </w:r>
          </w:p>
        </w:tc>
        <w:tc>
          <w:tcPr>
            <w:tcW w:w="3640" w:type="dxa"/>
            <w:tcBorders>
              <w:top w:val="nil"/>
              <w:left w:val="single" w:sz="4" w:space="0" w:color="auto"/>
              <w:bottom w:val="single" w:sz="4" w:space="0" w:color="auto"/>
              <w:right w:val="single" w:sz="8" w:space="0" w:color="auto"/>
            </w:tcBorders>
            <w:shd w:val="clear" w:color="auto" w:fill="auto"/>
            <w:noWrap/>
            <w:vAlign w:val="bottom"/>
            <w:hideMark/>
          </w:tcPr>
          <w:p w14:paraId="41274E16"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 </w:t>
            </w:r>
          </w:p>
        </w:tc>
      </w:tr>
      <w:tr w:rsidR="003839F3" w:rsidRPr="001B0472" w14:paraId="78823E3F" w14:textId="77777777" w:rsidTr="003839F3">
        <w:trPr>
          <w:trHeight w:val="360"/>
        </w:trPr>
        <w:tc>
          <w:tcPr>
            <w:tcW w:w="960" w:type="dxa"/>
            <w:vMerge/>
            <w:tcBorders>
              <w:top w:val="nil"/>
              <w:left w:val="single" w:sz="8" w:space="0" w:color="auto"/>
              <w:bottom w:val="single" w:sz="4" w:space="0" w:color="000000"/>
              <w:right w:val="nil"/>
            </w:tcBorders>
            <w:vAlign w:val="center"/>
            <w:hideMark/>
          </w:tcPr>
          <w:p w14:paraId="3159CA50" w14:textId="77777777" w:rsidR="003839F3" w:rsidRPr="001B0472" w:rsidRDefault="003839F3" w:rsidP="003839F3">
            <w:pPr>
              <w:spacing w:before="0" w:after="0" w:line="240" w:lineRule="auto"/>
              <w:rPr>
                <w:rFonts w:ascii="Gill Sans MT" w:hAnsi="Gill Sans MT" w:cs="Arial"/>
                <w:b/>
                <w:bCs/>
                <w:lang w:val="en-GB" w:eastAsia="en-GB"/>
              </w:rPr>
            </w:pPr>
          </w:p>
        </w:tc>
        <w:tc>
          <w:tcPr>
            <w:tcW w:w="4640" w:type="dxa"/>
            <w:tcBorders>
              <w:top w:val="nil"/>
              <w:left w:val="single" w:sz="8" w:space="0" w:color="auto"/>
              <w:bottom w:val="single" w:sz="4" w:space="0" w:color="auto"/>
              <w:right w:val="nil"/>
            </w:tcBorders>
            <w:shd w:val="clear" w:color="auto" w:fill="auto"/>
            <w:noWrap/>
            <w:vAlign w:val="center"/>
            <w:hideMark/>
          </w:tcPr>
          <w:p w14:paraId="5CB33DB2"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10 Ton Fridge Truck</w:t>
            </w:r>
          </w:p>
        </w:tc>
        <w:tc>
          <w:tcPr>
            <w:tcW w:w="3640" w:type="dxa"/>
            <w:tcBorders>
              <w:top w:val="nil"/>
              <w:left w:val="single" w:sz="4" w:space="0" w:color="auto"/>
              <w:bottom w:val="single" w:sz="4" w:space="0" w:color="auto"/>
              <w:right w:val="single" w:sz="8" w:space="0" w:color="auto"/>
            </w:tcBorders>
            <w:shd w:val="clear" w:color="auto" w:fill="auto"/>
            <w:noWrap/>
            <w:vAlign w:val="bottom"/>
            <w:hideMark/>
          </w:tcPr>
          <w:p w14:paraId="6352BF50"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 </w:t>
            </w:r>
          </w:p>
        </w:tc>
      </w:tr>
      <w:tr w:rsidR="003839F3" w:rsidRPr="001B0472" w14:paraId="40C250B1" w14:textId="77777777" w:rsidTr="003839F3">
        <w:trPr>
          <w:trHeight w:val="360"/>
        </w:trPr>
        <w:tc>
          <w:tcPr>
            <w:tcW w:w="960" w:type="dxa"/>
            <w:vMerge/>
            <w:tcBorders>
              <w:top w:val="nil"/>
              <w:left w:val="single" w:sz="8" w:space="0" w:color="auto"/>
              <w:bottom w:val="single" w:sz="4" w:space="0" w:color="000000"/>
              <w:right w:val="nil"/>
            </w:tcBorders>
            <w:vAlign w:val="center"/>
            <w:hideMark/>
          </w:tcPr>
          <w:p w14:paraId="379ADD17" w14:textId="77777777" w:rsidR="003839F3" w:rsidRPr="001B0472" w:rsidRDefault="003839F3" w:rsidP="003839F3">
            <w:pPr>
              <w:spacing w:before="0" w:after="0" w:line="240" w:lineRule="auto"/>
              <w:rPr>
                <w:rFonts w:ascii="Gill Sans MT" w:hAnsi="Gill Sans MT" w:cs="Arial"/>
                <w:b/>
                <w:bCs/>
                <w:lang w:val="en-GB" w:eastAsia="en-GB"/>
              </w:rPr>
            </w:pPr>
          </w:p>
        </w:tc>
        <w:tc>
          <w:tcPr>
            <w:tcW w:w="4640" w:type="dxa"/>
            <w:tcBorders>
              <w:top w:val="nil"/>
              <w:left w:val="single" w:sz="8" w:space="0" w:color="auto"/>
              <w:bottom w:val="single" w:sz="4" w:space="0" w:color="auto"/>
              <w:right w:val="nil"/>
            </w:tcBorders>
            <w:shd w:val="clear" w:color="auto" w:fill="auto"/>
            <w:noWrap/>
            <w:vAlign w:val="center"/>
            <w:hideMark/>
          </w:tcPr>
          <w:p w14:paraId="4B208BE7"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15 Ton Fridge Truck</w:t>
            </w:r>
          </w:p>
        </w:tc>
        <w:tc>
          <w:tcPr>
            <w:tcW w:w="3640" w:type="dxa"/>
            <w:tcBorders>
              <w:top w:val="nil"/>
              <w:left w:val="single" w:sz="4" w:space="0" w:color="auto"/>
              <w:bottom w:val="single" w:sz="4" w:space="0" w:color="auto"/>
              <w:right w:val="single" w:sz="8" w:space="0" w:color="auto"/>
            </w:tcBorders>
            <w:shd w:val="clear" w:color="auto" w:fill="auto"/>
            <w:noWrap/>
            <w:vAlign w:val="bottom"/>
            <w:hideMark/>
          </w:tcPr>
          <w:p w14:paraId="3AA400DF"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 </w:t>
            </w:r>
          </w:p>
        </w:tc>
      </w:tr>
    </w:tbl>
    <w:p w14:paraId="5AB09810" w14:textId="77777777" w:rsidR="005B69C4" w:rsidRPr="001B0472" w:rsidRDefault="005B69C4">
      <w:pPr>
        <w:rPr>
          <w:rFonts w:ascii="Gill Sans MT" w:hAnsi="Gill Sans MT"/>
        </w:rPr>
      </w:pPr>
    </w:p>
    <w:p w14:paraId="78251BC3" w14:textId="77777777" w:rsidR="00924691" w:rsidRPr="001B0472" w:rsidRDefault="00924691">
      <w:pPr>
        <w:rPr>
          <w:rFonts w:ascii="Gill Sans MT" w:hAnsi="Gill Sans MT"/>
        </w:rPr>
      </w:pPr>
    </w:p>
    <w:tbl>
      <w:tblPr>
        <w:tblW w:w="9240" w:type="dxa"/>
        <w:tblLook w:val="04A0" w:firstRow="1" w:lastRow="0" w:firstColumn="1" w:lastColumn="0" w:noHBand="0" w:noVBand="1"/>
      </w:tblPr>
      <w:tblGrid>
        <w:gridCol w:w="960"/>
        <w:gridCol w:w="4640"/>
        <w:gridCol w:w="3640"/>
      </w:tblGrid>
      <w:tr w:rsidR="003839F3" w:rsidRPr="001B0472" w14:paraId="608A63F8" w14:textId="77777777" w:rsidTr="005B69C4">
        <w:trPr>
          <w:trHeight w:val="360"/>
        </w:trPr>
        <w:tc>
          <w:tcPr>
            <w:tcW w:w="960" w:type="dxa"/>
            <w:tcBorders>
              <w:top w:val="single" w:sz="4" w:space="0" w:color="660B68"/>
              <w:left w:val="single" w:sz="8" w:space="0" w:color="auto"/>
              <w:bottom w:val="single" w:sz="4" w:space="0" w:color="auto"/>
              <w:right w:val="nil"/>
            </w:tcBorders>
            <w:shd w:val="clear" w:color="000000" w:fill="D9D9D9"/>
            <w:noWrap/>
            <w:vAlign w:val="center"/>
            <w:hideMark/>
          </w:tcPr>
          <w:p w14:paraId="799E5C6E" w14:textId="77777777" w:rsidR="003839F3" w:rsidRPr="001B0472" w:rsidRDefault="003839F3" w:rsidP="003839F3">
            <w:pPr>
              <w:spacing w:before="0" w:after="0" w:line="240" w:lineRule="auto"/>
              <w:jc w:val="center"/>
              <w:rPr>
                <w:rFonts w:ascii="Gill Sans MT" w:hAnsi="Gill Sans MT" w:cs="Arial"/>
                <w:b/>
                <w:bCs/>
                <w:lang w:val="en-GB" w:eastAsia="en-GB"/>
              </w:rPr>
            </w:pPr>
            <w:r w:rsidRPr="001B0472">
              <w:rPr>
                <w:rFonts w:ascii="Gill Sans MT" w:hAnsi="Gill Sans MT" w:cs="Arial"/>
                <w:b/>
                <w:bCs/>
                <w:lang w:val="en-GB" w:eastAsia="en-GB"/>
              </w:rPr>
              <w:t>6</w:t>
            </w:r>
          </w:p>
        </w:tc>
        <w:tc>
          <w:tcPr>
            <w:tcW w:w="8280" w:type="dxa"/>
            <w:gridSpan w:val="2"/>
            <w:tcBorders>
              <w:top w:val="single" w:sz="4" w:space="0" w:color="660B68"/>
              <w:left w:val="single" w:sz="8" w:space="0" w:color="auto"/>
              <w:bottom w:val="single" w:sz="4" w:space="0" w:color="auto"/>
              <w:right w:val="single" w:sz="8" w:space="0" w:color="000000"/>
            </w:tcBorders>
            <w:shd w:val="clear" w:color="000000" w:fill="00B0F0"/>
            <w:noWrap/>
            <w:vAlign w:val="center"/>
            <w:hideMark/>
          </w:tcPr>
          <w:p w14:paraId="4B4CE8C3" w14:textId="77777777" w:rsidR="003839F3" w:rsidRPr="001B0472" w:rsidRDefault="003839F3" w:rsidP="00A934A4">
            <w:pPr>
              <w:spacing w:before="0" w:after="0" w:line="240" w:lineRule="auto"/>
              <w:rPr>
                <w:rFonts w:ascii="Gill Sans MT" w:hAnsi="Gill Sans MT" w:cs="Arial"/>
                <w:b/>
                <w:bCs/>
                <w:lang w:val="en-GB" w:eastAsia="en-GB"/>
              </w:rPr>
            </w:pPr>
            <w:r w:rsidRPr="001B0472">
              <w:rPr>
                <w:rFonts w:ascii="Gill Sans MT" w:hAnsi="Gill Sans MT" w:cs="Arial"/>
                <w:b/>
                <w:bCs/>
                <w:lang w:val="en-GB" w:eastAsia="en-GB"/>
              </w:rPr>
              <w:t>From Port Sudan to Al Obaied</w:t>
            </w:r>
          </w:p>
        </w:tc>
      </w:tr>
      <w:tr w:rsidR="003839F3" w:rsidRPr="001B0472" w14:paraId="4E6CAA82" w14:textId="77777777" w:rsidTr="003839F3">
        <w:trPr>
          <w:trHeight w:val="360"/>
        </w:trPr>
        <w:tc>
          <w:tcPr>
            <w:tcW w:w="960" w:type="dxa"/>
            <w:vMerge w:val="restart"/>
            <w:tcBorders>
              <w:top w:val="nil"/>
              <w:left w:val="single" w:sz="8" w:space="0" w:color="auto"/>
              <w:bottom w:val="single" w:sz="4" w:space="0" w:color="000000"/>
              <w:right w:val="nil"/>
            </w:tcBorders>
            <w:shd w:val="clear" w:color="000000" w:fill="D9D9D9"/>
            <w:noWrap/>
            <w:vAlign w:val="center"/>
            <w:hideMark/>
          </w:tcPr>
          <w:p w14:paraId="382A06D9" w14:textId="77777777" w:rsidR="003839F3" w:rsidRPr="001B0472" w:rsidRDefault="003839F3" w:rsidP="003839F3">
            <w:pPr>
              <w:spacing w:before="0" w:after="0" w:line="240" w:lineRule="auto"/>
              <w:jc w:val="center"/>
              <w:rPr>
                <w:rFonts w:ascii="Gill Sans MT" w:hAnsi="Gill Sans MT" w:cs="Arial"/>
                <w:b/>
                <w:bCs/>
                <w:lang w:val="en-GB" w:eastAsia="en-GB"/>
              </w:rPr>
            </w:pPr>
            <w:r w:rsidRPr="001B0472">
              <w:rPr>
                <w:rFonts w:ascii="Gill Sans MT" w:hAnsi="Gill Sans MT" w:cs="Arial"/>
                <w:b/>
                <w:bCs/>
                <w:lang w:val="en-GB" w:eastAsia="en-GB"/>
              </w:rPr>
              <w:t>A</w:t>
            </w:r>
          </w:p>
        </w:tc>
        <w:tc>
          <w:tcPr>
            <w:tcW w:w="4640" w:type="dxa"/>
            <w:tcBorders>
              <w:top w:val="nil"/>
              <w:left w:val="single" w:sz="8" w:space="0" w:color="auto"/>
              <w:bottom w:val="single" w:sz="4" w:space="0" w:color="auto"/>
              <w:right w:val="nil"/>
            </w:tcBorders>
            <w:shd w:val="clear" w:color="auto" w:fill="auto"/>
            <w:noWrap/>
            <w:vAlign w:val="center"/>
            <w:hideMark/>
          </w:tcPr>
          <w:p w14:paraId="3F557FEF"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5 Ton Truck</w:t>
            </w:r>
          </w:p>
        </w:tc>
        <w:tc>
          <w:tcPr>
            <w:tcW w:w="3640" w:type="dxa"/>
            <w:tcBorders>
              <w:top w:val="nil"/>
              <w:left w:val="single" w:sz="4" w:space="0" w:color="auto"/>
              <w:bottom w:val="single" w:sz="4" w:space="0" w:color="auto"/>
              <w:right w:val="single" w:sz="8" w:space="0" w:color="auto"/>
            </w:tcBorders>
            <w:shd w:val="clear" w:color="auto" w:fill="auto"/>
            <w:noWrap/>
            <w:vAlign w:val="bottom"/>
            <w:hideMark/>
          </w:tcPr>
          <w:p w14:paraId="4E19CA24"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 </w:t>
            </w:r>
          </w:p>
        </w:tc>
      </w:tr>
      <w:tr w:rsidR="003839F3" w:rsidRPr="001B0472" w14:paraId="470DEAC9" w14:textId="77777777" w:rsidTr="003839F3">
        <w:trPr>
          <w:trHeight w:val="360"/>
        </w:trPr>
        <w:tc>
          <w:tcPr>
            <w:tcW w:w="960" w:type="dxa"/>
            <w:vMerge/>
            <w:tcBorders>
              <w:top w:val="nil"/>
              <w:left w:val="single" w:sz="8" w:space="0" w:color="auto"/>
              <w:bottom w:val="single" w:sz="4" w:space="0" w:color="000000"/>
              <w:right w:val="nil"/>
            </w:tcBorders>
            <w:vAlign w:val="center"/>
            <w:hideMark/>
          </w:tcPr>
          <w:p w14:paraId="39D6187D" w14:textId="77777777" w:rsidR="003839F3" w:rsidRPr="001B0472" w:rsidRDefault="003839F3" w:rsidP="003839F3">
            <w:pPr>
              <w:spacing w:before="0" w:after="0" w:line="240" w:lineRule="auto"/>
              <w:rPr>
                <w:rFonts w:ascii="Gill Sans MT" w:hAnsi="Gill Sans MT" w:cs="Arial"/>
                <w:b/>
                <w:bCs/>
                <w:lang w:val="en-GB" w:eastAsia="en-GB"/>
              </w:rPr>
            </w:pPr>
          </w:p>
        </w:tc>
        <w:tc>
          <w:tcPr>
            <w:tcW w:w="4640" w:type="dxa"/>
            <w:tcBorders>
              <w:top w:val="nil"/>
              <w:left w:val="single" w:sz="8" w:space="0" w:color="auto"/>
              <w:bottom w:val="single" w:sz="4" w:space="0" w:color="auto"/>
              <w:right w:val="nil"/>
            </w:tcBorders>
            <w:shd w:val="clear" w:color="auto" w:fill="auto"/>
            <w:vAlign w:val="center"/>
            <w:hideMark/>
          </w:tcPr>
          <w:p w14:paraId="65765663"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7 Ton Truck</w:t>
            </w:r>
          </w:p>
        </w:tc>
        <w:tc>
          <w:tcPr>
            <w:tcW w:w="3640" w:type="dxa"/>
            <w:tcBorders>
              <w:top w:val="nil"/>
              <w:left w:val="single" w:sz="4" w:space="0" w:color="auto"/>
              <w:bottom w:val="single" w:sz="4" w:space="0" w:color="auto"/>
              <w:right w:val="single" w:sz="8" w:space="0" w:color="auto"/>
            </w:tcBorders>
            <w:shd w:val="clear" w:color="auto" w:fill="auto"/>
            <w:noWrap/>
            <w:vAlign w:val="bottom"/>
            <w:hideMark/>
          </w:tcPr>
          <w:p w14:paraId="07DD1226"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 </w:t>
            </w:r>
          </w:p>
        </w:tc>
      </w:tr>
      <w:tr w:rsidR="003839F3" w:rsidRPr="001B0472" w14:paraId="7D4B0648" w14:textId="77777777" w:rsidTr="003839F3">
        <w:trPr>
          <w:trHeight w:val="360"/>
        </w:trPr>
        <w:tc>
          <w:tcPr>
            <w:tcW w:w="960" w:type="dxa"/>
            <w:vMerge/>
            <w:tcBorders>
              <w:top w:val="nil"/>
              <w:left w:val="single" w:sz="8" w:space="0" w:color="auto"/>
              <w:bottom w:val="single" w:sz="4" w:space="0" w:color="000000"/>
              <w:right w:val="nil"/>
            </w:tcBorders>
            <w:vAlign w:val="center"/>
            <w:hideMark/>
          </w:tcPr>
          <w:p w14:paraId="7BF4F696" w14:textId="77777777" w:rsidR="003839F3" w:rsidRPr="001B0472" w:rsidRDefault="003839F3" w:rsidP="003839F3">
            <w:pPr>
              <w:spacing w:before="0" w:after="0" w:line="240" w:lineRule="auto"/>
              <w:rPr>
                <w:rFonts w:ascii="Gill Sans MT" w:hAnsi="Gill Sans MT" w:cs="Arial"/>
                <w:b/>
                <w:bCs/>
                <w:lang w:val="en-GB" w:eastAsia="en-GB"/>
              </w:rPr>
            </w:pPr>
          </w:p>
        </w:tc>
        <w:tc>
          <w:tcPr>
            <w:tcW w:w="4640" w:type="dxa"/>
            <w:tcBorders>
              <w:top w:val="nil"/>
              <w:left w:val="single" w:sz="8" w:space="0" w:color="auto"/>
              <w:bottom w:val="single" w:sz="4" w:space="0" w:color="auto"/>
              <w:right w:val="nil"/>
            </w:tcBorders>
            <w:shd w:val="clear" w:color="auto" w:fill="auto"/>
            <w:noWrap/>
            <w:vAlign w:val="center"/>
            <w:hideMark/>
          </w:tcPr>
          <w:p w14:paraId="7FA4C2F6"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10 Ton Truck</w:t>
            </w:r>
          </w:p>
        </w:tc>
        <w:tc>
          <w:tcPr>
            <w:tcW w:w="3640" w:type="dxa"/>
            <w:tcBorders>
              <w:top w:val="nil"/>
              <w:left w:val="single" w:sz="4" w:space="0" w:color="auto"/>
              <w:bottom w:val="single" w:sz="4" w:space="0" w:color="auto"/>
              <w:right w:val="single" w:sz="8" w:space="0" w:color="auto"/>
            </w:tcBorders>
            <w:shd w:val="clear" w:color="auto" w:fill="auto"/>
            <w:noWrap/>
            <w:vAlign w:val="bottom"/>
            <w:hideMark/>
          </w:tcPr>
          <w:p w14:paraId="6ED85BEA"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 </w:t>
            </w:r>
          </w:p>
        </w:tc>
      </w:tr>
      <w:tr w:rsidR="003839F3" w:rsidRPr="001B0472" w14:paraId="528EF934" w14:textId="77777777" w:rsidTr="003839F3">
        <w:trPr>
          <w:trHeight w:val="360"/>
        </w:trPr>
        <w:tc>
          <w:tcPr>
            <w:tcW w:w="960" w:type="dxa"/>
            <w:vMerge/>
            <w:tcBorders>
              <w:top w:val="nil"/>
              <w:left w:val="single" w:sz="8" w:space="0" w:color="auto"/>
              <w:bottom w:val="single" w:sz="4" w:space="0" w:color="000000"/>
              <w:right w:val="nil"/>
            </w:tcBorders>
            <w:vAlign w:val="center"/>
            <w:hideMark/>
          </w:tcPr>
          <w:p w14:paraId="423CF61C" w14:textId="77777777" w:rsidR="003839F3" w:rsidRPr="001B0472" w:rsidRDefault="003839F3" w:rsidP="003839F3">
            <w:pPr>
              <w:spacing w:before="0" w:after="0" w:line="240" w:lineRule="auto"/>
              <w:rPr>
                <w:rFonts w:ascii="Gill Sans MT" w:hAnsi="Gill Sans MT" w:cs="Arial"/>
                <w:b/>
                <w:bCs/>
                <w:lang w:val="en-GB" w:eastAsia="en-GB"/>
              </w:rPr>
            </w:pPr>
          </w:p>
        </w:tc>
        <w:tc>
          <w:tcPr>
            <w:tcW w:w="4640" w:type="dxa"/>
            <w:tcBorders>
              <w:top w:val="nil"/>
              <w:left w:val="single" w:sz="8" w:space="0" w:color="auto"/>
              <w:bottom w:val="single" w:sz="4" w:space="0" w:color="auto"/>
              <w:right w:val="nil"/>
            </w:tcBorders>
            <w:shd w:val="clear" w:color="auto" w:fill="auto"/>
            <w:noWrap/>
            <w:vAlign w:val="center"/>
            <w:hideMark/>
          </w:tcPr>
          <w:p w14:paraId="37BA770D"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15 Ton Truck</w:t>
            </w:r>
          </w:p>
        </w:tc>
        <w:tc>
          <w:tcPr>
            <w:tcW w:w="3640" w:type="dxa"/>
            <w:tcBorders>
              <w:top w:val="nil"/>
              <w:left w:val="single" w:sz="4" w:space="0" w:color="auto"/>
              <w:bottom w:val="single" w:sz="4" w:space="0" w:color="auto"/>
              <w:right w:val="single" w:sz="8" w:space="0" w:color="auto"/>
            </w:tcBorders>
            <w:shd w:val="clear" w:color="auto" w:fill="auto"/>
            <w:noWrap/>
            <w:vAlign w:val="bottom"/>
            <w:hideMark/>
          </w:tcPr>
          <w:p w14:paraId="0775F043"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 </w:t>
            </w:r>
          </w:p>
        </w:tc>
      </w:tr>
      <w:tr w:rsidR="003839F3" w:rsidRPr="001B0472" w14:paraId="32D36D6A" w14:textId="77777777" w:rsidTr="003839F3">
        <w:trPr>
          <w:trHeight w:val="360"/>
        </w:trPr>
        <w:tc>
          <w:tcPr>
            <w:tcW w:w="960" w:type="dxa"/>
            <w:vMerge/>
            <w:tcBorders>
              <w:top w:val="nil"/>
              <w:left w:val="single" w:sz="8" w:space="0" w:color="auto"/>
              <w:bottom w:val="single" w:sz="4" w:space="0" w:color="000000"/>
              <w:right w:val="nil"/>
            </w:tcBorders>
            <w:vAlign w:val="center"/>
            <w:hideMark/>
          </w:tcPr>
          <w:p w14:paraId="51FB28F0" w14:textId="77777777" w:rsidR="003839F3" w:rsidRPr="001B0472" w:rsidRDefault="003839F3" w:rsidP="003839F3">
            <w:pPr>
              <w:spacing w:before="0" w:after="0" w:line="240" w:lineRule="auto"/>
              <w:rPr>
                <w:rFonts w:ascii="Gill Sans MT" w:hAnsi="Gill Sans MT" w:cs="Arial"/>
                <w:b/>
                <w:bCs/>
                <w:lang w:val="en-GB" w:eastAsia="en-GB"/>
              </w:rPr>
            </w:pPr>
          </w:p>
        </w:tc>
        <w:tc>
          <w:tcPr>
            <w:tcW w:w="4640" w:type="dxa"/>
            <w:tcBorders>
              <w:top w:val="nil"/>
              <w:left w:val="single" w:sz="8" w:space="0" w:color="auto"/>
              <w:bottom w:val="single" w:sz="4" w:space="0" w:color="auto"/>
              <w:right w:val="nil"/>
            </w:tcBorders>
            <w:shd w:val="clear" w:color="auto" w:fill="auto"/>
            <w:noWrap/>
            <w:vAlign w:val="center"/>
            <w:hideMark/>
          </w:tcPr>
          <w:p w14:paraId="2B5E725B"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30 Ton Truck</w:t>
            </w:r>
          </w:p>
        </w:tc>
        <w:tc>
          <w:tcPr>
            <w:tcW w:w="3640" w:type="dxa"/>
            <w:tcBorders>
              <w:top w:val="nil"/>
              <w:left w:val="single" w:sz="4" w:space="0" w:color="auto"/>
              <w:bottom w:val="single" w:sz="4" w:space="0" w:color="auto"/>
              <w:right w:val="single" w:sz="8" w:space="0" w:color="auto"/>
            </w:tcBorders>
            <w:shd w:val="clear" w:color="auto" w:fill="auto"/>
            <w:noWrap/>
            <w:vAlign w:val="bottom"/>
            <w:hideMark/>
          </w:tcPr>
          <w:p w14:paraId="6155C780"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 </w:t>
            </w:r>
          </w:p>
        </w:tc>
      </w:tr>
      <w:tr w:rsidR="003839F3" w:rsidRPr="001B0472" w14:paraId="666AFE01" w14:textId="77777777" w:rsidTr="003839F3">
        <w:trPr>
          <w:trHeight w:val="360"/>
        </w:trPr>
        <w:tc>
          <w:tcPr>
            <w:tcW w:w="960" w:type="dxa"/>
            <w:vMerge w:val="restart"/>
            <w:tcBorders>
              <w:top w:val="nil"/>
              <w:left w:val="single" w:sz="8" w:space="0" w:color="auto"/>
              <w:bottom w:val="single" w:sz="4" w:space="0" w:color="000000"/>
              <w:right w:val="nil"/>
            </w:tcBorders>
            <w:shd w:val="clear" w:color="000000" w:fill="D9D9D9"/>
            <w:noWrap/>
            <w:vAlign w:val="center"/>
            <w:hideMark/>
          </w:tcPr>
          <w:p w14:paraId="74195545" w14:textId="77777777" w:rsidR="003839F3" w:rsidRPr="001B0472" w:rsidRDefault="003839F3" w:rsidP="003839F3">
            <w:pPr>
              <w:spacing w:before="0" w:after="0" w:line="240" w:lineRule="auto"/>
              <w:jc w:val="center"/>
              <w:rPr>
                <w:rFonts w:ascii="Gill Sans MT" w:hAnsi="Gill Sans MT" w:cs="Arial"/>
                <w:b/>
                <w:bCs/>
                <w:lang w:val="en-GB" w:eastAsia="en-GB"/>
              </w:rPr>
            </w:pPr>
            <w:r w:rsidRPr="001B0472">
              <w:rPr>
                <w:rFonts w:ascii="Gill Sans MT" w:hAnsi="Gill Sans MT" w:cs="Arial"/>
                <w:b/>
                <w:bCs/>
                <w:lang w:val="en-GB" w:eastAsia="en-GB"/>
              </w:rPr>
              <w:t>B</w:t>
            </w:r>
          </w:p>
        </w:tc>
        <w:tc>
          <w:tcPr>
            <w:tcW w:w="4640" w:type="dxa"/>
            <w:tcBorders>
              <w:top w:val="nil"/>
              <w:left w:val="single" w:sz="8" w:space="0" w:color="auto"/>
              <w:bottom w:val="single" w:sz="4" w:space="0" w:color="auto"/>
              <w:right w:val="nil"/>
            </w:tcBorders>
            <w:shd w:val="clear" w:color="auto" w:fill="auto"/>
            <w:noWrap/>
            <w:vAlign w:val="center"/>
            <w:hideMark/>
          </w:tcPr>
          <w:p w14:paraId="0AE92923"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5 Ton Fridge Truck</w:t>
            </w:r>
          </w:p>
        </w:tc>
        <w:tc>
          <w:tcPr>
            <w:tcW w:w="3640" w:type="dxa"/>
            <w:tcBorders>
              <w:top w:val="nil"/>
              <w:left w:val="single" w:sz="4" w:space="0" w:color="auto"/>
              <w:bottom w:val="single" w:sz="4" w:space="0" w:color="auto"/>
              <w:right w:val="single" w:sz="8" w:space="0" w:color="auto"/>
            </w:tcBorders>
            <w:shd w:val="clear" w:color="auto" w:fill="auto"/>
            <w:noWrap/>
            <w:vAlign w:val="bottom"/>
            <w:hideMark/>
          </w:tcPr>
          <w:p w14:paraId="2DDBDAF0"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 </w:t>
            </w:r>
          </w:p>
        </w:tc>
      </w:tr>
      <w:tr w:rsidR="003839F3" w:rsidRPr="001B0472" w14:paraId="1C313AB1" w14:textId="77777777" w:rsidTr="003839F3">
        <w:trPr>
          <w:trHeight w:val="360"/>
        </w:trPr>
        <w:tc>
          <w:tcPr>
            <w:tcW w:w="960" w:type="dxa"/>
            <w:vMerge/>
            <w:tcBorders>
              <w:top w:val="nil"/>
              <w:left w:val="single" w:sz="8" w:space="0" w:color="auto"/>
              <w:bottom w:val="single" w:sz="4" w:space="0" w:color="000000"/>
              <w:right w:val="nil"/>
            </w:tcBorders>
            <w:vAlign w:val="center"/>
            <w:hideMark/>
          </w:tcPr>
          <w:p w14:paraId="319F5DE1" w14:textId="77777777" w:rsidR="003839F3" w:rsidRPr="001B0472" w:rsidRDefault="003839F3" w:rsidP="003839F3">
            <w:pPr>
              <w:spacing w:before="0" w:after="0" w:line="240" w:lineRule="auto"/>
              <w:rPr>
                <w:rFonts w:ascii="Gill Sans MT" w:hAnsi="Gill Sans MT" w:cs="Arial"/>
                <w:b/>
                <w:bCs/>
                <w:lang w:val="en-GB" w:eastAsia="en-GB"/>
              </w:rPr>
            </w:pPr>
          </w:p>
        </w:tc>
        <w:tc>
          <w:tcPr>
            <w:tcW w:w="4640" w:type="dxa"/>
            <w:tcBorders>
              <w:top w:val="nil"/>
              <w:left w:val="single" w:sz="8" w:space="0" w:color="auto"/>
              <w:bottom w:val="single" w:sz="4" w:space="0" w:color="auto"/>
              <w:right w:val="nil"/>
            </w:tcBorders>
            <w:shd w:val="clear" w:color="auto" w:fill="auto"/>
            <w:vAlign w:val="center"/>
            <w:hideMark/>
          </w:tcPr>
          <w:p w14:paraId="49E161B2"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7 Ton Fridge Truck</w:t>
            </w:r>
          </w:p>
        </w:tc>
        <w:tc>
          <w:tcPr>
            <w:tcW w:w="3640" w:type="dxa"/>
            <w:tcBorders>
              <w:top w:val="nil"/>
              <w:left w:val="single" w:sz="4" w:space="0" w:color="auto"/>
              <w:bottom w:val="single" w:sz="4" w:space="0" w:color="auto"/>
              <w:right w:val="single" w:sz="8" w:space="0" w:color="auto"/>
            </w:tcBorders>
            <w:shd w:val="clear" w:color="auto" w:fill="auto"/>
            <w:noWrap/>
            <w:vAlign w:val="bottom"/>
            <w:hideMark/>
          </w:tcPr>
          <w:p w14:paraId="666DC526"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 </w:t>
            </w:r>
          </w:p>
        </w:tc>
      </w:tr>
      <w:tr w:rsidR="003839F3" w:rsidRPr="001B0472" w14:paraId="28046F60" w14:textId="77777777" w:rsidTr="003839F3">
        <w:trPr>
          <w:trHeight w:val="360"/>
        </w:trPr>
        <w:tc>
          <w:tcPr>
            <w:tcW w:w="960" w:type="dxa"/>
            <w:vMerge/>
            <w:tcBorders>
              <w:top w:val="nil"/>
              <w:left w:val="single" w:sz="8" w:space="0" w:color="auto"/>
              <w:bottom w:val="single" w:sz="4" w:space="0" w:color="000000"/>
              <w:right w:val="nil"/>
            </w:tcBorders>
            <w:vAlign w:val="center"/>
            <w:hideMark/>
          </w:tcPr>
          <w:p w14:paraId="27A563C1" w14:textId="77777777" w:rsidR="003839F3" w:rsidRPr="001B0472" w:rsidRDefault="003839F3" w:rsidP="003839F3">
            <w:pPr>
              <w:spacing w:before="0" w:after="0" w:line="240" w:lineRule="auto"/>
              <w:rPr>
                <w:rFonts w:ascii="Gill Sans MT" w:hAnsi="Gill Sans MT" w:cs="Arial"/>
                <w:b/>
                <w:bCs/>
                <w:lang w:val="en-GB" w:eastAsia="en-GB"/>
              </w:rPr>
            </w:pPr>
          </w:p>
        </w:tc>
        <w:tc>
          <w:tcPr>
            <w:tcW w:w="4640" w:type="dxa"/>
            <w:tcBorders>
              <w:top w:val="nil"/>
              <w:left w:val="single" w:sz="8" w:space="0" w:color="auto"/>
              <w:bottom w:val="single" w:sz="4" w:space="0" w:color="auto"/>
              <w:right w:val="nil"/>
            </w:tcBorders>
            <w:shd w:val="clear" w:color="auto" w:fill="auto"/>
            <w:noWrap/>
            <w:vAlign w:val="center"/>
            <w:hideMark/>
          </w:tcPr>
          <w:p w14:paraId="0EF0B995"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10 Ton Fridge Truck</w:t>
            </w:r>
          </w:p>
        </w:tc>
        <w:tc>
          <w:tcPr>
            <w:tcW w:w="3640" w:type="dxa"/>
            <w:tcBorders>
              <w:top w:val="nil"/>
              <w:left w:val="single" w:sz="4" w:space="0" w:color="auto"/>
              <w:bottom w:val="single" w:sz="4" w:space="0" w:color="auto"/>
              <w:right w:val="single" w:sz="8" w:space="0" w:color="auto"/>
            </w:tcBorders>
            <w:shd w:val="clear" w:color="auto" w:fill="auto"/>
            <w:noWrap/>
            <w:vAlign w:val="bottom"/>
            <w:hideMark/>
          </w:tcPr>
          <w:p w14:paraId="440C5422"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 </w:t>
            </w:r>
          </w:p>
        </w:tc>
      </w:tr>
      <w:tr w:rsidR="003839F3" w:rsidRPr="001B0472" w14:paraId="32F9F533" w14:textId="77777777" w:rsidTr="00776092">
        <w:trPr>
          <w:trHeight w:val="360"/>
        </w:trPr>
        <w:tc>
          <w:tcPr>
            <w:tcW w:w="960" w:type="dxa"/>
            <w:vMerge/>
            <w:tcBorders>
              <w:top w:val="nil"/>
              <w:left w:val="single" w:sz="8" w:space="0" w:color="auto"/>
              <w:bottom w:val="single" w:sz="4" w:space="0" w:color="000000"/>
              <w:right w:val="nil"/>
            </w:tcBorders>
            <w:vAlign w:val="center"/>
            <w:hideMark/>
          </w:tcPr>
          <w:p w14:paraId="4D31733E" w14:textId="77777777" w:rsidR="003839F3" w:rsidRPr="001B0472" w:rsidRDefault="003839F3" w:rsidP="003839F3">
            <w:pPr>
              <w:spacing w:before="0" w:after="0" w:line="240" w:lineRule="auto"/>
              <w:rPr>
                <w:rFonts w:ascii="Gill Sans MT" w:hAnsi="Gill Sans MT" w:cs="Arial"/>
                <w:b/>
                <w:bCs/>
                <w:lang w:val="en-GB" w:eastAsia="en-GB"/>
              </w:rPr>
            </w:pPr>
          </w:p>
        </w:tc>
        <w:tc>
          <w:tcPr>
            <w:tcW w:w="4640" w:type="dxa"/>
            <w:tcBorders>
              <w:top w:val="nil"/>
              <w:left w:val="single" w:sz="8" w:space="0" w:color="auto"/>
              <w:bottom w:val="single" w:sz="4" w:space="0" w:color="auto"/>
              <w:right w:val="nil"/>
            </w:tcBorders>
            <w:shd w:val="clear" w:color="auto" w:fill="auto"/>
            <w:noWrap/>
            <w:vAlign w:val="center"/>
            <w:hideMark/>
          </w:tcPr>
          <w:p w14:paraId="7D1EE24B"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15 Ton Fridge Truck</w:t>
            </w:r>
          </w:p>
        </w:tc>
        <w:tc>
          <w:tcPr>
            <w:tcW w:w="3640" w:type="dxa"/>
            <w:tcBorders>
              <w:top w:val="nil"/>
              <w:left w:val="single" w:sz="4" w:space="0" w:color="auto"/>
              <w:bottom w:val="single" w:sz="4" w:space="0" w:color="auto"/>
              <w:right w:val="single" w:sz="8" w:space="0" w:color="auto"/>
            </w:tcBorders>
            <w:shd w:val="clear" w:color="auto" w:fill="auto"/>
            <w:noWrap/>
            <w:vAlign w:val="bottom"/>
            <w:hideMark/>
          </w:tcPr>
          <w:p w14:paraId="24DC501B"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 </w:t>
            </w:r>
          </w:p>
        </w:tc>
      </w:tr>
      <w:tr w:rsidR="003839F3" w:rsidRPr="001B0472" w14:paraId="4900D6A0" w14:textId="77777777" w:rsidTr="00776092">
        <w:trPr>
          <w:trHeight w:val="360"/>
        </w:trPr>
        <w:tc>
          <w:tcPr>
            <w:tcW w:w="960" w:type="dxa"/>
            <w:tcBorders>
              <w:top w:val="nil"/>
              <w:left w:val="single" w:sz="8" w:space="0" w:color="auto"/>
              <w:bottom w:val="single" w:sz="4" w:space="0" w:color="auto"/>
              <w:right w:val="single" w:sz="4" w:space="0" w:color="auto"/>
            </w:tcBorders>
            <w:shd w:val="clear" w:color="000000" w:fill="D9D9D9"/>
            <w:noWrap/>
            <w:vAlign w:val="center"/>
            <w:hideMark/>
          </w:tcPr>
          <w:p w14:paraId="3A4073C1" w14:textId="77777777" w:rsidR="003839F3" w:rsidRPr="001B0472" w:rsidRDefault="003839F3" w:rsidP="003839F3">
            <w:pPr>
              <w:spacing w:before="0" w:after="0" w:line="240" w:lineRule="auto"/>
              <w:jc w:val="center"/>
              <w:rPr>
                <w:rFonts w:ascii="Gill Sans MT" w:hAnsi="Gill Sans MT" w:cs="Arial"/>
                <w:b/>
                <w:bCs/>
                <w:lang w:val="en-GB" w:eastAsia="en-GB"/>
              </w:rPr>
            </w:pPr>
            <w:r w:rsidRPr="001B0472">
              <w:rPr>
                <w:rFonts w:ascii="Gill Sans MT" w:hAnsi="Gill Sans MT" w:cs="Arial"/>
                <w:b/>
                <w:bCs/>
                <w:lang w:val="en-GB" w:eastAsia="en-GB"/>
              </w:rPr>
              <w:t>7</w:t>
            </w:r>
          </w:p>
        </w:tc>
        <w:tc>
          <w:tcPr>
            <w:tcW w:w="8280" w:type="dxa"/>
            <w:gridSpan w:val="2"/>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55A57EDD" w14:textId="77777777" w:rsidR="003839F3" w:rsidRPr="001B0472" w:rsidRDefault="003839F3" w:rsidP="00A934A4">
            <w:pPr>
              <w:spacing w:before="0" w:after="0" w:line="240" w:lineRule="auto"/>
              <w:rPr>
                <w:rFonts w:ascii="Gill Sans MT" w:hAnsi="Gill Sans MT" w:cs="Arial"/>
                <w:b/>
                <w:bCs/>
                <w:lang w:val="en-GB" w:eastAsia="en-GB"/>
              </w:rPr>
            </w:pPr>
            <w:r w:rsidRPr="001B0472">
              <w:rPr>
                <w:rFonts w:ascii="Gill Sans MT" w:hAnsi="Gill Sans MT" w:cs="Arial"/>
                <w:b/>
                <w:bCs/>
                <w:lang w:val="en-GB" w:eastAsia="en-GB"/>
              </w:rPr>
              <w:t>From Port Sudan to Atbara</w:t>
            </w:r>
          </w:p>
        </w:tc>
      </w:tr>
      <w:tr w:rsidR="003839F3" w:rsidRPr="001B0472" w14:paraId="51E1807C" w14:textId="77777777" w:rsidTr="00776092">
        <w:trPr>
          <w:trHeight w:val="360"/>
        </w:trPr>
        <w:tc>
          <w:tcPr>
            <w:tcW w:w="960" w:type="dxa"/>
            <w:vMerge w:val="restart"/>
            <w:tcBorders>
              <w:top w:val="nil"/>
              <w:left w:val="single" w:sz="8" w:space="0" w:color="auto"/>
              <w:bottom w:val="single" w:sz="4" w:space="0" w:color="000000"/>
              <w:right w:val="nil"/>
            </w:tcBorders>
            <w:shd w:val="clear" w:color="000000" w:fill="D9D9D9"/>
            <w:noWrap/>
            <w:vAlign w:val="center"/>
            <w:hideMark/>
          </w:tcPr>
          <w:p w14:paraId="40369902" w14:textId="77777777" w:rsidR="003839F3" w:rsidRPr="001B0472" w:rsidRDefault="003839F3" w:rsidP="003839F3">
            <w:pPr>
              <w:spacing w:before="0" w:after="0" w:line="240" w:lineRule="auto"/>
              <w:jc w:val="center"/>
              <w:rPr>
                <w:rFonts w:ascii="Gill Sans MT" w:hAnsi="Gill Sans MT" w:cs="Arial"/>
                <w:b/>
                <w:bCs/>
                <w:lang w:val="en-GB" w:eastAsia="en-GB"/>
              </w:rPr>
            </w:pPr>
            <w:r w:rsidRPr="001B0472">
              <w:rPr>
                <w:rFonts w:ascii="Gill Sans MT" w:hAnsi="Gill Sans MT" w:cs="Arial"/>
                <w:b/>
                <w:bCs/>
                <w:lang w:val="en-GB" w:eastAsia="en-GB"/>
              </w:rPr>
              <w:t>A</w:t>
            </w:r>
          </w:p>
        </w:tc>
        <w:tc>
          <w:tcPr>
            <w:tcW w:w="4640" w:type="dxa"/>
            <w:tcBorders>
              <w:top w:val="single" w:sz="4" w:space="0" w:color="auto"/>
              <w:left w:val="single" w:sz="8" w:space="0" w:color="auto"/>
              <w:bottom w:val="single" w:sz="4" w:space="0" w:color="auto"/>
              <w:right w:val="nil"/>
            </w:tcBorders>
            <w:shd w:val="clear" w:color="auto" w:fill="auto"/>
            <w:noWrap/>
            <w:vAlign w:val="center"/>
            <w:hideMark/>
          </w:tcPr>
          <w:p w14:paraId="0998B640"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5 Ton Truck</w:t>
            </w:r>
          </w:p>
        </w:tc>
        <w:tc>
          <w:tcPr>
            <w:tcW w:w="364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42946488"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 </w:t>
            </w:r>
          </w:p>
        </w:tc>
      </w:tr>
      <w:tr w:rsidR="003839F3" w:rsidRPr="001B0472" w14:paraId="0FB6DE71" w14:textId="77777777" w:rsidTr="003839F3">
        <w:trPr>
          <w:trHeight w:val="360"/>
        </w:trPr>
        <w:tc>
          <w:tcPr>
            <w:tcW w:w="960" w:type="dxa"/>
            <w:vMerge/>
            <w:tcBorders>
              <w:top w:val="nil"/>
              <w:left w:val="single" w:sz="8" w:space="0" w:color="auto"/>
              <w:bottom w:val="single" w:sz="4" w:space="0" w:color="000000"/>
              <w:right w:val="nil"/>
            </w:tcBorders>
            <w:vAlign w:val="center"/>
            <w:hideMark/>
          </w:tcPr>
          <w:p w14:paraId="530AEF09" w14:textId="77777777" w:rsidR="003839F3" w:rsidRPr="001B0472" w:rsidRDefault="003839F3" w:rsidP="003839F3">
            <w:pPr>
              <w:spacing w:before="0" w:after="0" w:line="240" w:lineRule="auto"/>
              <w:rPr>
                <w:rFonts w:ascii="Gill Sans MT" w:hAnsi="Gill Sans MT" w:cs="Arial"/>
                <w:b/>
                <w:bCs/>
                <w:lang w:val="en-GB" w:eastAsia="en-GB"/>
              </w:rPr>
            </w:pPr>
          </w:p>
        </w:tc>
        <w:tc>
          <w:tcPr>
            <w:tcW w:w="4640" w:type="dxa"/>
            <w:tcBorders>
              <w:top w:val="nil"/>
              <w:left w:val="single" w:sz="8" w:space="0" w:color="auto"/>
              <w:bottom w:val="single" w:sz="4" w:space="0" w:color="auto"/>
              <w:right w:val="nil"/>
            </w:tcBorders>
            <w:shd w:val="clear" w:color="auto" w:fill="auto"/>
            <w:vAlign w:val="center"/>
            <w:hideMark/>
          </w:tcPr>
          <w:p w14:paraId="65810BE0"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7 Ton Truck</w:t>
            </w:r>
          </w:p>
        </w:tc>
        <w:tc>
          <w:tcPr>
            <w:tcW w:w="3640" w:type="dxa"/>
            <w:tcBorders>
              <w:top w:val="nil"/>
              <w:left w:val="single" w:sz="4" w:space="0" w:color="auto"/>
              <w:bottom w:val="single" w:sz="4" w:space="0" w:color="auto"/>
              <w:right w:val="single" w:sz="8" w:space="0" w:color="auto"/>
            </w:tcBorders>
            <w:shd w:val="clear" w:color="auto" w:fill="auto"/>
            <w:noWrap/>
            <w:vAlign w:val="bottom"/>
            <w:hideMark/>
          </w:tcPr>
          <w:p w14:paraId="22B187E3"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 </w:t>
            </w:r>
          </w:p>
        </w:tc>
      </w:tr>
      <w:tr w:rsidR="003839F3" w:rsidRPr="001B0472" w14:paraId="6C2D2CDF" w14:textId="77777777" w:rsidTr="003839F3">
        <w:trPr>
          <w:trHeight w:val="360"/>
        </w:trPr>
        <w:tc>
          <w:tcPr>
            <w:tcW w:w="960" w:type="dxa"/>
            <w:vMerge/>
            <w:tcBorders>
              <w:top w:val="nil"/>
              <w:left w:val="single" w:sz="8" w:space="0" w:color="auto"/>
              <w:bottom w:val="single" w:sz="4" w:space="0" w:color="000000"/>
              <w:right w:val="nil"/>
            </w:tcBorders>
            <w:vAlign w:val="center"/>
            <w:hideMark/>
          </w:tcPr>
          <w:p w14:paraId="758059C2" w14:textId="77777777" w:rsidR="003839F3" w:rsidRPr="001B0472" w:rsidRDefault="003839F3" w:rsidP="003839F3">
            <w:pPr>
              <w:spacing w:before="0" w:after="0" w:line="240" w:lineRule="auto"/>
              <w:rPr>
                <w:rFonts w:ascii="Gill Sans MT" w:hAnsi="Gill Sans MT" w:cs="Arial"/>
                <w:b/>
                <w:bCs/>
                <w:lang w:val="en-GB" w:eastAsia="en-GB"/>
              </w:rPr>
            </w:pPr>
          </w:p>
        </w:tc>
        <w:tc>
          <w:tcPr>
            <w:tcW w:w="4640" w:type="dxa"/>
            <w:tcBorders>
              <w:top w:val="nil"/>
              <w:left w:val="single" w:sz="8" w:space="0" w:color="auto"/>
              <w:bottom w:val="single" w:sz="4" w:space="0" w:color="auto"/>
              <w:right w:val="nil"/>
            </w:tcBorders>
            <w:shd w:val="clear" w:color="auto" w:fill="auto"/>
            <w:noWrap/>
            <w:vAlign w:val="center"/>
            <w:hideMark/>
          </w:tcPr>
          <w:p w14:paraId="580056F8"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10 Ton Truck</w:t>
            </w:r>
          </w:p>
        </w:tc>
        <w:tc>
          <w:tcPr>
            <w:tcW w:w="3640" w:type="dxa"/>
            <w:tcBorders>
              <w:top w:val="nil"/>
              <w:left w:val="single" w:sz="4" w:space="0" w:color="auto"/>
              <w:bottom w:val="single" w:sz="4" w:space="0" w:color="auto"/>
              <w:right w:val="single" w:sz="8" w:space="0" w:color="auto"/>
            </w:tcBorders>
            <w:shd w:val="clear" w:color="auto" w:fill="auto"/>
            <w:noWrap/>
            <w:vAlign w:val="bottom"/>
            <w:hideMark/>
          </w:tcPr>
          <w:p w14:paraId="20154CBA"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 </w:t>
            </w:r>
          </w:p>
        </w:tc>
      </w:tr>
      <w:tr w:rsidR="003839F3" w:rsidRPr="001B0472" w14:paraId="54B38FAF" w14:textId="77777777" w:rsidTr="003839F3">
        <w:trPr>
          <w:trHeight w:val="360"/>
        </w:trPr>
        <w:tc>
          <w:tcPr>
            <w:tcW w:w="960" w:type="dxa"/>
            <w:vMerge/>
            <w:tcBorders>
              <w:top w:val="nil"/>
              <w:left w:val="single" w:sz="8" w:space="0" w:color="auto"/>
              <w:bottom w:val="single" w:sz="4" w:space="0" w:color="000000"/>
              <w:right w:val="nil"/>
            </w:tcBorders>
            <w:vAlign w:val="center"/>
            <w:hideMark/>
          </w:tcPr>
          <w:p w14:paraId="1C1F54C9" w14:textId="77777777" w:rsidR="003839F3" w:rsidRPr="001B0472" w:rsidRDefault="003839F3" w:rsidP="003839F3">
            <w:pPr>
              <w:spacing w:before="0" w:after="0" w:line="240" w:lineRule="auto"/>
              <w:rPr>
                <w:rFonts w:ascii="Gill Sans MT" w:hAnsi="Gill Sans MT" w:cs="Arial"/>
                <w:b/>
                <w:bCs/>
                <w:lang w:val="en-GB" w:eastAsia="en-GB"/>
              </w:rPr>
            </w:pPr>
          </w:p>
        </w:tc>
        <w:tc>
          <w:tcPr>
            <w:tcW w:w="4640" w:type="dxa"/>
            <w:tcBorders>
              <w:top w:val="nil"/>
              <w:left w:val="single" w:sz="8" w:space="0" w:color="auto"/>
              <w:bottom w:val="single" w:sz="4" w:space="0" w:color="auto"/>
              <w:right w:val="nil"/>
            </w:tcBorders>
            <w:shd w:val="clear" w:color="auto" w:fill="auto"/>
            <w:noWrap/>
            <w:vAlign w:val="center"/>
            <w:hideMark/>
          </w:tcPr>
          <w:p w14:paraId="79045A8A"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15 Ton Truck</w:t>
            </w:r>
          </w:p>
        </w:tc>
        <w:tc>
          <w:tcPr>
            <w:tcW w:w="3640" w:type="dxa"/>
            <w:tcBorders>
              <w:top w:val="nil"/>
              <w:left w:val="single" w:sz="4" w:space="0" w:color="auto"/>
              <w:bottom w:val="single" w:sz="4" w:space="0" w:color="auto"/>
              <w:right w:val="single" w:sz="8" w:space="0" w:color="auto"/>
            </w:tcBorders>
            <w:shd w:val="clear" w:color="auto" w:fill="auto"/>
            <w:noWrap/>
            <w:vAlign w:val="bottom"/>
            <w:hideMark/>
          </w:tcPr>
          <w:p w14:paraId="371250D3"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 </w:t>
            </w:r>
          </w:p>
        </w:tc>
      </w:tr>
      <w:tr w:rsidR="003839F3" w:rsidRPr="001B0472" w14:paraId="1DE232FE" w14:textId="77777777" w:rsidTr="003839F3">
        <w:trPr>
          <w:trHeight w:val="360"/>
        </w:trPr>
        <w:tc>
          <w:tcPr>
            <w:tcW w:w="960" w:type="dxa"/>
            <w:vMerge/>
            <w:tcBorders>
              <w:top w:val="nil"/>
              <w:left w:val="single" w:sz="8" w:space="0" w:color="auto"/>
              <w:bottom w:val="single" w:sz="4" w:space="0" w:color="000000"/>
              <w:right w:val="nil"/>
            </w:tcBorders>
            <w:vAlign w:val="center"/>
            <w:hideMark/>
          </w:tcPr>
          <w:p w14:paraId="079C0F09" w14:textId="77777777" w:rsidR="003839F3" w:rsidRPr="001B0472" w:rsidRDefault="003839F3" w:rsidP="003839F3">
            <w:pPr>
              <w:spacing w:before="0" w:after="0" w:line="240" w:lineRule="auto"/>
              <w:rPr>
                <w:rFonts w:ascii="Gill Sans MT" w:hAnsi="Gill Sans MT" w:cs="Arial"/>
                <w:b/>
                <w:bCs/>
                <w:lang w:val="en-GB" w:eastAsia="en-GB"/>
              </w:rPr>
            </w:pPr>
          </w:p>
        </w:tc>
        <w:tc>
          <w:tcPr>
            <w:tcW w:w="4640" w:type="dxa"/>
            <w:tcBorders>
              <w:top w:val="nil"/>
              <w:left w:val="single" w:sz="8" w:space="0" w:color="auto"/>
              <w:bottom w:val="single" w:sz="4" w:space="0" w:color="auto"/>
              <w:right w:val="nil"/>
            </w:tcBorders>
            <w:shd w:val="clear" w:color="auto" w:fill="auto"/>
            <w:noWrap/>
            <w:vAlign w:val="center"/>
            <w:hideMark/>
          </w:tcPr>
          <w:p w14:paraId="08F97350"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30 Ton Truck</w:t>
            </w:r>
          </w:p>
        </w:tc>
        <w:tc>
          <w:tcPr>
            <w:tcW w:w="3640" w:type="dxa"/>
            <w:tcBorders>
              <w:top w:val="nil"/>
              <w:left w:val="single" w:sz="4" w:space="0" w:color="auto"/>
              <w:bottom w:val="single" w:sz="4" w:space="0" w:color="auto"/>
              <w:right w:val="single" w:sz="8" w:space="0" w:color="auto"/>
            </w:tcBorders>
            <w:shd w:val="clear" w:color="auto" w:fill="auto"/>
            <w:noWrap/>
            <w:vAlign w:val="bottom"/>
            <w:hideMark/>
          </w:tcPr>
          <w:p w14:paraId="64C96986"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 </w:t>
            </w:r>
          </w:p>
        </w:tc>
      </w:tr>
      <w:tr w:rsidR="003839F3" w:rsidRPr="001B0472" w14:paraId="06C21843" w14:textId="77777777" w:rsidTr="003839F3">
        <w:trPr>
          <w:trHeight w:val="360"/>
        </w:trPr>
        <w:tc>
          <w:tcPr>
            <w:tcW w:w="960" w:type="dxa"/>
            <w:vMerge w:val="restart"/>
            <w:tcBorders>
              <w:top w:val="nil"/>
              <w:left w:val="single" w:sz="8" w:space="0" w:color="auto"/>
              <w:bottom w:val="single" w:sz="4" w:space="0" w:color="000000"/>
              <w:right w:val="nil"/>
            </w:tcBorders>
            <w:shd w:val="clear" w:color="000000" w:fill="D9D9D9"/>
            <w:noWrap/>
            <w:vAlign w:val="center"/>
            <w:hideMark/>
          </w:tcPr>
          <w:p w14:paraId="09CAF0AD" w14:textId="77777777" w:rsidR="003839F3" w:rsidRPr="001B0472" w:rsidRDefault="003839F3" w:rsidP="003839F3">
            <w:pPr>
              <w:spacing w:before="0" w:after="0" w:line="240" w:lineRule="auto"/>
              <w:jc w:val="center"/>
              <w:rPr>
                <w:rFonts w:ascii="Gill Sans MT" w:hAnsi="Gill Sans MT" w:cs="Arial"/>
                <w:b/>
                <w:bCs/>
                <w:lang w:val="en-GB" w:eastAsia="en-GB"/>
              </w:rPr>
            </w:pPr>
            <w:r w:rsidRPr="001B0472">
              <w:rPr>
                <w:rFonts w:ascii="Gill Sans MT" w:hAnsi="Gill Sans MT" w:cs="Arial"/>
                <w:b/>
                <w:bCs/>
                <w:lang w:val="en-GB" w:eastAsia="en-GB"/>
              </w:rPr>
              <w:t>B</w:t>
            </w:r>
          </w:p>
        </w:tc>
        <w:tc>
          <w:tcPr>
            <w:tcW w:w="4640" w:type="dxa"/>
            <w:tcBorders>
              <w:top w:val="nil"/>
              <w:left w:val="single" w:sz="8" w:space="0" w:color="auto"/>
              <w:bottom w:val="single" w:sz="4" w:space="0" w:color="auto"/>
              <w:right w:val="nil"/>
            </w:tcBorders>
            <w:shd w:val="clear" w:color="auto" w:fill="auto"/>
            <w:noWrap/>
            <w:vAlign w:val="center"/>
            <w:hideMark/>
          </w:tcPr>
          <w:p w14:paraId="497FCB61"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5 Ton Fridge Truck</w:t>
            </w:r>
          </w:p>
        </w:tc>
        <w:tc>
          <w:tcPr>
            <w:tcW w:w="3640" w:type="dxa"/>
            <w:tcBorders>
              <w:top w:val="nil"/>
              <w:left w:val="single" w:sz="4" w:space="0" w:color="auto"/>
              <w:bottom w:val="single" w:sz="4" w:space="0" w:color="auto"/>
              <w:right w:val="single" w:sz="8" w:space="0" w:color="auto"/>
            </w:tcBorders>
            <w:shd w:val="clear" w:color="auto" w:fill="auto"/>
            <w:noWrap/>
            <w:vAlign w:val="bottom"/>
            <w:hideMark/>
          </w:tcPr>
          <w:p w14:paraId="46AA1A5C"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 </w:t>
            </w:r>
          </w:p>
        </w:tc>
      </w:tr>
      <w:tr w:rsidR="003839F3" w:rsidRPr="001B0472" w14:paraId="56574628" w14:textId="77777777" w:rsidTr="003839F3">
        <w:trPr>
          <w:trHeight w:val="360"/>
        </w:trPr>
        <w:tc>
          <w:tcPr>
            <w:tcW w:w="960" w:type="dxa"/>
            <w:vMerge/>
            <w:tcBorders>
              <w:top w:val="nil"/>
              <w:left w:val="single" w:sz="8" w:space="0" w:color="auto"/>
              <w:bottom w:val="single" w:sz="4" w:space="0" w:color="000000"/>
              <w:right w:val="nil"/>
            </w:tcBorders>
            <w:vAlign w:val="center"/>
            <w:hideMark/>
          </w:tcPr>
          <w:p w14:paraId="5F2977D6" w14:textId="77777777" w:rsidR="003839F3" w:rsidRPr="001B0472" w:rsidRDefault="003839F3" w:rsidP="003839F3">
            <w:pPr>
              <w:spacing w:before="0" w:after="0" w:line="240" w:lineRule="auto"/>
              <w:rPr>
                <w:rFonts w:ascii="Gill Sans MT" w:hAnsi="Gill Sans MT" w:cs="Arial"/>
                <w:b/>
                <w:bCs/>
                <w:lang w:val="en-GB" w:eastAsia="en-GB"/>
              </w:rPr>
            </w:pPr>
          </w:p>
        </w:tc>
        <w:tc>
          <w:tcPr>
            <w:tcW w:w="4640" w:type="dxa"/>
            <w:tcBorders>
              <w:top w:val="nil"/>
              <w:left w:val="single" w:sz="8" w:space="0" w:color="auto"/>
              <w:bottom w:val="single" w:sz="4" w:space="0" w:color="auto"/>
              <w:right w:val="nil"/>
            </w:tcBorders>
            <w:shd w:val="clear" w:color="auto" w:fill="auto"/>
            <w:vAlign w:val="center"/>
            <w:hideMark/>
          </w:tcPr>
          <w:p w14:paraId="54E7411B"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7 Ton Fridge Truck</w:t>
            </w:r>
          </w:p>
        </w:tc>
        <w:tc>
          <w:tcPr>
            <w:tcW w:w="3640" w:type="dxa"/>
            <w:tcBorders>
              <w:top w:val="nil"/>
              <w:left w:val="single" w:sz="4" w:space="0" w:color="auto"/>
              <w:bottom w:val="single" w:sz="4" w:space="0" w:color="auto"/>
              <w:right w:val="single" w:sz="8" w:space="0" w:color="auto"/>
            </w:tcBorders>
            <w:shd w:val="clear" w:color="auto" w:fill="auto"/>
            <w:noWrap/>
            <w:vAlign w:val="bottom"/>
            <w:hideMark/>
          </w:tcPr>
          <w:p w14:paraId="46B98605"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 </w:t>
            </w:r>
          </w:p>
        </w:tc>
      </w:tr>
      <w:tr w:rsidR="003839F3" w:rsidRPr="001B0472" w14:paraId="3FDC7358" w14:textId="77777777" w:rsidTr="003839F3">
        <w:trPr>
          <w:trHeight w:val="360"/>
        </w:trPr>
        <w:tc>
          <w:tcPr>
            <w:tcW w:w="960" w:type="dxa"/>
            <w:vMerge/>
            <w:tcBorders>
              <w:top w:val="nil"/>
              <w:left w:val="single" w:sz="8" w:space="0" w:color="auto"/>
              <w:bottom w:val="single" w:sz="4" w:space="0" w:color="000000"/>
              <w:right w:val="nil"/>
            </w:tcBorders>
            <w:vAlign w:val="center"/>
            <w:hideMark/>
          </w:tcPr>
          <w:p w14:paraId="6D2B4C4A" w14:textId="77777777" w:rsidR="003839F3" w:rsidRPr="001B0472" w:rsidRDefault="003839F3" w:rsidP="003839F3">
            <w:pPr>
              <w:spacing w:before="0" w:after="0" w:line="240" w:lineRule="auto"/>
              <w:rPr>
                <w:rFonts w:ascii="Gill Sans MT" w:hAnsi="Gill Sans MT" w:cs="Arial"/>
                <w:b/>
                <w:bCs/>
                <w:lang w:val="en-GB" w:eastAsia="en-GB"/>
              </w:rPr>
            </w:pPr>
          </w:p>
        </w:tc>
        <w:tc>
          <w:tcPr>
            <w:tcW w:w="4640" w:type="dxa"/>
            <w:tcBorders>
              <w:top w:val="nil"/>
              <w:left w:val="single" w:sz="8" w:space="0" w:color="auto"/>
              <w:bottom w:val="single" w:sz="4" w:space="0" w:color="auto"/>
              <w:right w:val="nil"/>
            </w:tcBorders>
            <w:shd w:val="clear" w:color="auto" w:fill="auto"/>
            <w:noWrap/>
            <w:vAlign w:val="center"/>
            <w:hideMark/>
          </w:tcPr>
          <w:p w14:paraId="311A91F8"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10 Ton Fridge Truck</w:t>
            </w:r>
          </w:p>
        </w:tc>
        <w:tc>
          <w:tcPr>
            <w:tcW w:w="3640" w:type="dxa"/>
            <w:tcBorders>
              <w:top w:val="nil"/>
              <w:left w:val="single" w:sz="4" w:space="0" w:color="auto"/>
              <w:bottom w:val="single" w:sz="4" w:space="0" w:color="auto"/>
              <w:right w:val="single" w:sz="8" w:space="0" w:color="auto"/>
            </w:tcBorders>
            <w:shd w:val="clear" w:color="auto" w:fill="auto"/>
            <w:noWrap/>
            <w:vAlign w:val="bottom"/>
            <w:hideMark/>
          </w:tcPr>
          <w:p w14:paraId="635E9DE6"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 </w:t>
            </w:r>
          </w:p>
        </w:tc>
      </w:tr>
      <w:tr w:rsidR="003839F3" w:rsidRPr="001B0472" w14:paraId="01F0E409" w14:textId="77777777" w:rsidTr="003839F3">
        <w:trPr>
          <w:trHeight w:val="375"/>
        </w:trPr>
        <w:tc>
          <w:tcPr>
            <w:tcW w:w="960" w:type="dxa"/>
            <w:vMerge/>
            <w:tcBorders>
              <w:top w:val="nil"/>
              <w:left w:val="single" w:sz="8" w:space="0" w:color="auto"/>
              <w:bottom w:val="single" w:sz="4" w:space="0" w:color="000000"/>
              <w:right w:val="nil"/>
            </w:tcBorders>
            <w:vAlign w:val="center"/>
            <w:hideMark/>
          </w:tcPr>
          <w:p w14:paraId="0741DB4D" w14:textId="77777777" w:rsidR="003839F3" w:rsidRPr="001B0472" w:rsidRDefault="003839F3" w:rsidP="003839F3">
            <w:pPr>
              <w:spacing w:before="0" w:after="0" w:line="240" w:lineRule="auto"/>
              <w:rPr>
                <w:rFonts w:ascii="Gill Sans MT" w:hAnsi="Gill Sans MT" w:cs="Arial"/>
                <w:b/>
                <w:bCs/>
                <w:lang w:val="en-GB" w:eastAsia="en-GB"/>
              </w:rPr>
            </w:pPr>
          </w:p>
        </w:tc>
        <w:tc>
          <w:tcPr>
            <w:tcW w:w="4640" w:type="dxa"/>
            <w:tcBorders>
              <w:top w:val="nil"/>
              <w:left w:val="single" w:sz="8" w:space="0" w:color="auto"/>
              <w:bottom w:val="single" w:sz="8" w:space="0" w:color="auto"/>
              <w:right w:val="nil"/>
            </w:tcBorders>
            <w:shd w:val="clear" w:color="auto" w:fill="auto"/>
            <w:noWrap/>
            <w:vAlign w:val="center"/>
            <w:hideMark/>
          </w:tcPr>
          <w:p w14:paraId="0486D4C5"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15 Ton Fridge Truck</w:t>
            </w:r>
          </w:p>
        </w:tc>
        <w:tc>
          <w:tcPr>
            <w:tcW w:w="3640" w:type="dxa"/>
            <w:tcBorders>
              <w:top w:val="nil"/>
              <w:left w:val="single" w:sz="4" w:space="0" w:color="auto"/>
              <w:bottom w:val="single" w:sz="4" w:space="0" w:color="auto"/>
              <w:right w:val="single" w:sz="8" w:space="0" w:color="auto"/>
            </w:tcBorders>
            <w:shd w:val="clear" w:color="auto" w:fill="auto"/>
            <w:noWrap/>
            <w:vAlign w:val="bottom"/>
            <w:hideMark/>
          </w:tcPr>
          <w:p w14:paraId="439D3B18"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 </w:t>
            </w:r>
          </w:p>
        </w:tc>
      </w:tr>
    </w:tbl>
    <w:p w14:paraId="13749A1D" w14:textId="77777777" w:rsidR="00D24E49" w:rsidRPr="001B0472" w:rsidRDefault="00D24E49">
      <w:pPr>
        <w:rPr>
          <w:rFonts w:ascii="Gill Sans MT" w:hAnsi="Gill Sans MT"/>
        </w:rPr>
      </w:pPr>
    </w:p>
    <w:tbl>
      <w:tblPr>
        <w:tblW w:w="9240" w:type="dxa"/>
        <w:tblLook w:val="04A0" w:firstRow="1" w:lastRow="0" w:firstColumn="1" w:lastColumn="0" w:noHBand="0" w:noVBand="1"/>
      </w:tblPr>
      <w:tblGrid>
        <w:gridCol w:w="960"/>
        <w:gridCol w:w="4640"/>
        <w:gridCol w:w="3640"/>
      </w:tblGrid>
      <w:tr w:rsidR="003839F3" w:rsidRPr="001B0472" w14:paraId="19CCC917" w14:textId="77777777" w:rsidTr="003A273C">
        <w:trPr>
          <w:trHeight w:val="360"/>
        </w:trPr>
        <w:tc>
          <w:tcPr>
            <w:tcW w:w="960" w:type="dxa"/>
            <w:tcBorders>
              <w:top w:val="single" w:sz="4" w:space="0" w:color="auto"/>
              <w:left w:val="single" w:sz="8" w:space="0" w:color="auto"/>
              <w:bottom w:val="single" w:sz="4" w:space="0" w:color="auto"/>
              <w:right w:val="nil"/>
            </w:tcBorders>
            <w:shd w:val="clear" w:color="000000" w:fill="D9D9D9"/>
            <w:noWrap/>
            <w:vAlign w:val="center"/>
            <w:hideMark/>
          </w:tcPr>
          <w:p w14:paraId="1168D85B" w14:textId="77777777" w:rsidR="003839F3" w:rsidRPr="001B0472" w:rsidRDefault="003839F3" w:rsidP="003839F3">
            <w:pPr>
              <w:spacing w:before="0" w:after="0" w:line="240" w:lineRule="auto"/>
              <w:jc w:val="center"/>
              <w:rPr>
                <w:rFonts w:ascii="Gill Sans MT" w:hAnsi="Gill Sans MT" w:cs="Arial"/>
                <w:b/>
                <w:bCs/>
                <w:lang w:val="en-GB" w:eastAsia="en-GB"/>
              </w:rPr>
            </w:pPr>
            <w:r w:rsidRPr="001B0472">
              <w:rPr>
                <w:rFonts w:ascii="Gill Sans MT" w:hAnsi="Gill Sans MT" w:cs="Arial"/>
                <w:b/>
                <w:bCs/>
                <w:lang w:val="en-GB" w:eastAsia="en-GB"/>
              </w:rPr>
              <w:lastRenderedPageBreak/>
              <w:t>8</w:t>
            </w:r>
          </w:p>
        </w:tc>
        <w:tc>
          <w:tcPr>
            <w:tcW w:w="8280" w:type="dxa"/>
            <w:gridSpan w:val="2"/>
            <w:tcBorders>
              <w:top w:val="single" w:sz="4" w:space="0" w:color="auto"/>
              <w:left w:val="single" w:sz="8" w:space="0" w:color="auto"/>
              <w:bottom w:val="single" w:sz="4" w:space="0" w:color="auto"/>
              <w:right w:val="single" w:sz="8" w:space="0" w:color="000000"/>
            </w:tcBorders>
            <w:shd w:val="clear" w:color="000000" w:fill="00B0F0"/>
            <w:noWrap/>
            <w:vAlign w:val="center"/>
            <w:hideMark/>
          </w:tcPr>
          <w:p w14:paraId="7E40DF8B" w14:textId="77777777" w:rsidR="003839F3" w:rsidRPr="001B0472" w:rsidRDefault="003839F3" w:rsidP="00A934A4">
            <w:pPr>
              <w:spacing w:before="0" w:after="0" w:line="240" w:lineRule="auto"/>
              <w:rPr>
                <w:rFonts w:ascii="Gill Sans MT" w:hAnsi="Gill Sans MT" w:cs="Arial"/>
                <w:b/>
                <w:bCs/>
                <w:lang w:val="en-GB" w:eastAsia="en-GB"/>
              </w:rPr>
            </w:pPr>
            <w:r w:rsidRPr="001B0472">
              <w:rPr>
                <w:rFonts w:ascii="Gill Sans MT" w:hAnsi="Gill Sans MT" w:cs="Arial"/>
                <w:b/>
                <w:bCs/>
                <w:lang w:val="en-GB" w:eastAsia="en-GB"/>
              </w:rPr>
              <w:t>From Port Sudan to Shendi</w:t>
            </w:r>
          </w:p>
        </w:tc>
      </w:tr>
      <w:tr w:rsidR="003839F3" w:rsidRPr="001B0472" w14:paraId="26B55FE2" w14:textId="77777777" w:rsidTr="003839F3">
        <w:trPr>
          <w:trHeight w:val="360"/>
        </w:trPr>
        <w:tc>
          <w:tcPr>
            <w:tcW w:w="960" w:type="dxa"/>
            <w:vMerge w:val="restart"/>
            <w:tcBorders>
              <w:top w:val="nil"/>
              <w:left w:val="single" w:sz="8" w:space="0" w:color="auto"/>
              <w:bottom w:val="single" w:sz="4" w:space="0" w:color="000000"/>
              <w:right w:val="nil"/>
            </w:tcBorders>
            <w:shd w:val="clear" w:color="000000" w:fill="D9D9D9"/>
            <w:noWrap/>
            <w:vAlign w:val="center"/>
            <w:hideMark/>
          </w:tcPr>
          <w:p w14:paraId="604B38EB" w14:textId="77777777" w:rsidR="003839F3" w:rsidRPr="001B0472" w:rsidRDefault="003839F3" w:rsidP="003839F3">
            <w:pPr>
              <w:spacing w:before="0" w:after="0" w:line="240" w:lineRule="auto"/>
              <w:jc w:val="center"/>
              <w:rPr>
                <w:rFonts w:ascii="Gill Sans MT" w:hAnsi="Gill Sans MT" w:cs="Arial"/>
                <w:b/>
                <w:bCs/>
                <w:lang w:val="en-GB" w:eastAsia="en-GB"/>
              </w:rPr>
            </w:pPr>
            <w:r w:rsidRPr="001B0472">
              <w:rPr>
                <w:rFonts w:ascii="Gill Sans MT" w:hAnsi="Gill Sans MT" w:cs="Arial"/>
                <w:b/>
                <w:bCs/>
                <w:lang w:val="en-GB" w:eastAsia="en-GB"/>
              </w:rPr>
              <w:t>A</w:t>
            </w:r>
          </w:p>
        </w:tc>
        <w:tc>
          <w:tcPr>
            <w:tcW w:w="4640" w:type="dxa"/>
            <w:tcBorders>
              <w:top w:val="nil"/>
              <w:left w:val="single" w:sz="8" w:space="0" w:color="auto"/>
              <w:bottom w:val="single" w:sz="4" w:space="0" w:color="auto"/>
              <w:right w:val="nil"/>
            </w:tcBorders>
            <w:shd w:val="clear" w:color="auto" w:fill="auto"/>
            <w:noWrap/>
            <w:vAlign w:val="center"/>
            <w:hideMark/>
          </w:tcPr>
          <w:p w14:paraId="40D366BD"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5 Ton Truck</w:t>
            </w:r>
          </w:p>
        </w:tc>
        <w:tc>
          <w:tcPr>
            <w:tcW w:w="3640" w:type="dxa"/>
            <w:tcBorders>
              <w:top w:val="nil"/>
              <w:left w:val="single" w:sz="4" w:space="0" w:color="auto"/>
              <w:bottom w:val="single" w:sz="4" w:space="0" w:color="auto"/>
              <w:right w:val="single" w:sz="8" w:space="0" w:color="auto"/>
            </w:tcBorders>
            <w:shd w:val="clear" w:color="auto" w:fill="auto"/>
            <w:noWrap/>
            <w:vAlign w:val="bottom"/>
            <w:hideMark/>
          </w:tcPr>
          <w:p w14:paraId="0919328F"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 </w:t>
            </w:r>
          </w:p>
        </w:tc>
      </w:tr>
      <w:tr w:rsidR="003839F3" w:rsidRPr="001B0472" w14:paraId="1955696D" w14:textId="77777777" w:rsidTr="003839F3">
        <w:trPr>
          <w:trHeight w:val="360"/>
        </w:trPr>
        <w:tc>
          <w:tcPr>
            <w:tcW w:w="960" w:type="dxa"/>
            <w:vMerge/>
            <w:tcBorders>
              <w:top w:val="nil"/>
              <w:left w:val="single" w:sz="8" w:space="0" w:color="auto"/>
              <w:bottom w:val="single" w:sz="4" w:space="0" w:color="000000"/>
              <w:right w:val="nil"/>
            </w:tcBorders>
            <w:vAlign w:val="center"/>
            <w:hideMark/>
          </w:tcPr>
          <w:p w14:paraId="172C22F7" w14:textId="77777777" w:rsidR="003839F3" w:rsidRPr="001B0472" w:rsidRDefault="003839F3" w:rsidP="003839F3">
            <w:pPr>
              <w:spacing w:before="0" w:after="0" w:line="240" w:lineRule="auto"/>
              <w:rPr>
                <w:rFonts w:ascii="Gill Sans MT" w:hAnsi="Gill Sans MT" w:cs="Arial"/>
                <w:b/>
                <w:bCs/>
                <w:lang w:val="en-GB" w:eastAsia="en-GB"/>
              </w:rPr>
            </w:pPr>
          </w:p>
        </w:tc>
        <w:tc>
          <w:tcPr>
            <w:tcW w:w="4640" w:type="dxa"/>
            <w:tcBorders>
              <w:top w:val="nil"/>
              <w:left w:val="single" w:sz="8" w:space="0" w:color="auto"/>
              <w:bottom w:val="single" w:sz="4" w:space="0" w:color="auto"/>
              <w:right w:val="nil"/>
            </w:tcBorders>
            <w:shd w:val="clear" w:color="auto" w:fill="auto"/>
            <w:vAlign w:val="center"/>
            <w:hideMark/>
          </w:tcPr>
          <w:p w14:paraId="13462A9C"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7 Ton Truck</w:t>
            </w:r>
          </w:p>
        </w:tc>
        <w:tc>
          <w:tcPr>
            <w:tcW w:w="3640" w:type="dxa"/>
            <w:tcBorders>
              <w:top w:val="nil"/>
              <w:left w:val="single" w:sz="4" w:space="0" w:color="auto"/>
              <w:bottom w:val="single" w:sz="4" w:space="0" w:color="auto"/>
              <w:right w:val="single" w:sz="8" w:space="0" w:color="auto"/>
            </w:tcBorders>
            <w:shd w:val="clear" w:color="auto" w:fill="auto"/>
            <w:noWrap/>
            <w:vAlign w:val="bottom"/>
            <w:hideMark/>
          </w:tcPr>
          <w:p w14:paraId="05DD6417"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 </w:t>
            </w:r>
          </w:p>
        </w:tc>
      </w:tr>
      <w:tr w:rsidR="003839F3" w:rsidRPr="001B0472" w14:paraId="24AEFA87" w14:textId="77777777" w:rsidTr="003839F3">
        <w:trPr>
          <w:trHeight w:val="360"/>
        </w:trPr>
        <w:tc>
          <w:tcPr>
            <w:tcW w:w="960" w:type="dxa"/>
            <w:vMerge/>
            <w:tcBorders>
              <w:top w:val="nil"/>
              <w:left w:val="single" w:sz="8" w:space="0" w:color="auto"/>
              <w:bottom w:val="single" w:sz="4" w:space="0" w:color="000000"/>
              <w:right w:val="nil"/>
            </w:tcBorders>
            <w:vAlign w:val="center"/>
            <w:hideMark/>
          </w:tcPr>
          <w:p w14:paraId="7CBA2E5F" w14:textId="77777777" w:rsidR="003839F3" w:rsidRPr="001B0472" w:rsidRDefault="003839F3" w:rsidP="003839F3">
            <w:pPr>
              <w:spacing w:before="0" w:after="0" w:line="240" w:lineRule="auto"/>
              <w:rPr>
                <w:rFonts w:ascii="Gill Sans MT" w:hAnsi="Gill Sans MT" w:cs="Arial"/>
                <w:b/>
                <w:bCs/>
                <w:lang w:val="en-GB" w:eastAsia="en-GB"/>
              </w:rPr>
            </w:pPr>
          </w:p>
        </w:tc>
        <w:tc>
          <w:tcPr>
            <w:tcW w:w="4640" w:type="dxa"/>
            <w:tcBorders>
              <w:top w:val="nil"/>
              <w:left w:val="single" w:sz="8" w:space="0" w:color="auto"/>
              <w:bottom w:val="single" w:sz="4" w:space="0" w:color="auto"/>
              <w:right w:val="nil"/>
            </w:tcBorders>
            <w:shd w:val="clear" w:color="auto" w:fill="auto"/>
            <w:noWrap/>
            <w:vAlign w:val="center"/>
            <w:hideMark/>
          </w:tcPr>
          <w:p w14:paraId="0D91E00F"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10 Ton Truck</w:t>
            </w:r>
          </w:p>
        </w:tc>
        <w:tc>
          <w:tcPr>
            <w:tcW w:w="3640" w:type="dxa"/>
            <w:tcBorders>
              <w:top w:val="nil"/>
              <w:left w:val="single" w:sz="4" w:space="0" w:color="auto"/>
              <w:bottom w:val="single" w:sz="4" w:space="0" w:color="auto"/>
              <w:right w:val="single" w:sz="8" w:space="0" w:color="auto"/>
            </w:tcBorders>
            <w:shd w:val="clear" w:color="auto" w:fill="auto"/>
            <w:noWrap/>
            <w:vAlign w:val="bottom"/>
            <w:hideMark/>
          </w:tcPr>
          <w:p w14:paraId="304D6881"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 </w:t>
            </w:r>
          </w:p>
        </w:tc>
      </w:tr>
      <w:tr w:rsidR="003839F3" w:rsidRPr="001B0472" w14:paraId="5AF90B78" w14:textId="77777777" w:rsidTr="003839F3">
        <w:trPr>
          <w:trHeight w:val="360"/>
        </w:trPr>
        <w:tc>
          <w:tcPr>
            <w:tcW w:w="960" w:type="dxa"/>
            <w:vMerge/>
            <w:tcBorders>
              <w:top w:val="nil"/>
              <w:left w:val="single" w:sz="8" w:space="0" w:color="auto"/>
              <w:bottom w:val="single" w:sz="4" w:space="0" w:color="000000"/>
              <w:right w:val="nil"/>
            </w:tcBorders>
            <w:vAlign w:val="center"/>
            <w:hideMark/>
          </w:tcPr>
          <w:p w14:paraId="67CDC277" w14:textId="77777777" w:rsidR="003839F3" w:rsidRPr="001B0472" w:rsidRDefault="003839F3" w:rsidP="003839F3">
            <w:pPr>
              <w:spacing w:before="0" w:after="0" w:line="240" w:lineRule="auto"/>
              <w:rPr>
                <w:rFonts w:ascii="Gill Sans MT" w:hAnsi="Gill Sans MT" w:cs="Arial"/>
                <w:b/>
                <w:bCs/>
                <w:lang w:val="en-GB" w:eastAsia="en-GB"/>
              </w:rPr>
            </w:pPr>
          </w:p>
        </w:tc>
        <w:tc>
          <w:tcPr>
            <w:tcW w:w="4640" w:type="dxa"/>
            <w:tcBorders>
              <w:top w:val="nil"/>
              <w:left w:val="single" w:sz="8" w:space="0" w:color="auto"/>
              <w:bottom w:val="single" w:sz="4" w:space="0" w:color="auto"/>
              <w:right w:val="nil"/>
            </w:tcBorders>
            <w:shd w:val="clear" w:color="auto" w:fill="auto"/>
            <w:noWrap/>
            <w:vAlign w:val="center"/>
            <w:hideMark/>
          </w:tcPr>
          <w:p w14:paraId="5BAA3CA0"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15 Ton Truck</w:t>
            </w:r>
          </w:p>
        </w:tc>
        <w:tc>
          <w:tcPr>
            <w:tcW w:w="3640" w:type="dxa"/>
            <w:tcBorders>
              <w:top w:val="nil"/>
              <w:left w:val="single" w:sz="4" w:space="0" w:color="auto"/>
              <w:bottom w:val="single" w:sz="4" w:space="0" w:color="auto"/>
              <w:right w:val="single" w:sz="8" w:space="0" w:color="auto"/>
            </w:tcBorders>
            <w:shd w:val="clear" w:color="auto" w:fill="auto"/>
            <w:noWrap/>
            <w:vAlign w:val="bottom"/>
            <w:hideMark/>
          </w:tcPr>
          <w:p w14:paraId="2CE4A775"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 </w:t>
            </w:r>
          </w:p>
        </w:tc>
      </w:tr>
      <w:tr w:rsidR="003839F3" w:rsidRPr="001B0472" w14:paraId="0B519352" w14:textId="77777777" w:rsidTr="003839F3">
        <w:trPr>
          <w:trHeight w:val="360"/>
        </w:trPr>
        <w:tc>
          <w:tcPr>
            <w:tcW w:w="960" w:type="dxa"/>
            <w:vMerge/>
            <w:tcBorders>
              <w:top w:val="nil"/>
              <w:left w:val="single" w:sz="8" w:space="0" w:color="auto"/>
              <w:bottom w:val="single" w:sz="4" w:space="0" w:color="000000"/>
              <w:right w:val="nil"/>
            </w:tcBorders>
            <w:vAlign w:val="center"/>
            <w:hideMark/>
          </w:tcPr>
          <w:p w14:paraId="1F39DDE0" w14:textId="77777777" w:rsidR="003839F3" w:rsidRPr="001B0472" w:rsidRDefault="003839F3" w:rsidP="003839F3">
            <w:pPr>
              <w:spacing w:before="0" w:after="0" w:line="240" w:lineRule="auto"/>
              <w:rPr>
                <w:rFonts w:ascii="Gill Sans MT" w:hAnsi="Gill Sans MT" w:cs="Arial"/>
                <w:b/>
                <w:bCs/>
                <w:lang w:val="en-GB" w:eastAsia="en-GB"/>
              </w:rPr>
            </w:pPr>
          </w:p>
        </w:tc>
        <w:tc>
          <w:tcPr>
            <w:tcW w:w="4640" w:type="dxa"/>
            <w:tcBorders>
              <w:top w:val="nil"/>
              <w:left w:val="single" w:sz="8" w:space="0" w:color="auto"/>
              <w:bottom w:val="single" w:sz="4" w:space="0" w:color="auto"/>
              <w:right w:val="nil"/>
            </w:tcBorders>
            <w:shd w:val="clear" w:color="auto" w:fill="auto"/>
            <w:noWrap/>
            <w:vAlign w:val="center"/>
            <w:hideMark/>
          </w:tcPr>
          <w:p w14:paraId="0A01A7B4"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30 Ton Truck</w:t>
            </w:r>
          </w:p>
        </w:tc>
        <w:tc>
          <w:tcPr>
            <w:tcW w:w="3640" w:type="dxa"/>
            <w:tcBorders>
              <w:top w:val="nil"/>
              <w:left w:val="single" w:sz="4" w:space="0" w:color="auto"/>
              <w:bottom w:val="single" w:sz="4" w:space="0" w:color="auto"/>
              <w:right w:val="single" w:sz="8" w:space="0" w:color="auto"/>
            </w:tcBorders>
            <w:shd w:val="clear" w:color="auto" w:fill="auto"/>
            <w:noWrap/>
            <w:vAlign w:val="bottom"/>
            <w:hideMark/>
          </w:tcPr>
          <w:p w14:paraId="7C8B693F"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 </w:t>
            </w:r>
          </w:p>
        </w:tc>
      </w:tr>
      <w:tr w:rsidR="003839F3" w:rsidRPr="001B0472" w14:paraId="390C984E" w14:textId="77777777" w:rsidTr="003839F3">
        <w:trPr>
          <w:trHeight w:val="360"/>
        </w:trPr>
        <w:tc>
          <w:tcPr>
            <w:tcW w:w="960" w:type="dxa"/>
            <w:vMerge w:val="restart"/>
            <w:tcBorders>
              <w:top w:val="nil"/>
              <w:left w:val="single" w:sz="8" w:space="0" w:color="auto"/>
              <w:bottom w:val="single" w:sz="8" w:space="0" w:color="000000"/>
              <w:right w:val="nil"/>
            </w:tcBorders>
            <w:shd w:val="clear" w:color="000000" w:fill="D9D9D9"/>
            <w:noWrap/>
            <w:vAlign w:val="center"/>
            <w:hideMark/>
          </w:tcPr>
          <w:p w14:paraId="538D66F6" w14:textId="77777777" w:rsidR="003839F3" w:rsidRPr="001B0472" w:rsidRDefault="003839F3" w:rsidP="003839F3">
            <w:pPr>
              <w:spacing w:before="0" w:after="0" w:line="240" w:lineRule="auto"/>
              <w:jc w:val="center"/>
              <w:rPr>
                <w:rFonts w:ascii="Gill Sans MT" w:hAnsi="Gill Sans MT" w:cs="Arial"/>
                <w:b/>
                <w:bCs/>
                <w:lang w:val="en-GB" w:eastAsia="en-GB"/>
              </w:rPr>
            </w:pPr>
            <w:r w:rsidRPr="001B0472">
              <w:rPr>
                <w:rFonts w:ascii="Gill Sans MT" w:hAnsi="Gill Sans MT" w:cs="Arial"/>
                <w:b/>
                <w:bCs/>
                <w:lang w:val="en-GB" w:eastAsia="en-GB"/>
              </w:rPr>
              <w:t>B</w:t>
            </w:r>
          </w:p>
        </w:tc>
        <w:tc>
          <w:tcPr>
            <w:tcW w:w="4640" w:type="dxa"/>
            <w:tcBorders>
              <w:top w:val="nil"/>
              <w:left w:val="single" w:sz="8" w:space="0" w:color="auto"/>
              <w:bottom w:val="single" w:sz="4" w:space="0" w:color="auto"/>
              <w:right w:val="nil"/>
            </w:tcBorders>
            <w:shd w:val="clear" w:color="auto" w:fill="auto"/>
            <w:noWrap/>
            <w:vAlign w:val="center"/>
            <w:hideMark/>
          </w:tcPr>
          <w:p w14:paraId="72B3D1B7"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5 Ton Fridge Truck</w:t>
            </w:r>
          </w:p>
        </w:tc>
        <w:tc>
          <w:tcPr>
            <w:tcW w:w="3640" w:type="dxa"/>
            <w:tcBorders>
              <w:top w:val="nil"/>
              <w:left w:val="single" w:sz="4" w:space="0" w:color="auto"/>
              <w:bottom w:val="single" w:sz="4" w:space="0" w:color="auto"/>
              <w:right w:val="single" w:sz="8" w:space="0" w:color="auto"/>
            </w:tcBorders>
            <w:shd w:val="clear" w:color="auto" w:fill="auto"/>
            <w:noWrap/>
            <w:vAlign w:val="bottom"/>
            <w:hideMark/>
          </w:tcPr>
          <w:p w14:paraId="77815E53"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 </w:t>
            </w:r>
          </w:p>
        </w:tc>
      </w:tr>
      <w:tr w:rsidR="003839F3" w:rsidRPr="001B0472" w14:paraId="749BDBC9" w14:textId="77777777" w:rsidTr="003839F3">
        <w:trPr>
          <w:trHeight w:val="360"/>
        </w:trPr>
        <w:tc>
          <w:tcPr>
            <w:tcW w:w="960" w:type="dxa"/>
            <w:vMerge/>
            <w:tcBorders>
              <w:top w:val="nil"/>
              <w:left w:val="single" w:sz="8" w:space="0" w:color="auto"/>
              <w:bottom w:val="single" w:sz="8" w:space="0" w:color="000000"/>
              <w:right w:val="nil"/>
            </w:tcBorders>
            <w:vAlign w:val="center"/>
            <w:hideMark/>
          </w:tcPr>
          <w:p w14:paraId="333BAF72" w14:textId="77777777" w:rsidR="003839F3" w:rsidRPr="001B0472" w:rsidRDefault="003839F3" w:rsidP="003839F3">
            <w:pPr>
              <w:spacing w:before="0" w:after="0" w:line="240" w:lineRule="auto"/>
              <w:rPr>
                <w:rFonts w:ascii="Gill Sans MT" w:hAnsi="Gill Sans MT" w:cs="Arial"/>
                <w:b/>
                <w:bCs/>
                <w:lang w:val="en-GB" w:eastAsia="en-GB"/>
              </w:rPr>
            </w:pPr>
          </w:p>
        </w:tc>
        <w:tc>
          <w:tcPr>
            <w:tcW w:w="4640" w:type="dxa"/>
            <w:tcBorders>
              <w:top w:val="nil"/>
              <w:left w:val="single" w:sz="8" w:space="0" w:color="auto"/>
              <w:bottom w:val="single" w:sz="4" w:space="0" w:color="auto"/>
              <w:right w:val="nil"/>
            </w:tcBorders>
            <w:shd w:val="clear" w:color="auto" w:fill="auto"/>
            <w:vAlign w:val="center"/>
            <w:hideMark/>
          </w:tcPr>
          <w:p w14:paraId="13C66A5B"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7 Ton Fridge Truck</w:t>
            </w:r>
          </w:p>
        </w:tc>
        <w:tc>
          <w:tcPr>
            <w:tcW w:w="3640" w:type="dxa"/>
            <w:tcBorders>
              <w:top w:val="nil"/>
              <w:left w:val="single" w:sz="4" w:space="0" w:color="auto"/>
              <w:bottom w:val="single" w:sz="4" w:space="0" w:color="auto"/>
              <w:right w:val="single" w:sz="8" w:space="0" w:color="auto"/>
            </w:tcBorders>
            <w:shd w:val="clear" w:color="auto" w:fill="auto"/>
            <w:noWrap/>
            <w:vAlign w:val="bottom"/>
            <w:hideMark/>
          </w:tcPr>
          <w:p w14:paraId="3DEAD28A"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 </w:t>
            </w:r>
          </w:p>
        </w:tc>
      </w:tr>
      <w:tr w:rsidR="003839F3" w:rsidRPr="001B0472" w14:paraId="6B3A8936" w14:textId="77777777" w:rsidTr="003839F3">
        <w:trPr>
          <w:trHeight w:val="360"/>
        </w:trPr>
        <w:tc>
          <w:tcPr>
            <w:tcW w:w="960" w:type="dxa"/>
            <w:vMerge/>
            <w:tcBorders>
              <w:top w:val="nil"/>
              <w:left w:val="single" w:sz="8" w:space="0" w:color="auto"/>
              <w:bottom w:val="single" w:sz="8" w:space="0" w:color="000000"/>
              <w:right w:val="nil"/>
            </w:tcBorders>
            <w:vAlign w:val="center"/>
            <w:hideMark/>
          </w:tcPr>
          <w:p w14:paraId="1A4B9E31" w14:textId="77777777" w:rsidR="003839F3" w:rsidRPr="001B0472" w:rsidRDefault="003839F3" w:rsidP="003839F3">
            <w:pPr>
              <w:spacing w:before="0" w:after="0" w:line="240" w:lineRule="auto"/>
              <w:rPr>
                <w:rFonts w:ascii="Gill Sans MT" w:hAnsi="Gill Sans MT" w:cs="Arial"/>
                <w:b/>
                <w:bCs/>
                <w:lang w:val="en-GB" w:eastAsia="en-GB"/>
              </w:rPr>
            </w:pPr>
          </w:p>
        </w:tc>
        <w:tc>
          <w:tcPr>
            <w:tcW w:w="4640" w:type="dxa"/>
            <w:tcBorders>
              <w:top w:val="nil"/>
              <w:left w:val="single" w:sz="8" w:space="0" w:color="auto"/>
              <w:bottom w:val="single" w:sz="4" w:space="0" w:color="auto"/>
              <w:right w:val="nil"/>
            </w:tcBorders>
            <w:shd w:val="clear" w:color="auto" w:fill="auto"/>
            <w:noWrap/>
            <w:vAlign w:val="center"/>
            <w:hideMark/>
          </w:tcPr>
          <w:p w14:paraId="62006E21"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10 Ton Fridge Truck</w:t>
            </w:r>
          </w:p>
        </w:tc>
        <w:tc>
          <w:tcPr>
            <w:tcW w:w="3640" w:type="dxa"/>
            <w:tcBorders>
              <w:top w:val="nil"/>
              <w:left w:val="single" w:sz="4" w:space="0" w:color="auto"/>
              <w:bottom w:val="single" w:sz="4" w:space="0" w:color="auto"/>
              <w:right w:val="single" w:sz="8" w:space="0" w:color="auto"/>
            </w:tcBorders>
            <w:shd w:val="clear" w:color="auto" w:fill="auto"/>
            <w:noWrap/>
            <w:vAlign w:val="bottom"/>
            <w:hideMark/>
          </w:tcPr>
          <w:p w14:paraId="458DC7E5"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 </w:t>
            </w:r>
          </w:p>
        </w:tc>
      </w:tr>
      <w:tr w:rsidR="003839F3" w:rsidRPr="001B0472" w14:paraId="32F01579" w14:textId="77777777" w:rsidTr="003839F3">
        <w:trPr>
          <w:trHeight w:val="375"/>
        </w:trPr>
        <w:tc>
          <w:tcPr>
            <w:tcW w:w="960" w:type="dxa"/>
            <w:vMerge/>
            <w:tcBorders>
              <w:top w:val="nil"/>
              <w:left w:val="single" w:sz="8" w:space="0" w:color="auto"/>
              <w:bottom w:val="single" w:sz="8" w:space="0" w:color="000000"/>
              <w:right w:val="nil"/>
            </w:tcBorders>
            <w:vAlign w:val="center"/>
            <w:hideMark/>
          </w:tcPr>
          <w:p w14:paraId="3FAEC179" w14:textId="77777777" w:rsidR="003839F3" w:rsidRPr="001B0472" w:rsidRDefault="003839F3" w:rsidP="003839F3">
            <w:pPr>
              <w:spacing w:before="0" w:after="0" w:line="240" w:lineRule="auto"/>
              <w:rPr>
                <w:rFonts w:ascii="Gill Sans MT" w:hAnsi="Gill Sans MT" w:cs="Arial"/>
                <w:b/>
                <w:bCs/>
                <w:lang w:val="en-GB" w:eastAsia="en-GB"/>
              </w:rPr>
            </w:pPr>
          </w:p>
        </w:tc>
        <w:tc>
          <w:tcPr>
            <w:tcW w:w="4640" w:type="dxa"/>
            <w:tcBorders>
              <w:top w:val="nil"/>
              <w:left w:val="single" w:sz="8" w:space="0" w:color="auto"/>
              <w:bottom w:val="single" w:sz="8" w:space="0" w:color="auto"/>
              <w:right w:val="nil"/>
            </w:tcBorders>
            <w:shd w:val="clear" w:color="auto" w:fill="auto"/>
            <w:noWrap/>
            <w:vAlign w:val="center"/>
            <w:hideMark/>
          </w:tcPr>
          <w:p w14:paraId="2E410551"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15 Ton Fridge Truck</w:t>
            </w:r>
          </w:p>
        </w:tc>
        <w:tc>
          <w:tcPr>
            <w:tcW w:w="3640" w:type="dxa"/>
            <w:tcBorders>
              <w:top w:val="nil"/>
              <w:left w:val="single" w:sz="4" w:space="0" w:color="auto"/>
              <w:bottom w:val="single" w:sz="8" w:space="0" w:color="auto"/>
              <w:right w:val="single" w:sz="8" w:space="0" w:color="auto"/>
            </w:tcBorders>
            <w:shd w:val="clear" w:color="auto" w:fill="auto"/>
            <w:noWrap/>
            <w:vAlign w:val="bottom"/>
            <w:hideMark/>
          </w:tcPr>
          <w:p w14:paraId="0F75BD69" w14:textId="77777777" w:rsidR="003839F3" w:rsidRPr="001B0472" w:rsidRDefault="003839F3" w:rsidP="003839F3">
            <w:pPr>
              <w:spacing w:before="0" w:after="0" w:line="240" w:lineRule="auto"/>
              <w:rPr>
                <w:rFonts w:ascii="Gill Sans MT" w:hAnsi="Gill Sans MT" w:cs="Arial"/>
                <w:lang w:val="en-GB" w:eastAsia="en-GB"/>
              </w:rPr>
            </w:pPr>
            <w:r w:rsidRPr="001B0472">
              <w:rPr>
                <w:rFonts w:ascii="Gill Sans MT" w:hAnsi="Gill Sans MT" w:cs="Arial"/>
                <w:lang w:val="en-GB" w:eastAsia="en-GB"/>
              </w:rPr>
              <w:t> </w:t>
            </w:r>
          </w:p>
        </w:tc>
      </w:tr>
    </w:tbl>
    <w:p w14:paraId="7AB0A4DB" w14:textId="77777777" w:rsidR="00C60757" w:rsidRPr="001B0472" w:rsidRDefault="00C60757" w:rsidP="00CA76B0">
      <w:pPr>
        <w:rPr>
          <w:rFonts w:ascii="Gill Sans MT" w:hAnsi="Gill Sans MT"/>
          <w:lang w:eastAsia="en-US"/>
        </w:rPr>
      </w:pPr>
    </w:p>
    <w:p w14:paraId="7EF077C9" w14:textId="08E2CF7F" w:rsidR="00155B8C" w:rsidRPr="001B0472" w:rsidRDefault="00CA76B0" w:rsidP="005D6975">
      <w:pPr>
        <w:rPr>
          <w:rFonts w:ascii="Gill Sans MT" w:hAnsi="Gill Sans MT"/>
          <w:i/>
          <w:iCs/>
          <w:lang w:eastAsia="en-US"/>
        </w:rPr>
      </w:pPr>
      <w:r w:rsidRPr="001B0472">
        <w:rPr>
          <w:rFonts w:ascii="Gill Sans MT" w:hAnsi="Gill Sans MT"/>
          <w:i/>
          <w:iCs/>
          <w:lang w:eastAsia="en-US"/>
        </w:rPr>
        <w:t xml:space="preserve"> </w:t>
      </w:r>
    </w:p>
    <w:p w14:paraId="58C0965B" w14:textId="77777777" w:rsidR="00212D12" w:rsidRPr="001B0472" w:rsidRDefault="00212D12" w:rsidP="005D6975">
      <w:pPr>
        <w:rPr>
          <w:rFonts w:ascii="Gill Sans MT" w:hAnsi="Gill Sans MT"/>
          <w:i/>
          <w:iCs/>
          <w:lang w:eastAsia="en-US"/>
        </w:rPr>
      </w:pPr>
    </w:p>
    <w:p w14:paraId="298EE236" w14:textId="77777777" w:rsidR="00212D12" w:rsidRPr="001B0472" w:rsidRDefault="00212D12" w:rsidP="005D6975">
      <w:pPr>
        <w:rPr>
          <w:rFonts w:ascii="Gill Sans MT" w:hAnsi="Gill Sans MT"/>
          <w:i/>
          <w:iCs/>
          <w:lang w:eastAsia="en-US"/>
        </w:rPr>
      </w:pPr>
    </w:p>
    <w:p w14:paraId="4852E725" w14:textId="77777777" w:rsidR="00212D12" w:rsidRPr="001B0472" w:rsidRDefault="00212D12" w:rsidP="005D6975">
      <w:pPr>
        <w:rPr>
          <w:rFonts w:ascii="Gill Sans MT" w:hAnsi="Gill Sans MT"/>
          <w:i/>
          <w:iCs/>
          <w:lang w:eastAsia="en-US"/>
        </w:rPr>
      </w:pPr>
    </w:p>
    <w:p w14:paraId="000B06FE" w14:textId="77777777" w:rsidR="00212D12" w:rsidRPr="001B0472" w:rsidRDefault="00212D12" w:rsidP="005D6975">
      <w:pPr>
        <w:rPr>
          <w:rFonts w:ascii="Gill Sans MT" w:hAnsi="Gill Sans MT"/>
          <w:i/>
          <w:iCs/>
          <w:lang w:eastAsia="en-US"/>
        </w:rPr>
      </w:pPr>
    </w:p>
    <w:p w14:paraId="2907426E" w14:textId="77777777" w:rsidR="00212D12" w:rsidRPr="001B0472" w:rsidRDefault="00212D12" w:rsidP="005D6975">
      <w:pPr>
        <w:rPr>
          <w:rFonts w:ascii="Gill Sans MT" w:hAnsi="Gill Sans MT"/>
          <w:i/>
          <w:iCs/>
          <w:lang w:eastAsia="en-US"/>
        </w:rPr>
      </w:pPr>
    </w:p>
    <w:p w14:paraId="1BA56DC6" w14:textId="77777777" w:rsidR="00212D12" w:rsidRPr="001B0472" w:rsidRDefault="00212D12" w:rsidP="005D6975">
      <w:pPr>
        <w:rPr>
          <w:rFonts w:ascii="Gill Sans MT" w:hAnsi="Gill Sans MT"/>
          <w:i/>
          <w:iCs/>
          <w:lang w:eastAsia="en-US"/>
        </w:rPr>
      </w:pPr>
    </w:p>
    <w:p w14:paraId="6F24265C" w14:textId="77777777" w:rsidR="00212D12" w:rsidRPr="001B0472" w:rsidRDefault="00212D12" w:rsidP="005D6975">
      <w:pPr>
        <w:rPr>
          <w:rFonts w:ascii="Gill Sans MT" w:hAnsi="Gill Sans MT"/>
          <w:i/>
          <w:iCs/>
          <w:lang w:eastAsia="en-US"/>
        </w:rPr>
      </w:pPr>
    </w:p>
    <w:p w14:paraId="3C001D0B" w14:textId="77777777" w:rsidR="00212D12" w:rsidRPr="001B0472" w:rsidRDefault="00212D12" w:rsidP="005D6975">
      <w:pPr>
        <w:rPr>
          <w:rFonts w:ascii="Gill Sans MT" w:hAnsi="Gill Sans MT"/>
          <w:i/>
          <w:iCs/>
          <w:lang w:eastAsia="en-US"/>
        </w:rPr>
      </w:pPr>
    </w:p>
    <w:p w14:paraId="6AD36B06" w14:textId="77777777" w:rsidR="00212D12" w:rsidRPr="001B0472" w:rsidRDefault="00212D12" w:rsidP="005D6975">
      <w:pPr>
        <w:rPr>
          <w:rFonts w:ascii="Gill Sans MT" w:hAnsi="Gill Sans MT"/>
          <w:i/>
          <w:iCs/>
          <w:lang w:eastAsia="en-US"/>
        </w:rPr>
      </w:pPr>
    </w:p>
    <w:p w14:paraId="48616855" w14:textId="77777777" w:rsidR="00212D12" w:rsidRPr="001B0472" w:rsidRDefault="00212D12" w:rsidP="005D6975">
      <w:pPr>
        <w:rPr>
          <w:rFonts w:ascii="Gill Sans MT" w:hAnsi="Gill Sans MT"/>
          <w:i/>
          <w:iCs/>
          <w:lang w:eastAsia="en-US"/>
        </w:rPr>
      </w:pPr>
    </w:p>
    <w:p w14:paraId="1875CDF0" w14:textId="77777777" w:rsidR="00212D12" w:rsidRPr="001B0472" w:rsidRDefault="00212D12" w:rsidP="005D6975">
      <w:pPr>
        <w:rPr>
          <w:rFonts w:ascii="Gill Sans MT" w:hAnsi="Gill Sans MT"/>
          <w:i/>
          <w:iCs/>
          <w:lang w:eastAsia="en-US"/>
        </w:rPr>
      </w:pPr>
    </w:p>
    <w:p w14:paraId="56541201" w14:textId="77777777" w:rsidR="00212D12" w:rsidRPr="001B0472" w:rsidRDefault="00212D12" w:rsidP="005D6975">
      <w:pPr>
        <w:rPr>
          <w:rFonts w:ascii="Gill Sans MT" w:hAnsi="Gill Sans MT"/>
          <w:i/>
          <w:iCs/>
          <w:lang w:eastAsia="en-US"/>
        </w:rPr>
      </w:pPr>
    </w:p>
    <w:p w14:paraId="2619678B" w14:textId="77777777" w:rsidR="00212D12" w:rsidRPr="001B0472" w:rsidRDefault="00212D12" w:rsidP="005D6975">
      <w:pPr>
        <w:rPr>
          <w:rFonts w:ascii="Gill Sans MT" w:hAnsi="Gill Sans MT"/>
          <w:i/>
          <w:iCs/>
          <w:lang w:eastAsia="en-US"/>
        </w:rPr>
      </w:pPr>
    </w:p>
    <w:p w14:paraId="796352B4" w14:textId="77777777" w:rsidR="00212D12" w:rsidRPr="001B0472" w:rsidRDefault="00212D12" w:rsidP="005D6975">
      <w:pPr>
        <w:rPr>
          <w:rFonts w:ascii="Gill Sans MT" w:hAnsi="Gill Sans MT"/>
          <w:i/>
          <w:iCs/>
          <w:lang w:eastAsia="en-US"/>
        </w:rPr>
      </w:pPr>
    </w:p>
    <w:p w14:paraId="39D39C91" w14:textId="77777777" w:rsidR="00212D12" w:rsidRPr="001B0472" w:rsidRDefault="00212D12" w:rsidP="005D6975">
      <w:pPr>
        <w:rPr>
          <w:rFonts w:ascii="Gill Sans MT" w:hAnsi="Gill Sans MT"/>
          <w:i/>
          <w:iCs/>
          <w:lang w:eastAsia="en-US"/>
        </w:rPr>
      </w:pPr>
    </w:p>
    <w:p w14:paraId="1E5015BF" w14:textId="77777777" w:rsidR="00212D12" w:rsidRPr="001B0472" w:rsidRDefault="00212D12" w:rsidP="005D6975">
      <w:pPr>
        <w:rPr>
          <w:rFonts w:ascii="Gill Sans MT" w:hAnsi="Gill Sans MT"/>
          <w:i/>
          <w:iCs/>
          <w:lang w:eastAsia="en-US"/>
        </w:rPr>
      </w:pPr>
    </w:p>
    <w:p w14:paraId="37250443" w14:textId="77777777" w:rsidR="00212D12" w:rsidRPr="001B0472" w:rsidRDefault="00212D12" w:rsidP="005D6975">
      <w:pPr>
        <w:rPr>
          <w:rFonts w:ascii="Gill Sans MT" w:hAnsi="Gill Sans MT"/>
          <w:i/>
          <w:iCs/>
          <w:lang w:eastAsia="en-US"/>
        </w:rPr>
      </w:pPr>
    </w:p>
    <w:p w14:paraId="738E81DD" w14:textId="77777777" w:rsidR="00212D12" w:rsidRPr="001B0472" w:rsidRDefault="00212D12" w:rsidP="005D6975">
      <w:pPr>
        <w:rPr>
          <w:rFonts w:ascii="Gill Sans MT" w:hAnsi="Gill Sans MT"/>
          <w:i/>
          <w:iCs/>
          <w:lang w:eastAsia="en-US"/>
        </w:rPr>
      </w:pPr>
    </w:p>
    <w:p w14:paraId="7F3BC132" w14:textId="77777777" w:rsidR="00212D12" w:rsidRPr="001B0472" w:rsidRDefault="00212D12" w:rsidP="005D6975">
      <w:pPr>
        <w:rPr>
          <w:rFonts w:ascii="Gill Sans MT" w:hAnsi="Gill Sans MT"/>
          <w:i/>
          <w:iCs/>
          <w:lang w:eastAsia="en-US"/>
        </w:rPr>
      </w:pPr>
    </w:p>
    <w:p w14:paraId="7D9CE2FE" w14:textId="77777777" w:rsidR="00212D12" w:rsidRPr="001B0472" w:rsidRDefault="00212D12" w:rsidP="005D6975">
      <w:pPr>
        <w:rPr>
          <w:rFonts w:ascii="Gill Sans MT" w:hAnsi="Gill Sans MT"/>
          <w:i/>
          <w:iCs/>
          <w:lang w:eastAsia="en-US"/>
        </w:rPr>
      </w:pPr>
    </w:p>
    <w:p w14:paraId="59257EF0" w14:textId="77777777" w:rsidR="00155B8C" w:rsidRPr="001B0472" w:rsidRDefault="00155B8C" w:rsidP="00CA76B0">
      <w:pPr>
        <w:rPr>
          <w:rFonts w:ascii="Gill Sans MT" w:hAnsi="Gill Sans MT"/>
          <w:lang w:eastAsia="en-US"/>
        </w:rPr>
      </w:pPr>
    </w:p>
    <w:p w14:paraId="039ACD69" w14:textId="12E56483" w:rsidR="00CA76B0" w:rsidRPr="001B0472" w:rsidRDefault="00CA76B0" w:rsidP="00CA76B0">
      <w:pPr>
        <w:pStyle w:val="Heading1"/>
        <w:rPr>
          <w:rFonts w:ascii="Gill Sans MT" w:hAnsi="Gill Sans MT"/>
          <w:b/>
          <w:bCs/>
        </w:rPr>
      </w:pPr>
      <w:bookmarkStart w:id="5" w:name="_Toc405990542"/>
      <w:r w:rsidRPr="001B0472">
        <w:rPr>
          <w:rFonts w:ascii="Gill Sans MT" w:hAnsi="Gill Sans MT"/>
          <w:b/>
          <w:bCs/>
        </w:rPr>
        <w:lastRenderedPageBreak/>
        <w:t>Part B – Conditions of participation</w:t>
      </w:r>
      <w:bookmarkEnd w:id="5"/>
    </w:p>
    <w:p w14:paraId="3C80DCD3" w14:textId="77777777" w:rsidR="00CA76B0" w:rsidRPr="001B0472" w:rsidRDefault="00CA76B0" w:rsidP="00CA76B0">
      <w:pPr>
        <w:pStyle w:val="Heading2Part"/>
        <w:numPr>
          <w:ilvl w:val="0"/>
          <w:numId w:val="9"/>
        </w:numPr>
        <w:tabs>
          <w:tab w:val="num" w:pos="720"/>
        </w:tabs>
        <w:rPr>
          <w:rFonts w:ascii="Gill Sans MT" w:hAnsi="Gill Sans MT"/>
        </w:rPr>
      </w:pPr>
      <w:bookmarkStart w:id="6" w:name="_Toc405990560"/>
      <w:r w:rsidRPr="001B0472">
        <w:rPr>
          <w:rFonts w:ascii="Gill Sans MT" w:hAnsi="Gill Sans MT" w:cs="Arial"/>
          <w:bCs/>
        </w:rPr>
        <w:t>Definitions</w:t>
      </w:r>
    </w:p>
    <w:p w14:paraId="36A45BBA" w14:textId="77777777" w:rsidR="00CA76B0" w:rsidRPr="001B0472" w:rsidRDefault="00CA76B0" w:rsidP="00CA76B0">
      <w:pPr>
        <w:spacing w:after="0" w:line="276" w:lineRule="auto"/>
        <w:ind w:left="142"/>
        <w:rPr>
          <w:rFonts w:ascii="Gill Sans MT" w:hAnsi="Gill Sans MT" w:cs="Arial"/>
        </w:rPr>
      </w:pPr>
      <w:r w:rsidRPr="001B0472">
        <w:rPr>
          <w:rFonts w:ascii="Gill Sans MT" w:hAnsi="Gill Sans MT" w:cs="Arial"/>
        </w:rPr>
        <w:t xml:space="preserve">In addition to the terms defined in the Cover Letter, in these Conditions, the following definitions apply: </w:t>
      </w:r>
    </w:p>
    <w:p w14:paraId="5A5FB693" w14:textId="77777777" w:rsidR="00CA76B0" w:rsidRPr="001B0472" w:rsidRDefault="00CA76B0" w:rsidP="00CA76B0">
      <w:pPr>
        <w:spacing w:after="0" w:line="276" w:lineRule="auto"/>
        <w:ind w:left="142"/>
        <w:rPr>
          <w:rFonts w:ascii="Gill Sans MT" w:hAnsi="Gill Sans MT" w:cs="Arial"/>
        </w:rPr>
      </w:pPr>
    </w:p>
    <w:p w14:paraId="24EC1499" w14:textId="77777777" w:rsidR="00CA76B0" w:rsidRPr="001B0472" w:rsidRDefault="00CA76B0" w:rsidP="00CA76B0">
      <w:pPr>
        <w:spacing w:after="0" w:line="276" w:lineRule="auto"/>
        <w:ind w:left="142"/>
        <w:rPr>
          <w:rFonts w:ascii="Gill Sans MT" w:hAnsi="Gill Sans MT" w:cs="Arial"/>
        </w:rPr>
      </w:pPr>
      <w:r w:rsidRPr="001B0472">
        <w:rPr>
          <w:rFonts w:ascii="Gill Sans MT" w:hAnsi="Gill Sans MT" w:cs="Arial"/>
        </w:rPr>
        <w:tab/>
        <w:t>(a)</w:t>
      </w:r>
      <w:r w:rsidRPr="001B0472">
        <w:rPr>
          <w:rFonts w:ascii="Gill Sans MT" w:hAnsi="Gill Sans MT" w:cs="Arial"/>
        </w:rPr>
        <w:tab/>
      </w:r>
      <w:r w:rsidRPr="001B0472">
        <w:rPr>
          <w:rFonts w:ascii="Gill Sans MT" w:hAnsi="Gill Sans MT" w:cs="Arial"/>
          <w:b/>
        </w:rPr>
        <w:t>Award Criteria</w:t>
      </w:r>
      <w:r w:rsidRPr="001B0472">
        <w:rPr>
          <w:rFonts w:ascii="Gill Sans MT" w:hAnsi="Gill Sans MT" w:cs="Arial"/>
        </w:rPr>
        <w:t xml:space="preserve"> - the award criteria set out in the Expression of Interest. </w:t>
      </w:r>
    </w:p>
    <w:p w14:paraId="0FDEFA57" w14:textId="77777777" w:rsidR="00CA76B0" w:rsidRPr="001B0472" w:rsidRDefault="00CA76B0" w:rsidP="00CA76B0">
      <w:pPr>
        <w:spacing w:after="0" w:line="276" w:lineRule="auto"/>
        <w:ind w:left="142"/>
        <w:rPr>
          <w:rFonts w:ascii="Gill Sans MT" w:hAnsi="Gill Sans MT" w:cs="Arial"/>
        </w:rPr>
      </w:pPr>
      <w:r w:rsidRPr="001B0472">
        <w:rPr>
          <w:rFonts w:ascii="Gill Sans MT" w:hAnsi="Gill Sans MT" w:cs="Arial"/>
          <w:b/>
        </w:rPr>
        <w:tab/>
      </w:r>
      <w:r w:rsidRPr="001B0472">
        <w:rPr>
          <w:rFonts w:ascii="Gill Sans MT" w:hAnsi="Gill Sans MT" w:cs="Arial"/>
        </w:rPr>
        <w:t>(b)</w:t>
      </w:r>
      <w:r w:rsidRPr="001B0472">
        <w:rPr>
          <w:rFonts w:ascii="Gill Sans MT" w:hAnsi="Gill Sans MT" w:cs="Arial"/>
          <w:b/>
        </w:rPr>
        <w:tab/>
        <w:t xml:space="preserve">Supplier </w:t>
      </w:r>
      <w:r w:rsidRPr="001B0472">
        <w:rPr>
          <w:rFonts w:ascii="Gill Sans MT" w:hAnsi="Gill Sans MT" w:cs="Arial"/>
        </w:rPr>
        <w:t>- the party which provides Goods and/or Services to SCI.</w:t>
      </w:r>
    </w:p>
    <w:p w14:paraId="78369D64" w14:textId="77777777" w:rsidR="00CA76B0" w:rsidRPr="001B0472" w:rsidRDefault="00CA76B0" w:rsidP="00CA76B0">
      <w:pPr>
        <w:spacing w:after="0" w:line="276" w:lineRule="auto"/>
        <w:ind w:left="142"/>
        <w:rPr>
          <w:rFonts w:ascii="Gill Sans MT" w:hAnsi="Gill Sans MT" w:cs="Arial"/>
        </w:rPr>
      </w:pPr>
      <w:r w:rsidRPr="001B0472">
        <w:rPr>
          <w:rFonts w:ascii="Gill Sans MT" w:hAnsi="Gill Sans MT" w:cs="Arial"/>
        </w:rPr>
        <w:tab/>
        <w:t>(c)</w:t>
      </w:r>
      <w:r w:rsidRPr="001B0472">
        <w:rPr>
          <w:rFonts w:ascii="Gill Sans MT" w:hAnsi="Gill Sans MT" w:cs="Arial"/>
        </w:rPr>
        <w:tab/>
      </w:r>
      <w:r w:rsidRPr="001B0472">
        <w:rPr>
          <w:rFonts w:ascii="Gill Sans MT" w:hAnsi="Gill Sans MT" w:cs="Arial"/>
          <w:b/>
        </w:rPr>
        <w:t xml:space="preserve">Goods and/or Services </w:t>
      </w:r>
      <w:r w:rsidRPr="001B0472">
        <w:rPr>
          <w:rFonts w:ascii="Gill Sans MT" w:hAnsi="Gill Sans MT" w:cs="Arial"/>
        </w:rPr>
        <w:t>- everything purchased by SCI under the contract.</w:t>
      </w:r>
    </w:p>
    <w:p w14:paraId="6240F199" w14:textId="77777777" w:rsidR="00CA76B0" w:rsidRPr="001B0472" w:rsidRDefault="00CA76B0" w:rsidP="00CA76B0">
      <w:pPr>
        <w:spacing w:after="0" w:line="276" w:lineRule="auto"/>
        <w:ind w:left="142" w:hanging="1411"/>
        <w:rPr>
          <w:rFonts w:ascii="Gill Sans MT" w:hAnsi="Gill Sans MT" w:cs="Arial"/>
        </w:rPr>
      </w:pPr>
      <w:r w:rsidRPr="001B0472">
        <w:rPr>
          <w:rFonts w:ascii="Gill Sans MT" w:hAnsi="Gill Sans MT" w:cs="Arial"/>
        </w:rPr>
        <w:tab/>
      </w:r>
      <w:r w:rsidRPr="001B0472">
        <w:rPr>
          <w:rFonts w:ascii="Gill Sans MT" w:hAnsi="Gill Sans MT" w:cs="Arial"/>
        </w:rPr>
        <w:tab/>
        <w:t>(d)</w:t>
      </w:r>
      <w:r w:rsidRPr="001B0472">
        <w:rPr>
          <w:rFonts w:ascii="Gill Sans MT" w:hAnsi="Gill Sans MT" w:cs="Arial"/>
        </w:rPr>
        <w:tab/>
      </w:r>
      <w:r w:rsidRPr="001B0472">
        <w:rPr>
          <w:rFonts w:ascii="Gill Sans MT" w:hAnsi="Gill Sans MT" w:cs="Arial"/>
          <w:b/>
        </w:rPr>
        <w:t>Expression of Interest</w:t>
      </w:r>
      <w:r w:rsidRPr="001B0472">
        <w:rPr>
          <w:rFonts w:ascii="Gill Sans MT" w:hAnsi="Gill Sans MT" w:cs="Arial"/>
        </w:rPr>
        <w:t xml:space="preserve"> – is part of a qualification</w:t>
      </w:r>
      <w:r w:rsidRPr="001B0472">
        <w:rPr>
          <w:rFonts w:ascii="Gill Sans MT" w:hAnsi="Gill Sans MT" w:cs="Arial"/>
          <w:i/>
          <w:iCs/>
        </w:rPr>
        <w:t xml:space="preserve"> process</w:t>
      </w:r>
      <w:r w:rsidRPr="001B0472">
        <w:rPr>
          <w:rFonts w:ascii="Gill Sans MT" w:hAnsi="Gill Sans MT" w:cs="Arial"/>
        </w:rPr>
        <w:t> to receive information from the supplier that demonstrates the capacity to perform a contract and can result in the supplier entering a negotiation for a contract or being shortlisted for a subsequent tender.</w:t>
      </w:r>
    </w:p>
    <w:p w14:paraId="7081668D" w14:textId="77777777" w:rsidR="00CA76B0" w:rsidRPr="001B0472" w:rsidRDefault="00CA76B0" w:rsidP="00CA76B0">
      <w:pPr>
        <w:spacing w:after="0" w:line="276" w:lineRule="auto"/>
        <w:ind w:left="142" w:hanging="1411"/>
        <w:rPr>
          <w:rFonts w:ascii="Gill Sans MT" w:hAnsi="Gill Sans MT" w:cs="Arial"/>
        </w:rPr>
      </w:pPr>
      <w:r w:rsidRPr="001B0472">
        <w:rPr>
          <w:rFonts w:ascii="Gill Sans MT" w:hAnsi="Gill Sans MT" w:cs="Arial"/>
          <w:b/>
        </w:rPr>
        <w:tab/>
      </w:r>
      <w:r w:rsidRPr="001B0472">
        <w:rPr>
          <w:rFonts w:ascii="Gill Sans MT" w:hAnsi="Gill Sans MT" w:cs="Arial"/>
          <w:b/>
        </w:rPr>
        <w:tab/>
      </w:r>
      <w:r w:rsidRPr="001B0472">
        <w:rPr>
          <w:rFonts w:ascii="Gill Sans MT" w:hAnsi="Gill Sans MT" w:cs="Arial"/>
        </w:rPr>
        <w:t>(e)</w:t>
      </w:r>
      <w:r w:rsidRPr="001B0472">
        <w:rPr>
          <w:rFonts w:ascii="Gill Sans MT" w:hAnsi="Gill Sans MT" w:cs="Arial"/>
          <w:b/>
        </w:rPr>
        <w:tab/>
        <w:t>SCI</w:t>
      </w:r>
      <w:r w:rsidRPr="001B0472">
        <w:rPr>
          <w:rFonts w:ascii="Gill Sans MT" w:hAnsi="Gill Sans MT" w:cs="Arial"/>
        </w:rPr>
        <w:t xml:space="preserve"> - Save the Children International (formerly known as The International Save the Children Alliance Charity), a charitable company limited by guarantee registered in England and Wales (company number 03732267; charity number 1076822) whose registered office is at St Vincent House, 30 Orange Street, London, WC2H 7HH.</w:t>
      </w:r>
    </w:p>
    <w:p w14:paraId="2F48259C" w14:textId="77777777" w:rsidR="00CA76B0" w:rsidRPr="001B0472" w:rsidRDefault="00CA76B0" w:rsidP="00CA76B0">
      <w:pPr>
        <w:tabs>
          <w:tab w:val="left" w:pos="720"/>
        </w:tabs>
        <w:spacing w:after="0" w:line="276" w:lineRule="auto"/>
        <w:ind w:left="142" w:hanging="1051"/>
        <w:rPr>
          <w:rFonts w:ascii="Gill Sans MT" w:hAnsi="Gill Sans MT" w:cs="Arial"/>
        </w:rPr>
      </w:pPr>
      <w:r w:rsidRPr="001B0472">
        <w:rPr>
          <w:rFonts w:ascii="Gill Sans MT" w:hAnsi="Gill Sans MT" w:cs="Arial"/>
        </w:rPr>
        <w:tab/>
      </w:r>
      <w:r w:rsidRPr="001B0472">
        <w:rPr>
          <w:rFonts w:ascii="Gill Sans MT" w:hAnsi="Gill Sans MT" w:cs="Arial"/>
        </w:rPr>
        <w:tab/>
        <w:t>(f)</w:t>
      </w:r>
      <w:r w:rsidRPr="001B0472">
        <w:rPr>
          <w:rFonts w:ascii="Gill Sans MT" w:hAnsi="Gill Sans MT" w:cs="Arial"/>
        </w:rPr>
        <w:tab/>
      </w:r>
      <w:r w:rsidRPr="001B0472">
        <w:rPr>
          <w:rFonts w:ascii="Gill Sans MT" w:hAnsi="Gill Sans MT" w:cs="Arial"/>
          <w:b/>
        </w:rPr>
        <w:t>Specification</w:t>
      </w:r>
      <w:r w:rsidRPr="001B0472">
        <w:rPr>
          <w:rFonts w:ascii="Gill Sans MT" w:hAnsi="Gill Sans MT" w:cs="Arial"/>
        </w:rPr>
        <w:t xml:space="preserve"> - any specification for the Goods and/or Services, including any related plans and drawings, supplied by SCI to the Supplier, or specifically produced by the Supplier for SCI, in connection with the tender. </w:t>
      </w:r>
    </w:p>
    <w:p w14:paraId="7DD7AB35" w14:textId="77777777" w:rsidR="00CA76B0" w:rsidRPr="001B0472" w:rsidRDefault="00CA76B0" w:rsidP="00CA76B0">
      <w:pPr>
        <w:spacing w:after="0" w:line="276" w:lineRule="auto"/>
        <w:rPr>
          <w:rFonts w:ascii="Gill Sans MT" w:hAnsi="Gill Sans MT" w:cs="Arial"/>
        </w:rPr>
      </w:pPr>
    </w:p>
    <w:p w14:paraId="55D012C7" w14:textId="77777777" w:rsidR="00CA76B0" w:rsidRPr="001B0472" w:rsidRDefault="00CA76B0" w:rsidP="00CA76B0">
      <w:pPr>
        <w:numPr>
          <w:ilvl w:val="0"/>
          <w:numId w:val="6"/>
        </w:numPr>
        <w:spacing w:before="0" w:after="0" w:line="276" w:lineRule="auto"/>
        <w:ind w:left="142"/>
        <w:rPr>
          <w:rFonts w:ascii="Gill Sans MT" w:hAnsi="Gill Sans MT" w:cs="Arial"/>
          <w:b/>
          <w:bCs/>
        </w:rPr>
      </w:pPr>
      <w:r w:rsidRPr="001B0472">
        <w:rPr>
          <w:rFonts w:ascii="Gill Sans MT" w:hAnsi="Gill Sans MT" w:cs="Arial"/>
          <w:b/>
          <w:bCs/>
        </w:rPr>
        <w:t>Late supplier responses</w:t>
      </w:r>
    </w:p>
    <w:p w14:paraId="2A6D4651" w14:textId="77777777" w:rsidR="00CA76B0" w:rsidRPr="001B0472" w:rsidRDefault="00CA76B0" w:rsidP="00CA76B0">
      <w:pPr>
        <w:spacing w:after="0" w:line="276" w:lineRule="auto"/>
        <w:ind w:left="142"/>
        <w:rPr>
          <w:rFonts w:ascii="Gill Sans MT" w:hAnsi="Gill Sans MT" w:cs="Arial"/>
        </w:rPr>
      </w:pPr>
      <w:r w:rsidRPr="001B0472">
        <w:rPr>
          <w:rFonts w:ascii="Gill Sans MT" w:hAnsi="Gill Sans MT" w:cs="Arial"/>
        </w:rPr>
        <w:t xml:space="preserve">Responses received after the Closing Date will not be considered, unless there are in SCI’s sole discretion exceptional circumstances which have caused the delay. </w:t>
      </w:r>
    </w:p>
    <w:p w14:paraId="3D2F6C17" w14:textId="77777777" w:rsidR="00CA76B0" w:rsidRPr="001B0472" w:rsidRDefault="00CA76B0" w:rsidP="00CA76B0">
      <w:pPr>
        <w:spacing w:after="0" w:line="276" w:lineRule="auto"/>
        <w:ind w:left="142"/>
        <w:rPr>
          <w:rFonts w:ascii="Gill Sans MT" w:hAnsi="Gill Sans MT" w:cs="Arial"/>
        </w:rPr>
      </w:pPr>
    </w:p>
    <w:p w14:paraId="5F527FF3" w14:textId="77777777" w:rsidR="00CA76B0" w:rsidRPr="001B0472" w:rsidRDefault="00CA76B0" w:rsidP="00CA76B0">
      <w:pPr>
        <w:numPr>
          <w:ilvl w:val="0"/>
          <w:numId w:val="6"/>
        </w:numPr>
        <w:spacing w:before="0" w:after="0" w:line="276" w:lineRule="auto"/>
        <w:ind w:left="142"/>
        <w:rPr>
          <w:rFonts w:ascii="Gill Sans MT" w:hAnsi="Gill Sans MT" w:cs="Arial"/>
          <w:b/>
          <w:bCs/>
        </w:rPr>
      </w:pPr>
      <w:r w:rsidRPr="001B0472">
        <w:rPr>
          <w:rFonts w:ascii="Gill Sans MT" w:hAnsi="Gill Sans MT" w:cs="Arial"/>
          <w:b/>
          <w:bCs/>
        </w:rPr>
        <w:t>Correspondence</w:t>
      </w:r>
    </w:p>
    <w:p w14:paraId="7B03860F" w14:textId="77777777" w:rsidR="00CA76B0" w:rsidRPr="001B0472" w:rsidRDefault="00CA76B0" w:rsidP="00CA76B0">
      <w:pPr>
        <w:spacing w:after="0" w:line="276" w:lineRule="auto"/>
        <w:ind w:left="142"/>
        <w:rPr>
          <w:rFonts w:ascii="Gill Sans MT" w:hAnsi="Gill Sans MT" w:cs="Arial"/>
        </w:rPr>
      </w:pPr>
      <w:r w:rsidRPr="001B0472">
        <w:rPr>
          <w:rFonts w:ascii="Gill Sans MT" w:hAnsi="Gill Sans MT" w:cs="Arial"/>
        </w:rPr>
        <w:t xml:space="preserve">All communications from Potential suppliers to SCI relating to the EOI must be in writing and addressed to the person identified in this Invitation to Tender. Any request for information should be received at least 5 days before the Closing Date, as defined in the EOI. Where appropriate responses to questions submitted by any Potential supplier will be circulated by SCI to all Potential suppliers to ensure fairness in the process. </w:t>
      </w:r>
    </w:p>
    <w:p w14:paraId="513AE628" w14:textId="77777777" w:rsidR="00CA76B0" w:rsidRPr="001B0472" w:rsidRDefault="00CA76B0" w:rsidP="00CA76B0">
      <w:pPr>
        <w:spacing w:after="0" w:line="276" w:lineRule="auto"/>
        <w:ind w:left="142"/>
        <w:rPr>
          <w:rFonts w:ascii="Gill Sans MT" w:hAnsi="Gill Sans MT" w:cs="Arial"/>
        </w:rPr>
      </w:pPr>
    </w:p>
    <w:p w14:paraId="5B9C7E59" w14:textId="77777777" w:rsidR="00CA76B0" w:rsidRPr="001B0472" w:rsidRDefault="00CA76B0" w:rsidP="00CA76B0">
      <w:pPr>
        <w:keepNext/>
        <w:numPr>
          <w:ilvl w:val="0"/>
          <w:numId w:val="6"/>
        </w:numPr>
        <w:spacing w:before="0" w:after="0" w:line="276" w:lineRule="auto"/>
        <w:ind w:left="142" w:hanging="357"/>
        <w:rPr>
          <w:rFonts w:ascii="Gill Sans MT" w:hAnsi="Gill Sans MT" w:cs="Arial"/>
          <w:b/>
          <w:bCs/>
        </w:rPr>
      </w:pPr>
      <w:r w:rsidRPr="001B0472">
        <w:rPr>
          <w:rFonts w:ascii="Gill Sans MT" w:hAnsi="Gill Sans MT" w:cs="Arial"/>
          <w:b/>
          <w:bCs/>
        </w:rPr>
        <w:t xml:space="preserve">Acceptance of responses </w:t>
      </w:r>
    </w:p>
    <w:p w14:paraId="1DA7F2CD" w14:textId="77777777" w:rsidR="00CA76B0" w:rsidRPr="001B0472" w:rsidRDefault="00CA76B0" w:rsidP="00CA76B0">
      <w:pPr>
        <w:spacing w:after="0" w:line="276" w:lineRule="auto"/>
        <w:ind w:left="142"/>
        <w:rPr>
          <w:rFonts w:ascii="Gill Sans MT" w:hAnsi="Gill Sans MT" w:cs="Arial"/>
        </w:rPr>
      </w:pPr>
      <w:r w:rsidRPr="001B0472">
        <w:rPr>
          <w:rFonts w:ascii="Gill Sans MT" w:hAnsi="Gill Sans MT" w:cs="Arial"/>
        </w:rPr>
        <w:t>SCI may, unless the Potential supplier expressly stipulates to the contrary in the EOI, accept whatever part of a response that SCI so wishes. SCI is under no obligation to accept the lowest or any responses.</w:t>
      </w:r>
    </w:p>
    <w:p w14:paraId="4F1A6D7A" w14:textId="77777777" w:rsidR="00CA76B0" w:rsidRPr="001B0472" w:rsidRDefault="00CA76B0" w:rsidP="00CA76B0">
      <w:pPr>
        <w:keepLines/>
        <w:spacing w:after="0" w:line="276" w:lineRule="auto"/>
        <w:rPr>
          <w:rFonts w:ascii="Gill Sans MT" w:hAnsi="Gill Sans MT" w:cs="Arial"/>
        </w:rPr>
      </w:pPr>
    </w:p>
    <w:p w14:paraId="43E6B457" w14:textId="77777777" w:rsidR="00CA76B0" w:rsidRPr="001B0472" w:rsidRDefault="00CA76B0" w:rsidP="00CA76B0">
      <w:pPr>
        <w:keepLines/>
        <w:spacing w:after="0" w:line="276" w:lineRule="auto"/>
        <w:rPr>
          <w:rFonts w:ascii="Gill Sans MT" w:hAnsi="Gill Sans MT" w:cs="Arial"/>
        </w:rPr>
      </w:pPr>
    </w:p>
    <w:p w14:paraId="04A15157" w14:textId="77777777" w:rsidR="00CA76B0" w:rsidRPr="001B0472" w:rsidRDefault="00CA76B0" w:rsidP="00CA76B0">
      <w:pPr>
        <w:numPr>
          <w:ilvl w:val="0"/>
          <w:numId w:val="6"/>
        </w:numPr>
        <w:spacing w:before="0" w:after="0" w:line="276" w:lineRule="auto"/>
        <w:ind w:left="142"/>
        <w:rPr>
          <w:rFonts w:ascii="Gill Sans MT" w:hAnsi="Gill Sans MT" w:cs="Arial"/>
          <w:b/>
          <w:bCs/>
        </w:rPr>
      </w:pPr>
      <w:r w:rsidRPr="001B0472">
        <w:rPr>
          <w:rFonts w:ascii="Gill Sans MT" w:hAnsi="Gill Sans MT" w:cs="Arial"/>
          <w:b/>
          <w:bCs/>
        </w:rPr>
        <w:lastRenderedPageBreak/>
        <w:t>Prices</w:t>
      </w:r>
    </w:p>
    <w:p w14:paraId="3BBA2104" w14:textId="77777777" w:rsidR="00CA76B0" w:rsidRPr="001B0472" w:rsidRDefault="00CA76B0" w:rsidP="00CA76B0">
      <w:pPr>
        <w:spacing w:after="0" w:line="276" w:lineRule="auto"/>
        <w:ind w:left="142"/>
        <w:rPr>
          <w:rFonts w:ascii="Gill Sans MT" w:hAnsi="Gill Sans MT" w:cs="Arial"/>
        </w:rPr>
      </w:pPr>
      <w:r w:rsidRPr="001B0472">
        <w:rPr>
          <w:rFonts w:ascii="Gill Sans MT" w:hAnsi="Gill Sans MT" w:cs="Arial"/>
        </w:rPr>
        <w:t>Supplier’s prices must be shown as both inclusive of and exclusive of any Value Added Tax chargeable or any similar tax (if applicable).</w:t>
      </w:r>
    </w:p>
    <w:p w14:paraId="6E9168F2" w14:textId="77777777" w:rsidR="00CA76B0" w:rsidRPr="001B0472" w:rsidRDefault="00CA76B0" w:rsidP="00CA76B0">
      <w:pPr>
        <w:spacing w:after="0" w:line="276" w:lineRule="auto"/>
        <w:ind w:left="142"/>
        <w:rPr>
          <w:rFonts w:ascii="Gill Sans MT" w:hAnsi="Gill Sans MT" w:cs="Arial"/>
        </w:rPr>
      </w:pPr>
    </w:p>
    <w:p w14:paraId="5B740B97" w14:textId="77777777" w:rsidR="00CA76B0" w:rsidRPr="001B0472" w:rsidRDefault="00CA76B0" w:rsidP="00CA76B0">
      <w:pPr>
        <w:numPr>
          <w:ilvl w:val="0"/>
          <w:numId w:val="6"/>
        </w:numPr>
        <w:tabs>
          <w:tab w:val="clear" w:pos="720"/>
          <w:tab w:val="left" w:pos="709"/>
        </w:tabs>
        <w:spacing w:before="0" w:after="0" w:line="276" w:lineRule="auto"/>
        <w:ind w:left="142"/>
        <w:rPr>
          <w:rFonts w:ascii="Gill Sans MT" w:hAnsi="Gill Sans MT" w:cs="Arial"/>
          <w:b/>
          <w:bCs/>
        </w:rPr>
      </w:pPr>
      <w:r w:rsidRPr="001B0472">
        <w:rPr>
          <w:rFonts w:ascii="Gill Sans MT" w:hAnsi="Gill Sans MT" w:cs="Arial"/>
          <w:b/>
          <w:bCs/>
        </w:rPr>
        <w:t xml:space="preserve">No reimbursement of tender expenses </w:t>
      </w:r>
    </w:p>
    <w:p w14:paraId="0DED8D7B" w14:textId="77777777" w:rsidR="00CA76B0" w:rsidRPr="001B0472" w:rsidRDefault="00CA76B0" w:rsidP="00CA76B0">
      <w:pPr>
        <w:spacing w:after="0" w:line="276" w:lineRule="auto"/>
        <w:ind w:left="142"/>
        <w:rPr>
          <w:rFonts w:ascii="Gill Sans MT" w:hAnsi="Gill Sans MT" w:cs="Arial"/>
        </w:rPr>
      </w:pPr>
      <w:r w:rsidRPr="001B0472">
        <w:rPr>
          <w:rFonts w:ascii="Gill Sans MT" w:hAnsi="Gill Sans MT" w:cs="Arial"/>
        </w:rPr>
        <w:t xml:space="preserve">Expenses incurred in the preparation and dispatch of the tender will not be reimbursed. </w:t>
      </w:r>
    </w:p>
    <w:p w14:paraId="6D595131" w14:textId="77777777" w:rsidR="00CA76B0" w:rsidRPr="001B0472" w:rsidRDefault="00CA76B0" w:rsidP="00CA76B0">
      <w:pPr>
        <w:spacing w:after="0" w:line="276" w:lineRule="auto"/>
        <w:ind w:left="142"/>
        <w:rPr>
          <w:rFonts w:ascii="Gill Sans MT" w:hAnsi="Gill Sans MT" w:cs="Arial"/>
        </w:rPr>
      </w:pPr>
    </w:p>
    <w:p w14:paraId="168CB6C5" w14:textId="77777777" w:rsidR="00CA76B0" w:rsidRPr="001B0472" w:rsidRDefault="00CA76B0" w:rsidP="00CA76B0">
      <w:pPr>
        <w:numPr>
          <w:ilvl w:val="0"/>
          <w:numId w:val="6"/>
        </w:numPr>
        <w:tabs>
          <w:tab w:val="clear" w:pos="720"/>
          <w:tab w:val="left" w:pos="709"/>
        </w:tabs>
        <w:spacing w:before="0" w:after="0" w:line="276" w:lineRule="auto"/>
        <w:ind w:left="142"/>
        <w:rPr>
          <w:rFonts w:ascii="Gill Sans MT" w:hAnsi="Gill Sans MT" w:cs="Arial"/>
          <w:b/>
          <w:bCs/>
        </w:rPr>
      </w:pPr>
      <w:r w:rsidRPr="001B0472">
        <w:rPr>
          <w:rFonts w:ascii="Gill Sans MT" w:hAnsi="Gill Sans MT" w:cs="Arial"/>
          <w:b/>
          <w:bCs/>
        </w:rPr>
        <w:t xml:space="preserve">Non-Disclosure and Confidentiality  </w:t>
      </w:r>
    </w:p>
    <w:p w14:paraId="2F4C61AF" w14:textId="77777777" w:rsidR="00CA76B0" w:rsidRPr="001B0472" w:rsidRDefault="00CA76B0" w:rsidP="00CA76B0">
      <w:pPr>
        <w:tabs>
          <w:tab w:val="left" w:pos="720"/>
        </w:tabs>
        <w:spacing w:after="0" w:line="276" w:lineRule="auto"/>
        <w:ind w:left="142"/>
        <w:rPr>
          <w:rFonts w:ascii="Gill Sans MT" w:hAnsi="Gill Sans MT" w:cs="Arial"/>
          <w:b/>
        </w:rPr>
      </w:pPr>
      <w:r w:rsidRPr="001B0472">
        <w:rPr>
          <w:rFonts w:ascii="Gill Sans MT" w:hAnsi="Gill Sans MT" w:cs="Arial"/>
        </w:rPr>
        <w:t>Suppliers must treat the EOI and all associated documentation (including the Specification) and any other information relating to SCI’s employees, servants, officers, partners or its business or affairs (the "</w:t>
      </w:r>
      <w:smartTag w:uri="schemas-workshare-com/workshare" w:element="confidentialinformationexposure">
        <w:smartTagPr>
          <w:attr w:name="TagType" w:val="5"/>
        </w:smartTagPr>
        <w:r w:rsidRPr="001B0472">
          <w:rPr>
            <w:rFonts w:ascii="Gill Sans MT" w:hAnsi="Gill Sans MT" w:cs="Arial"/>
            <w:b/>
          </w:rPr>
          <w:t>Confidential</w:t>
        </w:r>
      </w:smartTag>
      <w:r w:rsidRPr="001B0472">
        <w:rPr>
          <w:rFonts w:ascii="Gill Sans MT" w:hAnsi="Gill Sans MT" w:cs="Arial"/>
          <w:b/>
        </w:rPr>
        <w:t xml:space="preserve"> Information</w:t>
      </w:r>
      <w:r w:rsidRPr="001B0472">
        <w:rPr>
          <w:rFonts w:ascii="Gill Sans MT" w:hAnsi="Gill Sans MT" w:cs="Arial"/>
        </w:rPr>
        <w:t xml:space="preserve">”) as </w:t>
      </w:r>
      <w:smartTag w:uri="schemas-workshare-com/workshare" w:element="confidentialinformationexposure">
        <w:smartTagPr>
          <w:attr w:name="TagType" w:val="5"/>
        </w:smartTagPr>
        <w:r w:rsidRPr="001B0472">
          <w:rPr>
            <w:rFonts w:ascii="Gill Sans MT" w:hAnsi="Gill Sans MT" w:cs="Arial"/>
          </w:rPr>
          <w:t>confidential</w:t>
        </w:r>
      </w:smartTag>
      <w:r w:rsidRPr="001B0472">
        <w:rPr>
          <w:rFonts w:ascii="Gill Sans MT" w:hAnsi="Gill Sans MT" w:cs="Arial"/>
        </w:rPr>
        <w:t>. All suppliers shall:</w:t>
      </w:r>
    </w:p>
    <w:p w14:paraId="204C404E" w14:textId="77777777" w:rsidR="00CA76B0" w:rsidRPr="001B0472" w:rsidRDefault="00CA76B0" w:rsidP="00CA76B0">
      <w:pPr>
        <w:numPr>
          <w:ilvl w:val="0"/>
          <w:numId w:val="8"/>
        </w:numPr>
        <w:tabs>
          <w:tab w:val="clear" w:pos="436"/>
          <w:tab w:val="num" w:pos="1080"/>
        </w:tabs>
        <w:spacing w:before="0" w:after="0" w:line="276" w:lineRule="auto"/>
        <w:ind w:left="142" w:hanging="360"/>
        <w:rPr>
          <w:rFonts w:ascii="Gill Sans MT" w:hAnsi="Gill Sans MT" w:cs="Arial"/>
        </w:rPr>
      </w:pPr>
      <w:r w:rsidRPr="001B0472">
        <w:rPr>
          <w:rFonts w:ascii="Gill Sans MT" w:hAnsi="Gill Sans MT" w:cs="Arial"/>
        </w:rPr>
        <w:t>recognise the confidential nature of the Confidential Information;</w:t>
      </w:r>
    </w:p>
    <w:p w14:paraId="284BBFFD" w14:textId="77777777" w:rsidR="00CA76B0" w:rsidRPr="001B0472" w:rsidRDefault="00CA76B0" w:rsidP="00CA76B0">
      <w:pPr>
        <w:numPr>
          <w:ilvl w:val="0"/>
          <w:numId w:val="8"/>
        </w:numPr>
        <w:tabs>
          <w:tab w:val="clear" w:pos="436"/>
          <w:tab w:val="num" w:pos="1080"/>
        </w:tabs>
        <w:spacing w:before="0" w:after="0" w:line="276" w:lineRule="auto"/>
        <w:ind w:left="142" w:hanging="360"/>
        <w:rPr>
          <w:rFonts w:ascii="Gill Sans MT" w:hAnsi="Gill Sans MT" w:cs="Arial"/>
        </w:rPr>
      </w:pPr>
      <w:r w:rsidRPr="001B0472">
        <w:rPr>
          <w:rFonts w:ascii="Gill Sans MT" w:hAnsi="Gill Sans MT" w:cs="Arial"/>
        </w:rPr>
        <w:t xml:space="preserve">respect the confidence placed in the Potential supplier by SCI by maintaining the secrecy of the Confidential Information; </w:t>
      </w:r>
    </w:p>
    <w:p w14:paraId="7D11039B" w14:textId="77777777" w:rsidR="00CA76B0" w:rsidRPr="001B0472" w:rsidRDefault="00CA76B0" w:rsidP="00CA76B0">
      <w:pPr>
        <w:numPr>
          <w:ilvl w:val="0"/>
          <w:numId w:val="8"/>
        </w:numPr>
        <w:tabs>
          <w:tab w:val="clear" w:pos="436"/>
          <w:tab w:val="num" w:pos="1080"/>
        </w:tabs>
        <w:spacing w:before="0" w:after="0" w:line="276" w:lineRule="auto"/>
        <w:ind w:left="142" w:hanging="360"/>
        <w:rPr>
          <w:rFonts w:ascii="Gill Sans MT" w:hAnsi="Gill Sans MT" w:cs="Arial"/>
        </w:rPr>
      </w:pPr>
      <w:r w:rsidRPr="001B0472">
        <w:rPr>
          <w:rFonts w:ascii="Gill Sans MT" w:hAnsi="Gill Sans MT" w:cs="Arial"/>
        </w:rPr>
        <w:t>not employ any part of the Confidential Information without SCI's prior written consent, for any purpose except that of tendering for business from SCI;</w:t>
      </w:r>
    </w:p>
    <w:p w14:paraId="10C44214" w14:textId="77777777" w:rsidR="00CA76B0" w:rsidRPr="001B0472" w:rsidRDefault="00CA76B0" w:rsidP="00CA76B0">
      <w:pPr>
        <w:numPr>
          <w:ilvl w:val="0"/>
          <w:numId w:val="8"/>
        </w:numPr>
        <w:tabs>
          <w:tab w:val="clear" w:pos="436"/>
          <w:tab w:val="num" w:pos="1080"/>
        </w:tabs>
        <w:spacing w:before="0" w:after="0" w:line="276" w:lineRule="auto"/>
        <w:ind w:left="142" w:hanging="360"/>
        <w:rPr>
          <w:rFonts w:ascii="Gill Sans MT" w:hAnsi="Gill Sans MT" w:cs="Arial"/>
        </w:rPr>
      </w:pPr>
      <w:r w:rsidRPr="001B0472">
        <w:rPr>
          <w:rFonts w:ascii="Gill Sans MT" w:hAnsi="Gill Sans MT" w:cs="Arial"/>
        </w:rPr>
        <w:t>not disclose the Confidential Information to third parties without SCI's prior written consent;</w:t>
      </w:r>
    </w:p>
    <w:p w14:paraId="5427BAFA" w14:textId="77777777" w:rsidR="00CA76B0" w:rsidRPr="001B0472" w:rsidRDefault="00CA76B0" w:rsidP="00CA76B0">
      <w:pPr>
        <w:numPr>
          <w:ilvl w:val="0"/>
          <w:numId w:val="8"/>
        </w:numPr>
        <w:tabs>
          <w:tab w:val="clear" w:pos="436"/>
          <w:tab w:val="num" w:pos="1080"/>
        </w:tabs>
        <w:spacing w:before="0" w:after="0" w:line="276" w:lineRule="auto"/>
        <w:ind w:left="142" w:hanging="360"/>
        <w:rPr>
          <w:rFonts w:ascii="Gill Sans MT" w:hAnsi="Gill Sans MT" w:cs="Arial"/>
        </w:rPr>
      </w:pPr>
      <w:r w:rsidRPr="001B0472">
        <w:rPr>
          <w:rFonts w:ascii="Gill Sans MT" w:hAnsi="Gill Sans MT" w:cs="Arial"/>
        </w:rPr>
        <w:t>not employ their knowledge of the Confidential Information in any way that would be detrimental or harmful to SCI;</w:t>
      </w:r>
    </w:p>
    <w:p w14:paraId="133CEE20" w14:textId="77777777" w:rsidR="00CA76B0" w:rsidRPr="001B0472" w:rsidRDefault="00CA76B0" w:rsidP="00CA76B0">
      <w:pPr>
        <w:numPr>
          <w:ilvl w:val="0"/>
          <w:numId w:val="8"/>
        </w:numPr>
        <w:tabs>
          <w:tab w:val="clear" w:pos="436"/>
          <w:tab w:val="num" w:pos="1080"/>
        </w:tabs>
        <w:spacing w:before="0" w:after="0" w:line="276" w:lineRule="auto"/>
        <w:ind w:left="142" w:hanging="360"/>
        <w:rPr>
          <w:rFonts w:ascii="Gill Sans MT" w:hAnsi="Gill Sans MT" w:cs="Arial"/>
        </w:rPr>
      </w:pPr>
      <w:r w:rsidRPr="001B0472">
        <w:rPr>
          <w:rFonts w:ascii="Gill Sans MT" w:hAnsi="Gill Sans MT" w:cs="Arial"/>
        </w:rPr>
        <w:t>use all reasonable efforts to prevent the disclosure of the Confidential Information to third parties;</w:t>
      </w:r>
    </w:p>
    <w:p w14:paraId="23880B48" w14:textId="77777777" w:rsidR="00CA76B0" w:rsidRPr="001B0472" w:rsidRDefault="00CA76B0" w:rsidP="00CA76B0">
      <w:pPr>
        <w:numPr>
          <w:ilvl w:val="0"/>
          <w:numId w:val="8"/>
        </w:numPr>
        <w:tabs>
          <w:tab w:val="clear" w:pos="436"/>
          <w:tab w:val="num" w:pos="1080"/>
        </w:tabs>
        <w:spacing w:before="0" w:after="0" w:line="276" w:lineRule="auto"/>
        <w:ind w:left="142" w:hanging="360"/>
        <w:rPr>
          <w:rFonts w:ascii="Gill Sans MT" w:hAnsi="Gill Sans MT" w:cs="Arial"/>
        </w:rPr>
      </w:pPr>
      <w:r w:rsidRPr="001B0472">
        <w:rPr>
          <w:rFonts w:ascii="Gill Sans MT" w:hAnsi="Gill Sans MT" w:cs="Arial"/>
        </w:rPr>
        <w:t xml:space="preserve">notify SCI immediately of any possible breach of the provisions of this Condition 9 and acknowledge that damages may not be an adequate remedy for such a breach. </w:t>
      </w:r>
    </w:p>
    <w:p w14:paraId="09AEC04D" w14:textId="77777777" w:rsidR="002D003B" w:rsidRPr="001B0472" w:rsidRDefault="002D003B" w:rsidP="002D003B">
      <w:pPr>
        <w:tabs>
          <w:tab w:val="num" w:pos="1080"/>
        </w:tabs>
        <w:spacing w:before="0" w:after="0" w:line="276" w:lineRule="auto"/>
        <w:ind w:left="142"/>
        <w:rPr>
          <w:rFonts w:ascii="Gill Sans MT" w:hAnsi="Gill Sans MT" w:cs="Arial"/>
        </w:rPr>
      </w:pPr>
    </w:p>
    <w:p w14:paraId="002B8701" w14:textId="77777777" w:rsidR="002D003B" w:rsidRPr="001B0472" w:rsidRDefault="002D003B" w:rsidP="002D003B">
      <w:pPr>
        <w:tabs>
          <w:tab w:val="num" w:pos="1080"/>
        </w:tabs>
        <w:spacing w:before="0" w:after="0" w:line="276" w:lineRule="auto"/>
        <w:ind w:left="142"/>
        <w:rPr>
          <w:rFonts w:ascii="Gill Sans MT" w:hAnsi="Gill Sans MT" w:cs="Arial"/>
        </w:rPr>
      </w:pPr>
    </w:p>
    <w:p w14:paraId="352591D6" w14:textId="77777777" w:rsidR="00CA76B0" w:rsidRPr="001B0472" w:rsidRDefault="00CA76B0" w:rsidP="00CA76B0">
      <w:pPr>
        <w:spacing w:after="0" w:line="276" w:lineRule="auto"/>
        <w:rPr>
          <w:rFonts w:ascii="Gill Sans MT" w:hAnsi="Gill Sans MT" w:cs="Arial"/>
        </w:rPr>
      </w:pPr>
    </w:p>
    <w:p w14:paraId="7D589FEC" w14:textId="77777777" w:rsidR="00CA76B0" w:rsidRPr="001B0472" w:rsidRDefault="00CA76B0" w:rsidP="00CA76B0">
      <w:pPr>
        <w:numPr>
          <w:ilvl w:val="0"/>
          <w:numId w:val="6"/>
        </w:numPr>
        <w:tabs>
          <w:tab w:val="clear" w:pos="720"/>
          <w:tab w:val="left" w:pos="709"/>
        </w:tabs>
        <w:spacing w:before="0" w:after="0" w:line="276" w:lineRule="auto"/>
        <w:ind w:left="142"/>
        <w:rPr>
          <w:rFonts w:ascii="Gill Sans MT" w:hAnsi="Gill Sans MT" w:cs="Arial"/>
          <w:b/>
          <w:bCs/>
        </w:rPr>
      </w:pPr>
      <w:r w:rsidRPr="001B0472">
        <w:rPr>
          <w:rFonts w:ascii="Gill Sans MT" w:hAnsi="Gill Sans MT" w:cs="Arial"/>
          <w:b/>
          <w:bCs/>
        </w:rPr>
        <w:t xml:space="preserve">Information and Record Keeping </w:t>
      </w:r>
    </w:p>
    <w:p w14:paraId="4BFC1120" w14:textId="77777777" w:rsidR="00CA76B0" w:rsidRPr="001B0472" w:rsidRDefault="00CA76B0" w:rsidP="00CA76B0">
      <w:pPr>
        <w:spacing w:after="0" w:line="276" w:lineRule="auto"/>
        <w:ind w:left="142"/>
        <w:rPr>
          <w:rFonts w:ascii="Gill Sans MT" w:hAnsi="Gill Sans MT" w:cs="Arial"/>
        </w:rPr>
      </w:pPr>
      <w:r w:rsidRPr="001B0472">
        <w:rPr>
          <w:rFonts w:ascii="Gill Sans MT" w:hAnsi="Gill Sans MT" w:cs="Arial"/>
        </w:rPr>
        <w:t xml:space="preserve">SCI shall consider any reasonable request from any unsuccessful Supplier for feedback on its EOI and, where it is appropriate and proportionate to do so, provide the unsuccessful supplier with reasons why the response was rejected.  </w:t>
      </w:r>
      <w:r w:rsidRPr="001B0472">
        <w:rPr>
          <w:rFonts w:ascii="Gill Sans MT" w:hAnsi="Gill Sans MT" w:cs="Arial"/>
        </w:rPr>
        <w:br/>
      </w:r>
    </w:p>
    <w:p w14:paraId="2029E426" w14:textId="77777777" w:rsidR="00CA76B0" w:rsidRPr="001B0472" w:rsidRDefault="00CA76B0" w:rsidP="00CA76B0">
      <w:pPr>
        <w:spacing w:after="0" w:line="276" w:lineRule="auto"/>
        <w:ind w:left="142"/>
        <w:rPr>
          <w:rFonts w:ascii="Gill Sans MT" w:hAnsi="Gill Sans MT" w:cs="Arial"/>
        </w:rPr>
      </w:pPr>
    </w:p>
    <w:p w14:paraId="02225263" w14:textId="77777777" w:rsidR="00CA76B0" w:rsidRPr="001B0472" w:rsidRDefault="00CA76B0" w:rsidP="00CA76B0">
      <w:pPr>
        <w:numPr>
          <w:ilvl w:val="0"/>
          <w:numId w:val="6"/>
        </w:numPr>
        <w:spacing w:before="0" w:after="0" w:line="276" w:lineRule="auto"/>
        <w:ind w:left="142"/>
        <w:rPr>
          <w:rFonts w:ascii="Gill Sans MT" w:hAnsi="Gill Sans MT" w:cs="Arial"/>
          <w:b/>
          <w:bCs/>
        </w:rPr>
      </w:pPr>
      <w:r w:rsidRPr="001B0472">
        <w:rPr>
          <w:rFonts w:ascii="Gill Sans MT" w:hAnsi="Gill Sans MT" w:cs="Arial"/>
          <w:b/>
          <w:bCs/>
        </w:rPr>
        <w:t>Anti-Bribery and Corruption</w:t>
      </w:r>
    </w:p>
    <w:p w14:paraId="79BF4580" w14:textId="77777777" w:rsidR="00CA76B0" w:rsidRPr="001B0472" w:rsidRDefault="00CA76B0" w:rsidP="00CA76B0">
      <w:pPr>
        <w:spacing w:after="0" w:line="276" w:lineRule="auto"/>
        <w:ind w:left="142"/>
        <w:rPr>
          <w:rFonts w:ascii="Gill Sans MT" w:hAnsi="Gill Sans MT" w:cs="Arial"/>
        </w:rPr>
      </w:pPr>
      <w:r w:rsidRPr="001B0472">
        <w:rPr>
          <w:rFonts w:ascii="Gill Sans MT" w:hAnsi="Gill Sans MT" w:cs="Arial"/>
        </w:rPr>
        <w:t>All suppliers are required to comply fully with SCI’s Anti-Bribery and Corruption Policy (attached to these Conditions).</w:t>
      </w:r>
    </w:p>
    <w:p w14:paraId="39DA3FC8" w14:textId="77777777" w:rsidR="00CA76B0" w:rsidRPr="001B0472" w:rsidRDefault="00CA76B0" w:rsidP="00CA76B0">
      <w:pPr>
        <w:spacing w:after="0" w:line="276" w:lineRule="auto"/>
        <w:ind w:left="142"/>
        <w:rPr>
          <w:rFonts w:ascii="Gill Sans MT" w:hAnsi="Gill Sans MT" w:cs="Arial"/>
        </w:rPr>
      </w:pPr>
    </w:p>
    <w:p w14:paraId="04CDA504" w14:textId="77777777" w:rsidR="00CA76B0" w:rsidRPr="001B0472" w:rsidRDefault="00CA76B0" w:rsidP="00CA76B0">
      <w:pPr>
        <w:numPr>
          <w:ilvl w:val="0"/>
          <w:numId w:val="6"/>
        </w:numPr>
        <w:spacing w:before="0" w:after="0" w:line="276" w:lineRule="auto"/>
        <w:ind w:left="142"/>
        <w:rPr>
          <w:rFonts w:ascii="Gill Sans MT" w:hAnsi="Gill Sans MT" w:cs="Arial"/>
          <w:b/>
          <w:bCs/>
        </w:rPr>
      </w:pPr>
      <w:r w:rsidRPr="001B0472">
        <w:rPr>
          <w:rFonts w:ascii="Gill Sans MT" w:hAnsi="Gill Sans MT" w:cs="Arial"/>
          <w:b/>
          <w:bCs/>
        </w:rPr>
        <w:t xml:space="preserve">Child Protection </w:t>
      </w:r>
    </w:p>
    <w:p w14:paraId="60403742" w14:textId="77777777" w:rsidR="00CA76B0" w:rsidRPr="001B0472" w:rsidRDefault="00CA76B0" w:rsidP="00CA76B0">
      <w:pPr>
        <w:spacing w:after="0" w:line="276" w:lineRule="auto"/>
        <w:ind w:left="142"/>
        <w:rPr>
          <w:rFonts w:ascii="Gill Sans MT" w:hAnsi="Gill Sans MT" w:cs="Arial"/>
        </w:rPr>
      </w:pPr>
      <w:r w:rsidRPr="001B0472">
        <w:rPr>
          <w:rFonts w:ascii="Gill Sans MT" w:hAnsi="Gill Sans MT" w:cs="Arial"/>
        </w:rPr>
        <w:t>All suppliers are required to comply fully with SCI’s Child Safeguarding Policy (attached to these Conditions).</w:t>
      </w:r>
    </w:p>
    <w:p w14:paraId="1A94D0A5" w14:textId="77777777" w:rsidR="00CA76B0" w:rsidRPr="001B0472" w:rsidRDefault="00CA76B0" w:rsidP="00CA76B0">
      <w:pPr>
        <w:spacing w:after="0" w:line="276" w:lineRule="auto"/>
        <w:ind w:left="142"/>
        <w:rPr>
          <w:rFonts w:ascii="Gill Sans MT" w:hAnsi="Gill Sans MT" w:cs="Arial"/>
        </w:rPr>
      </w:pPr>
    </w:p>
    <w:p w14:paraId="5A151279" w14:textId="77777777" w:rsidR="00CA76B0" w:rsidRPr="001B0472" w:rsidRDefault="00CA76B0" w:rsidP="00CA76B0">
      <w:pPr>
        <w:numPr>
          <w:ilvl w:val="0"/>
          <w:numId w:val="6"/>
        </w:numPr>
        <w:spacing w:before="0" w:after="0" w:line="276" w:lineRule="auto"/>
        <w:ind w:left="142"/>
        <w:rPr>
          <w:rFonts w:ascii="Gill Sans MT" w:hAnsi="Gill Sans MT" w:cs="Arial"/>
          <w:b/>
          <w:bCs/>
        </w:rPr>
      </w:pPr>
      <w:r w:rsidRPr="001B0472">
        <w:rPr>
          <w:rFonts w:ascii="Gill Sans MT" w:hAnsi="Gill Sans MT" w:cs="Arial"/>
          <w:b/>
          <w:bCs/>
        </w:rPr>
        <w:t>Human Trafficking and Modern Slavery</w:t>
      </w:r>
    </w:p>
    <w:p w14:paraId="75727F33" w14:textId="77777777" w:rsidR="00CA76B0" w:rsidRPr="001B0472" w:rsidRDefault="00CA76B0" w:rsidP="00CA76B0">
      <w:pPr>
        <w:pStyle w:val="ListParagraph"/>
        <w:spacing w:after="0" w:line="276" w:lineRule="auto"/>
        <w:ind w:left="142"/>
        <w:rPr>
          <w:rFonts w:ascii="Gill Sans MT" w:hAnsi="Gill Sans MT" w:cs="Arial"/>
        </w:rPr>
      </w:pPr>
      <w:r w:rsidRPr="001B0472">
        <w:rPr>
          <w:rFonts w:ascii="Gill Sans MT" w:hAnsi="Gill Sans MT" w:cs="Arial"/>
        </w:rPr>
        <w:t>All suppliers are required to comply fully with SCI’s Human Trafficking and Modern Slavery Policy (attached to these Conditions).</w:t>
      </w:r>
    </w:p>
    <w:p w14:paraId="4486C029" w14:textId="77777777" w:rsidR="00CA76B0" w:rsidRPr="001B0472" w:rsidRDefault="00CA76B0" w:rsidP="00CA76B0">
      <w:pPr>
        <w:spacing w:after="0" w:line="276" w:lineRule="auto"/>
        <w:ind w:left="142"/>
        <w:rPr>
          <w:rFonts w:ascii="Gill Sans MT" w:hAnsi="Gill Sans MT" w:cs="Arial"/>
        </w:rPr>
      </w:pPr>
    </w:p>
    <w:p w14:paraId="0086CFD2" w14:textId="77777777" w:rsidR="00CA76B0" w:rsidRPr="001B0472" w:rsidRDefault="00CA76B0" w:rsidP="00CA76B0">
      <w:pPr>
        <w:numPr>
          <w:ilvl w:val="0"/>
          <w:numId w:val="6"/>
        </w:numPr>
        <w:spacing w:before="0" w:after="0" w:line="276" w:lineRule="auto"/>
        <w:ind w:left="142"/>
        <w:rPr>
          <w:rFonts w:ascii="Gill Sans MT" w:hAnsi="Gill Sans MT" w:cs="Arial"/>
          <w:b/>
          <w:bCs/>
        </w:rPr>
      </w:pPr>
      <w:r w:rsidRPr="001B0472">
        <w:rPr>
          <w:rFonts w:ascii="Gill Sans MT" w:hAnsi="Gill Sans MT" w:cs="Arial"/>
          <w:b/>
          <w:bCs/>
        </w:rPr>
        <w:t>Exclusion Criteria</w:t>
      </w:r>
    </w:p>
    <w:p w14:paraId="4EDF667B" w14:textId="77777777" w:rsidR="00CA76B0" w:rsidRPr="001B0472" w:rsidRDefault="00CA76B0" w:rsidP="00CA76B0">
      <w:pPr>
        <w:tabs>
          <w:tab w:val="left" w:pos="720"/>
        </w:tabs>
        <w:spacing w:after="0" w:line="276" w:lineRule="auto"/>
        <w:ind w:left="142"/>
        <w:rPr>
          <w:rFonts w:ascii="Gill Sans MT" w:hAnsi="Gill Sans MT" w:cs="Arial"/>
        </w:rPr>
      </w:pPr>
      <w:r w:rsidRPr="001B0472">
        <w:rPr>
          <w:rFonts w:ascii="Gill Sans MT" w:hAnsi="Gill Sans MT" w:cs="Arial"/>
        </w:rPr>
        <w:tab/>
        <w:t>Any supplier is required to confirm in writing that:</w:t>
      </w:r>
    </w:p>
    <w:p w14:paraId="6B6B698E" w14:textId="77777777" w:rsidR="00CA76B0" w:rsidRPr="001B0472" w:rsidRDefault="00CA76B0" w:rsidP="00CA76B0">
      <w:pPr>
        <w:numPr>
          <w:ilvl w:val="0"/>
          <w:numId w:val="7"/>
        </w:numPr>
        <w:spacing w:before="0" w:after="0" w:line="276" w:lineRule="auto"/>
        <w:ind w:left="142" w:hanging="357"/>
        <w:rPr>
          <w:rFonts w:ascii="Gill Sans MT" w:hAnsi="Gill Sans MT" w:cs="Arial"/>
        </w:rPr>
      </w:pPr>
      <w:r w:rsidRPr="001B0472">
        <w:rPr>
          <w:rFonts w:ascii="Gill Sans MT" w:hAnsi="Gill Sans MT" w:cs="Arial"/>
        </w:rPr>
        <w:t>Neither it nor any related company to which it regularly subcontracts is insolvent or being wound up, is having its affairs administered by the courts, has entered into an arrangement with</w:t>
      </w:r>
      <w:r w:rsidRPr="001B0472">
        <w:rPr>
          <w:rFonts w:ascii="Gill Sans MT" w:eastAsia="Arial" w:hAnsi="Gill Sans MT" w:cs="Arial"/>
        </w:rPr>
        <w:t> </w:t>
      </w:r>
      <w:r w:rsidRPr="001B0472">
        <w:rPr>
          <w:rFonts w:ascii="Gill Sans MT" w:hAnsi="Gill Sans MT" w:cs="Arial"/>
        </w:rPr>
        <w:t>creditors, has suspended business activities, is the subject of</w:t>
      </w:r>
      <w:r w:rsidRPr="001B0472">
        <w:rPr>
          <w:rFonts w:ascii="Gill Sans MT" w:eastAsia="Arial" w:hAnsi="Gill Sans MT" w:cs="Arial"/>
        </w:rPr>
        <w:t> proceedings</w:t>
      </w:r>
      <w:r w:rsidRPr="001B0472">
        <w:rPr>
          <w:rFonts w:ascii="Gill Sans MT" w:hAnsi="Gill Sans MT" w:cs="Arial"/>
        </w:rPr>
        <w:t xml:space="preserve"> concerning those matters, or are in any analogous </w:t>
      </w:r>
      <w:r w:rsidRPr="001B0472">
        <w:rPr>
          <w:rFonts w:ascii="Gill Sans MT" w:eastAsia="Arial" w:hAnsi="Gill Sans MT" w:cs="Arial"/>
        </w:rPr>
        <w:t>situation</w:t>
      </w:r>
      <w:r w:rsidRPr="001B0472">
        <w:rPr>
          <w:rFonts w:ascii="Gill Sans MT" w:hAnsi="Gill Sans MT" w:cs="Arial"/>
        </w:rPr>
        <w:t xml:space="preserve"> arising from a similar procedure provided for in national </w:t>
      </w:r>
      <w:r w:rsidRPr="001B0472">
        <w:rPr>
          <w:rFonts w:ascii="Gill Sans MT" w:eastAsia="Arial" w:hAnsi="Gill Sans MT" w:cs="Arial"/>
        </w:rPr>
        <w:t>legislation</w:t>
      </w:r>
      <w:r w:rsidRPr="001B0472">
        <w:rPr>
          <w:rFonts w:ascii="Gill Sans MT" w:hAnsi="Gill Sans MT" w:cs="Arial"/>
        </w:rPr>
        <w:t xml:space="preserve"> or regulations;</w:t>
      </w:r>
    </w:p>
    <w:p w14:paraId="12BD4EF8" w14:textId="77777777" w:rsidR="00CA76B0" w:rsidRPr="001B0472" w:rsidRDefault="00CA76B0" w:rsidP="00CA76B0">
      <w:pPr>
        <w:numPr>
          <w:ilvl w:val="0"/>
          <w:numId w:val="7"/>
        </w:numPr>
        <w:spacing w:before="0" w:after="0" w:line="276" w:lineRule="auto"/>
        <w:ind w:left="142" w:hanging="357"/>
        <w:rPr>
          <w:rFonts w:ascii="Gill Sans MT" w:hAnsi="Gill Sans MT" w:cs="Arial"/>
        </w:rPr>
      </w:pPr>
      <w:r w:rsidRPr="001B0472">
        <w:rPr>
          <w:rFonts w:ascii="Gill Sans MT" w:hAnsi="Gill Sans MT" w:cs="Arial"/>
        </w:rPr>
        <w:t>Neither it nor a company to which it regularly subcontracts has been convicted of fraud, corruption, involvement in a criminal organisation, any money laundering offence, any offence concerning professional</w:t>
      </w:r>
      <w:r w:rsidRPr="001B0472">
        <w:rPr>
          <w:rFonts w:ascii="Gill Sans MT" w:eastAsia="Arial" w:hAnsi="Gill Sans MT" w:cs="Arial"/>
        </w:rPr>
        <w:t> </w:t>
      </w:r>
      <w:r w:rsidRPr="001B0472">
        <w:rPr>
          <w:rFonts w:ascii="Gill Sans MT" w:hAnsi="Gill Sans MT" w:cs="Arial"/>
        </w:rPr>
        <w:t>conduct, breaches of applicable labour law or labour tax legislation or any other illegal activity by a judgment in any court of law whether national or international;</w:t>
      </w:r>
    </w:p>
    <w:p w14:paraId="038B469B" w14:textId="77777777" w:rsidR="00CA76B0" w:rsidRPr="001B0472" w:rsidRDefault="00CA76B0" w:rsidP="00CA76B0">
      <w:pPr>
        <w:numPr>
          <w:ilvl w:val="0"/>
          <w:numId w:val="7"/>
        </w:numPr>
        <w:spacing w:before="0" w:after="0" w:line="276" w:lineRule="auto"/>
        <w:ind w:left="142" w:hanging="357"/>
        <w:rPr>
          <w:rFonts w:ascii="Gill Sans MT" w:hAnsi="Gill Sans MT" w:cs="Arial"/>
        </w:rPr>
      </w:pPr>
      <w:r w:rsidRPr="001B0472">
        <w:rPr>
          <w:rFonts w:ascii="Gill Sans MT" w:eastAsia="Arial" w:hAnsi="Gill Sans MT" w:cs="Arial"/>
        </w:rPr>
        <w:t xml:space="preserve">Neither it nor a company </w:t>
      </w:r>
      <w:r w:rsidRPr="001B0472">
        <w:rPr>
          <w:rFonts w:ascii="Gill Sans MT" w:hAnsi="Gill Sans MT" w:cs="Arial"/>
        </w:rPr>
        <w:t>to which it regularly subcontracts has failed to comply with its obligations relating to the payment of social security contributions or the payment of taxes in accordance with the legal provisions of the relevant country in which it the Potential supplier operates.</w:t>
      </w:r>
    </w:p>
    <w:p w14:paraId="112058DE" w14:textId="77777777" w:rsidR="00CA76B0" w:rsidRPr="001B0472" w:rsidRDefault="00CA76B0" w:rsidP="00CA76B0">
      <w:pPr>
        <w:spacing w:after="0" w:line="276" w:lineRule="auto"/>
        <w:ind w:left="142"/>
        <w:rPr>
          <w:rFonts w:ascii="Gill Sans MT" w:hAnsi="Gill Sans MT" w:cs="Arial"/>
        </w:rPr>
      </w:pPr>
      <w:r w:rsidRPr="001B0472">
        <w:rPr>
          <w:rFonts w:ascii="Gill Sans MT" w:hAnsi="Gill Sans MT" w:cs="Arial"/>
        </w:rPr>
        <w:t xml:space="preserve">Any supplier will automatically be excluded from the tender process if it is found that they </w:t>
      </w:r>
      <w:r w:rsidRPr="001B0472">
        <w:rPr>
          <w:rFonts w:ascii="Gill Sans MT" w:eastAsia="Arial" w:hAnsi="Gill Sans MT" w:cs="Arial"/>
        </w:rPr>
        <w:t>are</w:t>
      </w:r>
      <w:r w:rsidRPr="001B0472">
        <w:rPr>
          <w:rFonts w:ascii="Gill Sans MT" w:hAnsi="Gill Sans MT" w:cs="Arial"/>
        </w:rPr>
        <w:t xml:space="preserve"> guilty of misrepresentation in supplying the required information within their tender bid or fail to supply the required information.</w:t>
      </w:r>
    </w:p>
    <w:p w14:paraId="20FDE4BD" w14:textId="77777777" w:rsidR="00CA76B0" w:rsidRPr="001B0472" w:rsidRDefault="00CA76B0" w:rsidP="00CA76B0">
      <w:pPr>
        <w:spacing w:after="0" w:line="276" w:lineRule="auto"/>
        <w:ind w:left="142"/>
        <w:rPr>
          <w:rFonts w:ascii="Gill Sans MT" w:hAnsi="Gill Sans MT" w:cs="Arial"/>
        </w:rPr>
      </w:pPr>
    </w:p>
    <w:p w14:paraId="473CE0F4" w14:textId="77777777" w:rsidR="00CA76B0" w:rsidRPr="001B0472" w:rsidRDefault="00CA76B0" w:rsidP="00CA76B0">
      <w:pPr>
        <w:numPr>
          <w:ilvl w:val="0"/>
          <w:numId w:val="6"/>
        </w:numPr>
        <w:spacing w:before="0" w:after="0" w:line="276" w:lineRule="auto"/>
        <w:ind w:left="142"/>
        <w:rPr>
          <w:rFonts w:ascii="Gill Sans MT" w:hAnsi="Gill Sans MT" w:cs="Arial"/>
          <w:b/>
          <w:bCs/>
        </w:rPr>
      </w:pPr>
      <w:r w:rsidRPr="001B0472">
        <w:rPr>
          <w:rFonts w:ascii="Gill Sans MT" w:hAnsi="Gill Sans MT" w:cs="Arial"/>
          <w:b/>
          <w:bCs/>
        </w:rPr>
        <w:t xml:space="preserve">Conflict of Interest / Non Collusion </w:t>
      </w:r>
    </w:p>
    <w:p w14:paraId="058ED69F" w14:textId="77777777" w:rsidR="00CA76B0" w:rsidRPr="001B0472" w:rsidRDefault="00CA76B0" w:rsidP="00CA76B0">
      <w:pPr>
        <w:spacing w:after="0" w:line="276" w:lineRule="auto"/>
        <w:ind w:left="142"/>
        <w:rPr>
          <w:rFonts w:ascii="Gill Sans MT" w:hAnsi="Gill Sans MT" w:cs="Arial"/>
        </w:rPr>
      </w:pPr>
      <w:r w:rsidRPr="001B0472">
        <w:rPr>
          <w:rFonts w:ascii="Gill Sans MT" w:hAnsi="Gill Sans MT" w:cs="Arial"/>
        </w:rPr>
        <w:t>Any supplier is required to confirm in writing:</w:t>
      </w:r>
    </w:p>
    <w:p w14:paraId="53CC4D67" w14:textId="77777777" w:rsidR="00CA76B0" w:rsidRPr="001B0472" w:rsidRDefault="00CA76B0" w:rsidP="00CA76B0">
      <w:pPr>
        <w:numPr>
          <w:ilvl w:val="0"/>
          <w:numId w:val="7"/>
        </w:numPr>
        <w:spacing w:before="0" w:after="0" w:line="276" w:lineRule="auto"/>
        <w:ind w:left="142" w:hanging="357"/>
        <w:rPr>
          <w:rFonts w:ascii="Gill Sans MT" w:hAnsi="Gill Sans MT" w:cs="Arial"/>
        </w:rPr>
      </w:pPr>
      <w:r w:rsidRPr="001B0472">
        <w:rPr>
          <w:rFonts w:ascii="Gill Sans MT" w:hAnsi="Gill Sans MT" w:cs="Arial"/>
        </w:rPr>
        <w:t>That it is not aware of any connection between it or any of its directors or senior managers and the directors and staff of SCI which may affect the outcome of the selection process. If there are such connections the Potential supplier is required to disclose them.</w:t>
      </w:r>
    </w:p>
    <w:p w14:paraId="5FC258BC" w14:textId="77777777" w:rsidR="00CA76B0" w:rsidRPr="001B0472" w:rsidRDefault="00CA76B0" w:rsidP="00CA76B0">
      <w:pPr>
        <w:numPr>
          <w:ilvl w:val="0"/>
          <w:numId w:val="7"/>
        </w:numPr>
        <w:spacing w:before="0" w:after="0" w:line="276" w:lineRule="auto"/>
        <w:ind w:left="142" w:hanging="357"/>
        <w:rPr>
          <w:rFonts w:ascii="Gill Sans MT" w:hAnsi="Gill Sans MT" w:cs="Arial"/>
        </w:rPr>
      </w:pPr>
      <w:r w:rsidRPr="001B0472">
        <w:rPr>
          <w:rFonts w:ascii="Gill Sans MT" w:hAnsi="Gill Sans MT" w:cs="Arial"/>
        </w:rPr>
        <w:t>Whether or not there are any existing contacts between SCI, and any other Save the Children entity, and it and if there are any arrangements which have been put in place over the last twenty four (24) months.</w:t>
      </w:r>
    </w:p>
    <w:p w14:paraId="3DD308DA" w14:textId="77777777" w:rsidR="00CA76B0" w:rsidRPr="001B0472" w:rsidRDefault="00CA76B0" w:rsidP="00CA76B0">
      <w:pPr>
        <w:numPr>
          <w:ilvl w:val="0"/>
          <w:numId w:val="7"/>
        </w:numPr>
        <w:spacing w:before="0" w:after="0" w:line="276" w:lineRule="auto"/>
        <w:ind w:left="142" w:hanging="357"/>
        <w:rPr>
          <w:rFonts w:ascii="Gill Sans MT" w:hAnsi="Gill Sans MT" w:cs="Arial"/>
        </w:rPr>
      </w:pPr>
      <w:r w:rsidRPr="001B0472">
        <w:rPr>
          <w:rFonts w:ascii="Gill Sans MT" w:hAnsi="Gill Sans MT" w:cs="Arial"/>
        </w:rPr>
        <w:t>That it has not communicated to anyone other than SCI the amount or approximate amount of the tender.</w:t>
      </w:r>
    </w:p>
    <w:p w14:paraId="640763E4" w14:textId="77777777" w:rsidR="00CA76B0" w:rsidRPr="001B0472" w:rsidRDefault="00CA76B0" w:rsidP="00CA76B0">
      <w:pPr>
        <w:numPr>
          <w:ilvl w:val="0"/>
          <w:numId w:val="7"/>
        </w:numPr>
        <w:spacing w:before="0" w:after="0" w:line="276" w:lineRule="auto"/>
        <w:ind w:left="142" w:hanging="357"/>
        <w:rPr>
          <w:rFonts w:ascii="Gill Sans MT" w:hAnsi="Gill Sans MT" w:cs="Arial"/>
        </w:rPr>
      </w:pPr>
      <w:r w:rsidRPr="001B0472">
        <w:rPr>
          <w:rFonts w:ascii="Gill Sans MT" w:hAnsi="Gill Sans MT" w:cs="Arial"/>
        </w:rPr>
        <w:t>That it has not and will not offer pay or give any sum of money commission, gift, inducement or other financial benefit directly or indirectly to any person for doing or omitting to do any act in relation to the tender process.</w:t>
      </w:r>
    </w:p>
    <w:p w14:paraId="0A9013B9" w14:textId="77777777" w:rsidR="00CA76B0" w:rsidRPr="001B0472" w:rsidRDefault="00CA76B0" w:rsidP="00CA76B0">
      <w:pPr>
        <w:spacing w:after="0" w:line="276" w:lineRule="auto"/>
        <w:ind w:left="142"/>
        <w:rPr>
          <w:rFonts w:ascii="Gill Sans MT" w:hAnsi="Gill Sans MT" w:cs="Arial"/>
        </w:rPr>
      </w:pPr>
    </w:p>
    <w:p w14:paraId="54515747" w14:textId="77777777" w:rsidR="00CA76B0" w:rsidRPr="001B0472" w:rsidRDefault="00CA76B0" w:rsidP="00CA76B0">
      <w:pPr>
        <w:numPr>
          <w:ilvl w:val="0"/>
          <w:numId w:val="6"/>
        </w:numPr>
        <w:spacing w:before="0" w:after="0" w:line="276" w:lineRule="auto"/>
        <w:ind w:left="142"/>
        <w:rPr>
          <w:rFonts w:ascii="Gill Sans MT" w:hAnsi="Gill Sans MT" w:cs="Arial"/>
          <w:b/>
          <w:bCs/>
        </w:rPr>
      </w:pPr>
      <w:r w:rsidRPr="001B0472">
        <w:rPr>
          <w:rFonts w:ascii="Gill Sans MT" w:hAnsi="Gill Sans MT" w:cs="Arial"/>
          <w:b/>
          <w:bCs/>
        </w:rPr>
        <w:t>Assignment and novation</w:t>
      </w:r>
    </w:p>
    <w:p w14:paraId="4F8E2C0A" w14:textId="77777777" w:rsidR="00CA76B0" w:rsidRPr="001B0472" w:rsidRDefault="00CA76B0" w:rsidP="00CA76B0">
      <w:pPr>
        <w:spacing w:after="0" w:line="276" w:lineRule="auto"/>
        <w:ind w:left="142"/>
        <w:rPr>
          <w:rFonts w:ascii="Gill Sans MT" w:hAnsi="Gill Sans MT" w:cs="Arial"/>
        </w:rPr>
      </w:pPr>
      <w:r w:rsidRPr="001B0472">
        <w:rPr>
          <w:rFonts w:ascii="Gill Sans MT" w:hAnsi="Gill Sans MT" w:cs="Arial"/>
        </w:rPr>
        <w:t>All suppliers are required to confirm that they will if required be willing to enter into a contract on similar terms with either SCI or any other Save the Children entity if so required.</w:t>
      </w:r>
    </w:p>
    <w:p w14:paraId="1C3C4F08" w14:textId="77777777" w:rsidR="00CA76B0" w:rsidRPr="001B0472" w:rsidRDefault="00CA76B0" w:rsidP="00CA76B0">
      <w:pPr>
        <w:pStyle w:val="Heading2"/>
        <w:rPr>
          <w:rFonts w:ascii="Gill Sans MT" w:eastAsiaTheme="majorEastAsia" w:hAnsi="Gill Sans MT" w:cstheme="minorHAnsi"/>
          <w:color w:val="auto"/>
          <w:sz w:val="32"/>
          <w:szCs w:val="32"/>
          <w:lang w:eastAsia="en-AU"/>
        </w:rPr>
      </w:pPr>
    </w:p>
    <w:p w14:paraId="154F2280" w14:textId="77777777" w:rsidR="00C3629B" w:rsidRPr="001B0472" w:rsidRDefault="00C3629B" w:rsidP="00C3629B">
      <w:pPr>
        <w:rPr>
          <w:rFonts w:ascii="Gill Sans MT" w:eastAsiaTheme="majorEastAsia" w:hAnsi="Gill Sans MT"/>
        </w:rPr>
      </w:pPr>
    </w:p>
    <w:p w14:paraId="36269A78" w14:textId="77777777" w:rsidR="00C3629B" w:rsidRPr="001B0472" w:rsidRDefault="00C3629B" w:rsidP="00C3629B">
      <w:pPr>
        <w:rPr>
          <w:rFonts w:ascii="Gill Sans MT" w:eastAsiaTheme="majorEastAsia" w:hAnsi="Gill Sans MT"/>
        </w:rPr>
      </w:pPr>
    </w:p>
    <w:p w14:paraId="7EEA27AD" w14:textId="77777777" w:rsidR="00C3629B" w:rsidRPr="001B0472" w:rsidRDefault="00C3629B" w:rsidP="00C3629B">
      <w:pPr>
        <w:rPr>
          <w:rFonts w:ascii="Gill Sans MT" w:eastAsiaTheme="majorEastAsia" w:hAnsi="Gill Sans MT"/>
        </w:rPr>
      </w:pPr>
    </w:p>
    <w:p w14:paraId="5E28801D" w14:textId="77777777" w:rsidR="00C3629B" w:rsidRPr="001B0472" w:rsidRDefault="00C3629B" w:rsidP="00C3629B">
      <w:pPr>
        <w:rPr>
          <w:rFonts w:ascii="Gill Sans MT" w:eastAsiaTheme="majorEastAsia" w:hAnsi="Gill Sans MT"/>
        </w:rPr>
      </w:pPr>
    </w:p>
    <w:p w14:paraId="50B09FC0" w14:textId="7CA155AE" w:rsidR="00CA76B0" w:rsidRPr="001B0472" w:rsidRDefault="00CA76B0" w:rsidP="00C3629B">
      <w:pPr>
        <w:numPr>
          <w:ilvl w:val="0"/>
          <w:numId w:val="6"/>
        </w:numPr>
        <w:spacing w:before="0" w:after="0" w:line="276" w:lineRule="auto"/>
        <w:ind w:left="142"/>
        <w:rPr>
          <w:rFonts w:ascii="Gill Sans MT" w:hAnsi="Gill Sans MT"/>
        </w:rPr>
      </w:pPr>
      <w:bookmarkStart w:id="7" w:name="_Toc405990569"/>
      <w:bookmarkEnd w:id="6"/>
      <w:r w:rsidRPr="001B0472">
        <w:rPr>
          <w:rFonts w:ascii="Gill Sans MT" w:hAnsi="Gill Sans MT" w:cs="Arial"/>
          <w:b/>
          <w:bCs/>
        </w:rPr>
        <w:t>Capacity to comply with the overview of requirements</w:t>
      </w:r>
      <w:bookmarkEnd w:id="7"/>
    </w:p>
    <w:p w14:paraId="22ED6B48" w14:textId="77777777" w:rsidR="00CA76B0" w:rsidRPr="001B0472" w:rsidRDefault="00CA76B0" w:rsidP="0093607C">
      <w:pPr>
        <w:spacing w:after="0" w:line="276" w:lineRule="auto"/>
        <w:ind w:left="142"/>
        <w:rPr>
          <w:rFonts w:ascii="Gill Sans MT" w:hAnsi="Gill Sans MT" w:cs="Arial"/>
        </w:rPr>
      </w:pPr>
      <w:r w:rsidRPr="001B0472">
        <w:rPr>
          <w:rFonts w:ascii="Gill Sans MT" w:hAnsi="Gill Sans MT" w:cs="Arial"/>
        </w:rPr>
        <w:t>Part A details SCI’s requirements for the goods and/or services the subject of this Invitation. The assumption is that each supplier will be capable of providing all of the goods and/or services in full. Where a supplier believes it will not be capable of providing all the goods and/or services in full or will only comply with Part B subject to conditions, it should either not apply or set out potential limitations in their supplier’s response.</w:t>
      </w:r>
    </w:p>
    <w:p w14:paraId="09397D87" w14:textId="77777777" w:rsidR="00CA76B0" w:rsidRPr="001B0472" w:rsidRDefault="00CA76B0" w:rsidP="0093607C">
      <w:pPr>
        <w:spacing w:after="0" w:line="276" w:lineRule="auto"/>
        <w:ind w:left="142"/>
        <w:rPr>
          <w:rFonts w:ascii="Gill Sans MT" w:hAnsi="Gill Sans MT" w:cs="Arial"/>
        </w:rPr>
      </w:pPr>
      <w:r w:rsidRPr="001B0472">
        <w:rPr>
          <w:rFonts w:ascii="Gill Sans MT" w:hAnsi="Gill Sans MT" w:cs="Arial"/>
        </w:rPr>
        <w:t>Suppliers who are invited to participate in subsequent EOI processes (should such eventuate) will be provided with a full specification for the relevant goods and/or services at that time.</w:t>
      </w:r>
    </w:p>
    <w:p w14:paraId="7D916BBF" w14:textId="3D74A184" w:rsidR="00CA76B0" w:rsidRPr="001B0472" w:rsidRDefault="00CA76B0" w:rsidP="00FD6C52">
      <w:pPr>
        <w:numPr>
          <w:ilvl w:val="0"/>
          <w:numId w:val="6"/>
        </w:numPr>
        <w:spacing w:before="0" w:after="0" w:line="276" w:lineRule="auto"/>
        <w:ind w:left="142"/>
        <w:rPr>
          <w:rFonts w:ascii="Gill Sans MT" w:hAnsi="Gill Sans MT" w:cs="Arial"/>
          <w:b/>
          <w:bCs/>
        </w:rPr>
      </w:pPr>
      <w:bookmarkStart w:id="8" w:name="_Toc405990570"/>
      <w:r w:rsidRPr="001B0472">
        <w:rPr>
          <w:rFonts w:ascii="Gill Sans MT" w:hAnsi="Gill Sans MT" w:cs="Arial"/>
          <w:b/>
          <w:bCs/>
        </w:rPr>
        <w:t>Evaluation</w:t>
      </w:r>
      <w:bookmarkEnd w:id="8"/>
    </w:p>
    <w:p w14:paraId="4EDF7812" w14:textId="14AB72F6" w:rsidR="00CA76B0" w:rsidRPr="001B0472" w:rsidRDefault="00FD6C52" w:rsidP="00CA76B0">
      <w:pPr>
        <w:pStyle w:val="Heading3"/>
        <w:rPr>
          <w:rFonts w:ascii="Gill Sans MT" w:hAnsi="Gill Sans MT"/>
        </w:rPr>
      </w:pPr>
      <w:bookmarkStart w:id="9" w:name="_Toc405990571"/>
      <w:r w:rsidRPr="001B0472">
        <w:rPr>
          <w:rFonts w:ascii="Gill Sans MT" w:eastAsia="Times New Roman" w:hAnsi="Gill Sans MT" w:cs="Arial"/>
          <w:color w:val="auto"/>
          <w:sz w:val="22"/>
          <w:szCs w:val="22"/>
        </w:rPr>
        <w:t xml:space="preserve">15.1 </w:t>
      </w:r>
      <w:r w:rsidR="00CA76B0" w:rsidRPr="001B0472">
        <w:rPr>
          <w:rFonts w:ascii="Gill Sans MT" w:eastAsia="Times New Roman" w:hAnsi="Gill Sans MT" w:cs="Arial"/>
          <w:color w:val="auto"/>
          <w:sz w:val="22"/>
          <w:szCs w:val="22"/>
        </w:rPr>
        <w:t>Evaluation process</w:t>
      </w:r>
      <w:bookmarkEnd w:id="9"/>
    </w:p>
    <w:p w14:paraId="6E0E23C7" w14:textId="77777777" w:rsidR="00CA76B0" w:rsidRPr="001B0472" w:rsidRDefault="00CA76B0" w:rsidP="00CA76B0">
      <w:pPr>
        <w:rPr>
          <w:rFonts w:ascii="Gill Sans MT" w:hAnsi="Gill Sans MT"/>
          <w:lang w:eastAsia="en-US"/>
        </w:rPr>
      </w:pPr>
      <w:r w:rsidRPr="001B0472">
        <w:rPr>
          <w:rFonts w:ascii="Gill Sans MT" w:hAnsi="Gill Sans MT"/>
          <w:lang w:eastAsia="en-US"/>
        </w:rPr>
        <w:t>Supplier’s responses will be evaluated in accordance with the evaluation criteria stipulated in Item 9 of Part A.1.</w:t>
      </w:r>
    </w:p>
    <w:p w14:paraId="2F7F6FF2" w14:textId="77777777" w:rsidR="00CA76B0" w:rsidRPr="001B0472" w:rsidRDefault="00CA76B0" w:rsidP="00CA76B0">
      <w:pPr>
        <w:rPr>
          <w:rFonts w:ascii="Gill Sans MT" w:hAnsi="Gill Sans MT"/>
          <w:lang w:eastAsia="en-US"/>
        </w:rPr>
      </w:pPr>
      <w:r w:rsidRPr="001B0472">
        <w:rPr>
          <w:rFonts w:ascii="Gill Sans MT" w:hAnsi="Gill Sans MT"/>
          <w:lang w:eastAsia="en-US"/>
        </w:rPr>
        <w:t>A supplier’s response will not be deemed to be unsuccessful until such time as the supplier is formally notified of that fact by the organisation.</w:t>
      </w:r>
    </w:p>
    <w:p w14:paraId="46F66B0F" w14:textId="29E6BE7E" w:rsidR="00CA76B0" w:rsidRPr="001B0472" w:rsidRDefault="00CA76B0" w:rsidP="00CA76B0">
      <w:pPr>
        <w:rPr>
          <w:rFonts w:ascii="Gill Sans MT" w:hAnsi="Gill Sans MT"/>
          <w:lang w:eastAsia="en-US"/>
        </w:rPr>
      </w:pPr>
      <w:r w:rsidRPr="001B0472">
        <w:rPr>
          <w:rFonts w:ascii="Gill Sans MT" w:hAnsi="Gill Sans MT"/>
          <w:lang w:eastAsia="en-US"/>
        </w:rPr>
        <w:t>SC</w:t>
      </w:r>
      <w:r w:rsidR="00A22E8D" w:rsidRPr="001B0472">
        <w:rPr>
          <w:rFonts w:ascii="Gill Sans MT" w:hAnsi="Gill Sans MT"/>
          <w:lang w:eastAsia="en-US"/>
        </w:rPr>
        <w:t>I</w:t>
      </w:r>
      <w:r w:rsidRPr="001B0472">
        <w:rPr>
          <w:rFonts w:ascii="Gill Sans MT" w:hAnsi="Gill Sans MT"/>
          <w:lang w:eastAsia="en-US"/>
        </w:rPr>
        <w:t>’s may in its absolute discretion:</w:t>
      </w:r>
    </w:p>
    <w:p w14:paraId="7675F79C" w14:textId="77777777" w:rsidR="00CA76B0" w:rsidRPr="001B0472" w:rsidRDefault="00CA76B0" w:rsidP="00CA76B0">
      <w:pPr>
        <w:pStyle w:val="Num2"/>
        <w:numPr>
          <w:ilvl w:val="1"/>
          <w:numId w:val="3"/>
        </w:numPr>
        <w:rPr>
          <w:rFonts w:ascii="Gill Sans MT" w:hAnsi="Gill Sans MT"/>
          <w:lang w:eastAsia="en-US"/>
        </w:rPr>
      </w:pPr>
      <w:r w:rsidRPr="001B0472">
        <w:rPr>
          <w:rFonts w:ascii="Gill Sans MT" w:hAnsi="Gill Sans MT"/>
          <w:lang w:eastAsia="en-US"/>
        </w:rPr>
        <w:t>reject any supplier’s response that does not include all the information requested or is not in the format specified in Item 5 of Part A.1;</w:t>
      </w:r>
    </w:p>
    <w:p w14:paraId="26A921B8" w14:textId="77777777" w:rsidR="00CA76B0" w:rsidRPr="001B0472" w:rsidRDefault="00CA76B0" w:rsidP="00CA76B0">
      <w:pPr>
        <w:pStyle w:val="Num2"/>
        <w:rPr>
          <w:rFonts w:ascii="Gill Sans MT" w:hAnsi="Gill Sans MT"/>
          <w:lang w:eastAsia="en-US"/>
        </w:rPr>
      </w:pPr>
      <w:r w:rsidRPr="001B0472">
        <w:rPr>
          <w:rFonts w:ascii="Gill Sans MT" w:hAnsi="Gill Sans MT"/>
          <w:lang w:eastAsia="en-US"/>
        </w:rPr>
        <w:t>after concluding a preliminary evaluation, reject any supplier’s response that in its opinion is unacceptable;</w:t>
      </w:r>
    </w:p>
    <w:p w14:paraId="417F6809" w14:textId="77777777" w:rsidR="00CA76B0" w:rsidRPr="001B0472" w:rsidRDefault="00CA76B0" w:rsidP="00CA76B0">
      <w:pPr>
        <w:pStyle w:val="Num2"/>
        <w:rPr>
          <w:rFonts w:ascii="Gill Sans MT" w:hAnsi="Gill Sans MT"/>
          <w:lang w:eastAsia="en-US"/>
        </w:rPr>
      </w:pPr>
      <w:r w:rsidRPr="001B0472">
        <w:rPr>
          <w:rFonts w:ascii="Gill Sans MT" w:hAnsi="Gill Sans MT"/>
          <w:lang w:eastAsia="en-US"/>
        </w:rPr>
        <w:t>disregard any content in a supplier’s response that is illegible and will be under no obligation whatsoever to seek clarification from the supplier;</w:t>
      </w:r>
    </w:p>
    <w:p w14:paraId="4FC6F317" w14:textId="77777777" w:rsidR="00CA76B0" w:rsidRPr="001B0472" w:rsidRDefault="00CA76B0" w:rsidP="00CA76B0">
      <w:pPr>
        <w:pStyle w:val="Num2"/>
        <w:rPr>
          <w:rFonts w:ascii="Gill Sans MT" w:hAnsi="Gill Sans MT"/>
          <w:lang w:eastAsia="en-US"/>
        </w:rPr>
      </w:pPr>
      <w:r w:rsidRPr="001B0472">
        <w:rPr>
          <w:rFonts w:ascii="Gill Sans MT" w:hAnsi="Gill Sans MT"/>
          <w:lang w:eastAsia="en-US"/>
        </w:rPr>
        <w:t>disqualify an incomplete supplier’s response or evaluate it solely on the information contained within it;</w:t>
      </w:r>
    </w:p>
    <w:p w14:paraId="1E68A0AF" w14:textId="77777777" w:rsidR="00CA76B0" w:rsidRPr="001B0472" w:rsidRDefault="00CA76B0" w:rsidP="00CA76B0">
      <w:pPr>
        <w:pStyle w:val="Num2"/>
        <w:rPr>
          <w:rFonts w:ascii="Gill Sans MT" w:hAnsi="Gill Sans MT"/>
          <w:lang w:eastAsia="en-US"/>
        </w:rPr>
      </w:pPr>
      <w:r w:rsidRPr="001B0472">
        <w:rPr>
          <w:rFonts w:ascii="Gill Sans MT" w:hAnsi="Gill Sans MT"/>
          <w:lang w:eastAsia="en-US"/>
        </w:rPr>
        <w:t>alter the structure and/or the timing of the EOI process; and</w:t>
      </w:r>
    </w:p>
    <w:p w14:paraId="2EE91F8F" w14:textId="77777777" w:rsidR="00CA76B0" w:rsidRPr="001B0472" w:rsidRDefault="00CA76B0" w:rsidP="00CA76B0">
      <w:pPr>
        <w:pStyle w:val="Num2"/>
        <w:rPr>
          <w:rFonts w:ascii="Gill Sans MT" w:hAnsi="Gill Sans MT"/>
          <w:lang w:eastAsia="en-US"/>
        </w:rPr>
      </w:pPr>
      <w:r w:rsidRPr="001B0472">
        <w:rPr>
          <w:rFonts w:ascii="Gill Sans MT" w:hAnsi="Gill Sans MT"/>
          <w:lang w:eastAsia="en-US"/>
        </w:rPr>
        <w:t>vary or extend any time or date specified in this Invitation for all suppliers.</w:t>
      </w:r>
    </w:p>
    <w:p w14:paraId="406C7D74" w14:textId="643D9597" w:rsidR="00CA76B0" w:rsidRPr="001B0472" w:rsidRDefault="00CA76B0" w:rsidP="00164A16">
      <w:pPr>
        <w:numPr>
          <w:ilvl w:val="0"/>
          <w:numId w:val="6"/>
        </w:numPr>
        <w:spacing w:before="0" w:after="0" w:line="276" w:lineRule="auto"/>
        <w:ind w:left="142"/>
        <w:rPr>
          <w:rFonts w:ascii="Gill Sans MT" w:hAnsi="Gill Sans MT" w:cs="Arial"/>
          <w:b/>
          <w:bCs/>
        </w:rPr>
      </w:pPr>
      <w:bookmarkStart w:id="10" w:name="_Toc405990574"/>
      <w:r w:rsidRPr="001B0472">
        <w:rPr>
          <w:rFonts w:ascii="Gill Sans MT" w:hAnsi="Gill Sans MT" w:cs="Arial"/>
          <w:b/>
          <w:bCs/>
        </w:rPr>
        <w:t>No legally binding contract</w:t>
      </w:r>
      <w:bookmarkEnd w:id="10"/>
    </w:p>
    <w:p w14:paraId="1D159014" w14:textId="1E24E738" w:rsidR="00CA76B0" w:rsidRPr="001B0472" w:rsidRDefault="00CA76B0" w:rsidP="00CA76B0">
      <w:pPr>
        <w:rPr>
          <w:rFonts w:ascii="Gill Sans MT" w:hAnsi="Gill Sans MT"/>
          <w:lang w:eastAsia="en-US"/>
        </w:rPr>
      </w:pPr>
      <w:r w:rsidRPr="001B0472">
        <w:rPr>
          <w:rFonts w:ascii="Gill Sans MT" w:hAnsi="Gill Sans MT"/>
          <w:lang w:eastAsia="en-US"/>
        </w:rPr>
        <w:t>Being short listed does not give rise to a contract (express or implied) between the preferred supplier and the organisation. No legal relationship will exist between the organisation and a preferred supplier relating to the supply of goods and/or services unless and until such time as a binding contract is executed by both parties.</w:t>
      </w:r>
    </w:p>
    <w:p w14:paraId="5F4506F0" w14:textId="1E24E738" w:rsidR="00CA76B0" w:rsidRPr="001B0472" w:rsidRDefault="00164A16" w:rsidP="00CA76B0">
      <w:pPr>
        <w:pStyle w:val="Heading2"/>
        <w:rPr>
          <w:rFonts w:ascii="Gill Sans MT" w:hAnsi="Gill Sans MT"/>
        </w:rPr>
      </w:pPr>
      <w:bookmarkStart w:id="11" w:name="_Toc405990575"/>
      <w:r w:rsidRPr="001B0472">
        <w:rPr>
          <w:rFonts w:ascii="Gill Sans MT" w:hAnsi="Gill Sans MT" w:cs="Arial"/>
          <w:bCs/>
          <w:color w:val="auto"/>
          <w:sz w:val="22"/>
          <w:lang w:eastAsia="en-AU"/>
        </w:rPr>
        <w:t>17</w:t>
      </w:r>
      <w:r w:rsidRPr="001B0472">
        <w:rPr>
          <w:rFonts w:ascii="Gill Sans MT" w:hAnsi="Gill Sans MT"/>
        </w:rPr>
        <w:t>.</w:t>
      </w:r>
      <w:r w:rsidR="00CA76B0" w:rsidRPr="001B0472">
        <w:rPr>
          <w:rFonts w:ascii="Gill Sans MT" w:hAnsi="Gill Sans MT" w:cs="Arial"/>
          <w:bCs/>
          <w:color w:val="auto"/>
          <w:sz w:val="22"/>
          <w:lang w:eastAsia="en-AU"/>
        </w:rPr>
        <w:t>Supplier warranties</w:t>
      </w:r>
      <w:bookmarkEnd w:id="11"/>
    </w:p>
    <w:p w14:paraId="7627FD73" w14:textId="77777777" w:rsidR="00CA76B0" w:rsidRPr="001B0472" w:rsidRDefault="00CA76B0" w:rsidP="00CA76B0">
      <w:pPr>
        <w:rPr>
          <w:rFonts w:ascii="Gill Sans MT" w:hAnsi="Gill Sans MT"/>
          <w:lang w:eastAsia="en-US"/>
        </w:rPr>
      </w:pPr>
      <w:r w:rsidRPr="001B0472">
        <w:rPr>
          <w:rFonts w:ascii="Gill Sans MT" w:hAnsi="Gill Sans MT"/>
          <w:lang w:eastAsia="en-US"/>
        </w:rPr>
        <w:t>By submitting a supplier’s response, a supplier warrants that:</w:t>
      </w:r>
    </w:p>
    <w:p w14:paraId="773323ED" w14:textId="77777777" w:rsidR="00CA76B0" w:rsidRPr="001B0472" w:rsidRDefault="00CA76B0" w:rsidP="00CA76B0">
      <w:pPr>
        <w:pStyle w:val="Num2"/>
        <w:numPr>
          <w:ilvl w:val="1"/>
          <w:numId w:val="4"/>
        </w:numPr>
        <w:rPr>
          <w:rFonts w:ascii="Gill Sans MT" w:hAnsi="Gill Sans MT"/>
          <w:lang w:eastAsia="en-US"/>
        </w:rPr>
      </w:pPr>
      <w:r w:rsidRPr="001B0472">
        <w:rPr>
          <w:rFonts w:ascii="Gill Sans MT" w:hAnsi="Gill Sans MT"/>
          <w:lang w:eastAsia="en-US"/>
        </w:rPr>
        <w:lastRenderedPageBreak/>
        <w:t>in submitting its supplier’s response, it did not rely on any express or implied statement, warranty or representation, whether oral, written, or otherwise made by or on behalf of the organisation or its representatives other than any statement, warranty or representation expressly contained in the invitation documents;</w:t>
      </w:r>
    </w:p>
    <w:p w14:paraId="7FF644BD" w14:textId="77777777" w:rsidR="00CA76B0" w:rsidRPr="001B0472" w:rsidRDefault="00CA76B0" w:rsidP="00CA76B0">
      <w:pPr>
        <w:pStyle w:val="Num2"/>
        <w:rPr>
          <w:rFonts w:ascii="Gill Sans MT" w:hAnsi="Gill Sans MT"/>
          <w:lang w:eastAsia="en-US"/>
        </w:rPr>
      </w:pPr>
      <w:r w:rsidRPr="001B0472">
        <w:rPr>
          <w:rFonts w:ascii="Gill Sans MT" w:hAnsi="Gill Sans MT"/>
          <w:lang w:eastAsia="en-US"/>
        </w:rPr>
        <w:t>it has examined this Invitation, and any other documents referenced or referred to herein, and any other information made available in writing by the organisation to suppliers for the purposes of submitting a supplier’s response;</w:t>
      </w:r>
    </w:p>
    <w:p w14:paraId="25B7FA6D" w14:textId="77777777" w:rsidR="00CA76B0" w:rsidRPr="001B0472" w:rsidRDefault="00CA76B0" w:rsidP="00CA76B0">
      <w:pPr>
        <w:pStyle w:val="Num2"/>
        <w:rPr>
          <w:rFonts w:ascii="Gill Sans MT" w:hAnsi="Gill Sans MT"/>
          <w:lang w:eastAsia="en-US"/>
        </w:rPr>
      </w:pPr>
      <w:r w:rsidRPr="001B0472">
        <w:rPr>
          <w:rFonts w:ascii="Gill Sans MT" w:hAnsi="Gill Sans MT"/>
          <w:lang w:eastAsia="en-US"/>
        </w:rPr>
        <w:t xml:space="preserve">it has sought and examined all necessary information which is obtainable by making reasonable enquiries relevant to the risks and other circumstances affecting its supplier’s response; </w:t>
      </w:r>
    </w:p>
    <w:p w14:paraId="1E0EF381" w14:textId="77777777" w:rsidR="00CA76B0" w:rsidRPr="001B0472" w:rsidRDefault="00CA76B0" w:rsidP="00CA76B0">
      <w:pPr>
        <w:pStyle w:val="Num2"/>
        <w:rPr>
          <w:rFonts w:ascii="Gill Sans MT" w:hAnsi="Gill Sans MT"/>
          <w:lang w:eastAsia="en-US"/>
        </w:rPr>
      </w:pPr>
      <w:r w:rsidRPr="001B0472">
        <w:rPr>
          <w:rFonts w:ascii="Gill Sans MT" w:hAnsi="Gill Sans MT"/>
          <w:lang w:eastAsia="en-US"/>
        </w:rPr>
        <w:t>it otherwise accepts and will comply with the rules set out in this Invitation; and</w:t>
      </w:r>
    </w:p>
    <w:p w14:paraId="3EA04F6A" w14:textId="77777777" w:rsidR="00CA76B0" w:rsidRPr="001B0472" w:rsidRDefault="00CA76B0" w:rsidP="00CA76B0">
      <w:pPr>
        <w:pStyle w:val="Num2"/>
        <w:rPr>
          <w:rFonts w:ascii="Gill Sans MT" w:hAnsi="Gill Sans MT"/>
          <w:lang w:eastAsia="en-US"/>
        </w:rPr>
      </w:pPr>
      <w:r w:rsidRPr="001B0472">
        <w:rPr>
          <w:rFonts w:ascii="Gill Sans MT" w:hAnsi="Gill Sans MT"/>
          <w:lang w:eastAsia="en-US"/>
        </w:rPr>
        <w:t>it will provide additional information in a timely manner as requested by the organisation to clarify any matters contained in the supplier’s response.</w:t>
      </w:r>
    </w:p>
    <w:p w14:paraId="27136E26" w14:textId="05C31B2C" w:rsidR="00CA76B0" w:rsidRPr="001B0472" w:rsidRDefault="00CD5663" w:rsidP="00CD5663">
      <w:pPr>
        <w:pStyle w:val="Heading2"/>
        <w:rPr>
          <w:rFonts w:ascii="Gill Sans MT" w:hAnsi="Gill Sans MT" w:cs="Arial"/>
          <w:bCs/>
          <w:color w:val="auto"/>
          <w:sz w:val="22"/>
          <w:lang w:eastAsia="en-AU"/>
        </w:rPr>
      </w:pPr>
      <w:r w:rsidRPr="001B0472">
        <w:rPr>
          <w:rFonts w:ascii="Gill Sans MT" w:hAnsi="Gill Sans MT" w:cs="Arial"/>
          <w:bCs/>
          <w:color w:val="auto"/>
          <w:sz w:val="22"/>
          <w:lang w:eastAsia="en-AU"/>
        </w:rPr>
        <w:t xml:space="preserve">18. </w:t>
      </w:r>
      <w:bookmarkStart w:id="12" w:name="_Toc405990576"/>
      <w:r w:rsidRPr="001B0472">
        <w:rPr>
          <w:rFonts w:ascii="Gill Sans MT" w:hAnsi="Gill Sans MT" w:cs="Arial"/>
          <w:bCs/>
          <w:color w:val="auto"/>
          <w:sz w:val="22"/>
          <w:lang w:eastAsia="en-AU"/>
        </w:rPr>
        <w:t xml:space="preserve"> </w:t>
      </w:r>
      <w:r w:rsidR="00CA76B0" w:rsidRPr="001B0472">
        <w:rPr>
          <w:rFonts w:ascii="Gill Sans MT" w:hAnsi="Gill Sans MT" w:cs="Arial"/>
          <w:bCs/>
          <w:color w:val="auto"/>
          <w:sz w:val="22"/>
          <w:lang w:eastAsia="en-AU"/>
        </w:rPr>
        <w:t>Organisation rights</w:t>
      </w:r>
      <w:bookmarkEnd w:id="12"/>
    </w:p>
    <w:p w14:paraId="2F757D13" w14:textId="77777777" w:rsidR="00CA76B0" w:rsidRPr="001B0472" w:rsidRDefault="00CA76B0" w:rsidP="00CA76B0">
      <w:pPr>
        <w:rPr>
          <w:rFonts w:ascii="Gill Sans MT" w:hAnsi="Gill Sans MT"/>
          <w:lang w:eastAsia="en-US"/>
        </w:rPr>
      </w:pPr>
      <w:r w:rsidRPr="001B0472">
        <w:rPr>
          <w:rFonts w:ascii="Gill Sans MT" w:hAnsi="Gill Sans MT"/>
          <w:lang w:eastAsia="en-US"/>
        </w:rPr>
        <w:t>Notwithstanding anything else in this Invitation, and without limiting its rights at law or otherwise, the organisation reserves the right, in its absolute discretion at any time, to:</w:t>
      </w:r>
    </w:p>
    <w:p w14:paraId="494C1080" w14:textId="77777777" w:rsidR="00CA76B0" w:rsidRPr="001B0472" w:rsidRDefault="00CA76B0" w:rsidP="00CA76B0">
      <w:pPr>
        <w:pStyle w:val="Num2"/>
        <w:numPr>
          <w:ilvl w:val="1"/>
          <w:numId w:val="5"/>
        </w:numPr>
        <w:rPr>
          <w:rFonts w:ascii="Gill Sans MT" w:hAnsi="Gill Sans MT"/>
          <w:lang w:eastAsia="en-US"/>
        </w:rPr>
      </w:pPr>
      <w:r w:rsidRPr="001B0472">
        <w:rPr>
          <w:rFonts w:ascii="Gill Sans MT" w:hAnsi="Gill Sans MT"/>
          <w:lang w:eastAsia="en-US"/>
        </w:rPr>
        <w:t>vary or extend any time or date specified in this Invitation for all or any suppliers; or</w:t>
      </w:r>
    </w:p>
    <w:p w14:paraId="0621ED19" w14:textId="77777777" w:rsidR="00CA76B0" w:rsidRPr="001B0472" w:rsidRDefault="00CA76B0" w:rsidP="00CA76B0">
      <w:pPr>
        <w:pStyle w:val="Num2"/>
        <w:rPr>
          <w:rFonts w:ascii="Gill Sans MT" w:hAnsi="Gill Sans MT"/>
          <w:lang w:eastAsia="en-US"/>
        </w:rPr>
      </w:pPr>
      <w:r w:rsidRPr="001B0472">
        <w:rPr>
          <w:rFonts w:ascii="Gill Sans MT" w:hAnsi="Gill Sans MT"/>
          <w:lang w:eastAsia="en-US"/>
        </w:rPr>
        <w:t>terminate the participation of any supplier or any other person in the EOI process.</w:t>
      </w:r>
    </w:p>
    <w:p w14:paraId="5E918F74" w14:textId="77777777" w:rsidR="00CA76B0" w:rsidRPr="001B0472" w:rsidRDefault="00CA76B0" w:rsidP="00CA76B0">
      <w:pPr>
        <w:spacing w:before="0" w:after="0" w:line="240" w:lineRule="auto"/>
        <w:rPr>
          <w:rFonts w:ascii="Gill Sans MT" w:hAnsi="Gill Sans MT"/>
        </w:rPr>
      </w:pPr>
    </w:p>
    <w:p w14:paraId="113937E6" w14:textId="77777777" w:rsidR="00CA76B0" w:rsidRPr="001B0472" w:rsidRDefault="00CA76B0" w:rsidP="00CA76B0">
      <w:pPr>
        <w:spacing w:before="0" w:after="0" w:line="240" w:lineRule="auto"/>
        <w:rPr>
          <w:rFonts w:ascii="Gill Sans MT" w:hAnsi="Gill Sans MT"/>
        </w:rPr>
      </w:pPr>
    </w:p>
    <w:p w14:paraId="5B223577" w14:textId="77777777" w:rsidR="00CA76B0" w:rsidRPr="001B0472" w:rsidRDefault="00CA76B0" w:rsidP="00CA76B0">
      <w:pPr>
        <w:spacing w:before="0" w:after="0" w:line="240" w:lineRule="auto"/>
        <w:rPr>
          <w:rFonts w:ascii="Gill Sans MT" w:hAnsi="Gill Sans MT"/>
        </w:rPr>
      </w:pPr>
    </w:p>
    <w:p w14:paraId="4A69F7F0" w14:textId="77777777" w:rsidR="00CA76B0" w:rsidRPr="001B0472" w:rsidRDefault="00CA76B0" w:rsidP="00CA76B0">
      <w:pPr>
        <w:spacing w:before="0" w:after="0" w:line="240" w:lineRule="auto"/>
        <w:rPr>
          <w:rFonts w:ascii="Gill Sans MT" w:hAnsi="Gill Sans MT"/>
        </w:rPr>
      </w:pPr>
    </w:p>
    <w:p w14:paraId="5E5986A1" w14:textId="77777777" w:rsidR="00CA76B0" w:rsidRPr="001B0472" w:rsidRDefault="00CA76B0" w:rsidP="00CA76B0">
      <w:pPr>
        <w:spacing w:before="0" w:after="0" w:line="240" w:lineRule="auto"/>
        <w:rPr>
          <w:rFonts w:ascii="Gill Sans MT" w:hAnsi="Gill Sans MT"/>
        </w:rPr>
      </w:pPr>
    </w:p>
    <w:p w14:paraId="2B8EC387" w14:textId="77777777" w:rsidR="00CA76B0" w:rsidRPr="001B0472" w:rsidRDefault="00CA76B0" w:rsidP="00CA76B0">
      <w:pPr>
        <w:spacing w:before="0" w:after="0" w:line="240" w:lineRule="auto"/>
        <w:rPr>
          <w:rFonts w:ascii="Gill Sans MT" w:hAnsi="Gill Sans MT"/>
        </w:rPr>
      </w:pPr>
    </w:p>
    <w:p w14:paraId="1EEFE13F" w14:textId="77777777" w:rsidR="00CA76B0" w:rsidRPr="001B0472" w:rsidRDefault="00CA76B0" w:rsidP="00CA76B0">
      <w:pPr>
        <w:spacing w:before="0" w:after="0" w:line="240" w:lineRule="auto"/>
        <w:rPr>
          <w:rFonts w:ascii="Gill Sans MT" w:hAnsi="Gill Sans MT"/>
        </w:rPr>
      </w:pPr>
    </w:p>
    <w:p w14:paraId="73A0E123" w14:textId="77777777" w:rsidR="00CA76B0" w:rsidRPr="001B0472" w:rsidRDefault="00CA76B0" w:rsidP="00CA76B0">
      <w:pPr>
        <w:spacing w:before="0" w:after="0" w:line="240" w:lineRule="auto"/>
        <w:rPr>
          <w:rFonts w:ascii="Gill Sans MT" w:hAnsi="Gill Sans MT"/>
        </w:rPr>
      </w:pPr>
    </w:p>
    <w:p w14:paraId="7DE9DED7" w14:textId="77777777" w:rsidR="00CA76B0" w:rsidRPr="001B0472" w:rsidRDefault="00CA76B0" w:rsidP="00CA76B0">
      <w:pPr>
        <w:spacing w:before="0" w:after="0" w:line="240" w:lineRule="auto"/>
        <w:rPr>
          <w:rFonts w:ascii="Gill Sans MT" w:hAnsi="Gill Sans MT"/>
        </w:rPr>
      </w:pPr>
    </w:p>
    <w:p w14:paraId="1016EA4D" w14:textId="77777777" w:rsidR="00CA76B0" w:rsidRPr="001B0472" w:rsidRDefault="00CA76B0" w:rsidP="00CA76B0">
      <w:pPr>
        <w:spacing w:before="0" w:after="0" w:line="240" w:lineRule="auto"/>
        <w:rPr>
          <w:rFonts w:ascii="Gill Sans MT" w:hAnsi="Gill Sans MT"/>
        </w:rPr>
      </w:pPr>
    </w:p>
    <w:p w14:paraId="5A2739C1" w14:textId="77777777" w:rsidR="00CA76B0" w:rsidRPr="001B0472" w:rsidRDefault="00CA76B0" w:rsidP="00CA76B0">
      <w:pPr>
        <w:spacing w:before="0" w:after="0" w:line="240" w:lineRule="auto"/>
        <w:rPr>
          <w:rFonts w:ascii="Gill Sans MT" w:hAnsi="Gill Sans MT"/>
        </w:rPr>
      </w:pPr>
    </w:p>
    <w:p w14:paraId="2DDF7A48" w14:textId="77777777" w:rsidR="00CA76B0" w:rsidRPr="001B0472" w:rsidRDefault="00CA76B0" w:rsidP="00CA76B0">
      <w:pPr>
        <w:spacing w:before="0" w:after="0" w:line="240" w:lineRule="auto"/>
        <w:rPr>
          <w:rFonts w:ascii="Gill Sans MT" w:hAnsi="Gill Sans MT"/>
        </w:rPr>
      </w:pPr>
    </w:p>
    <w:p w14:paraId="7162D579" w14:textId="77777777" w:rsidR="00CA76B0" w:rsidRPr="001B0472" w:rsidRDefault="00CA76B0" w:rsidP="00CA76B0">
      <w:pPr>
        <w:spacing w:before="0" w:after="0" w:line="240" w:lineRule="auto"/>
        <w:rPr>
          <w:rFonts w:ascii="Gill Sans MT" w:hAnsi="Gill Sans MT"/>
        </w:rPr>
      </w:pPr>
    </w:p>
    <w:p w14:paraId="77A4816F" w14:textId="77777777" w:rsidR="00CA76B0" w:rsidRPr="001B0472" w:rsidRDefault="00CA76B0" w:rsidP="00CA76B0">
      <w:pPr>
        <w:spacing w:before="0" w:after="0" w:line="240" w:lineRule="auto"/>
        <w:rPr>
          <w:rFonts w:ascii="Gill Sans MT" w:hAnsi="Gill Sans MT"/>
        </w:rPr>
      </w:pPr>
    </w:p>
    <w:p w14:paraId="7D06708A" w14:textId="77777777" w:rsidR="00CA76B0" w:rsidRPr="001B0472" w:rsidRDefault="00CA76B0" w:rsidP="00CA76B0">
      <w:pPr>
        <w:spacing w:before="0" w:after="0" w:line="240" w:lineRule="auto"/>
        <w:rPr>
          <w:rFonts w:ascii="Gill Sans MT" w:hAnsi="Gill Sans MT"/>
        </w:rPr>
      </w:pPr>
    </w:p>
    <w:p w14:paraId="7B1849A7" w14:textId="77777777" w:rsidR="00CA76B0" w:rsidRPr="001B0472" w:rsidRDefault="00CA76B0" w:rsidP="00CA76B0">
      <w:pPr>
        <w:spacing w:before="0" w:after="0" w:line="240" w:lineRule="auto"/>
        <w:rPr>
          <w:rFonts w:ascii="Gill Sans MT" w:hAnsi="Gill Sans MT"/>
          <w:color w:val="4D4D4D"/>
          <w:sz w:val="34"/>
          <w:lang w:eastAsia="en-US"/>
        </w:rPr>
      </w:pPr>
      <w:r w:rsidRPr="001B0472">
        <w:rPr>
          <w:rFonts w:ascii="Gill Sans MT" w:hAnsi="Gill Sans MT"/>
        </w:rPr>
        <w:br w:type="page"/>
      </w:r>
    </w:p>
    <w:p w14:paraId="6DCE7EAE" w14:textId="5F174AA7" w:rsidR="00CA76B0" w:rsidRPr="001B0472" w:rsidRDefault="00CA76B0" w:rsidP="00CA76B0">
      <w:pPr>
        <w:pStyle w:val="Heading1"/>
        <w:rPr>
          <w:rFonts w:ascii="Gill Sans MT" w:hAnsi="Gill Sans MT"/>
        </w:rPr>
      </w:pPr>
      <w:bookmarkStart w:id="13" w:name="_Toc405990581"/>
      <w:r w:rsidRPr="001B0472">
        <w:rPr>
          <w:rFonts w:ascii="Gill Sans MT" w:hAnsi="Gill Sans MT"/>
        </w:rPr>
        <w:lastRenderedPageBreak/>
        <w:t xml:space="preserve">Part C – </w:t>
      </w:r>
      <w:r w:rsidR="00E75337">
        <w:rPr>
          <w:rFonts w:ascii="Gill Sans MT" w:hAnsi="Gill Sans MT"/>
        </w:rPr>
        <w:t>Bidder’s</w:t>
      </w:r>
      <w:r w:rsidRPr="001B0472">
        <w:rPr>
          <w:rFonts w:ascii="Gill Sans MT" w:hAnsi="Gill Sans MT"/>
        </w:rPr>
        <w:t xml:space="preserve"> response</w:t>
      </w:r>
      <w:bookmarkEnd w:id="13"/>
    </w:p>
    <w:p w14:paraId="25DED286" w14:textId="5C74DAD6" w:rsidR="00CA76B0" w:rsidRPr="001B0472" w:rsidRDefault="00CA76B0" w:rsidP="00CA76B0">
      <w:pPr>
        <w:rPr>
          <w:rFonts w:ascii="Gill Sans MT" w:hAnsi="Gill Sans MT"/>
          <w:color w:val="660B68"/>
          <w:lang w:eastAsia="en-US"/>
        </w:rPr>
      </w:pPr>
      <w:r w:rsidRPr="001B0472">
        <w:rPr>
          <w:rFonts w:ascii="Gill Sans MT" w:hAnsi="Gill Sans MT"/>
          <w:color w:val="660B68"/>
          <w:lang w:eastAsia="en-US"/>
        </w:rPr>
        <w:t xml:space="preserve">The </w:t>
      </w:r>
      <w:r w:rsidR="00E75337">
        <w:rPr>
          <w:rFonts w:ascii="Gill Sans MT" w:hAnsi="Gill Sans MT"/>
          <w:color w:val="660B68"/>
          <w:lang w:eastAsia="en-US"/>
        </w:rPr>
        <w:t>bidder</w:t>
      </w:r>
      <w:r w:rsidRPr="001B0472">
        <w:rPr>
          <w:rFonts w:ascii="Gill Sans MT" w:hAnsi="Gill Sans MT"/>
          <w:color w:val="660B68"/>
          <w:lang w:eastAsia="en-US"/>
        </w:rPr>
        <w:t xml:space="preserve"> can choose how they want to reply to this EOI, but they must include all the items in Parts A.1 &amp; A.2. The supplier’s response will be the basis for evaluation.</w:t>
      </w:r>
    </w:p>
    <w:p w14:paraId="703F1526" w14:textId="77777777" w:rsidR="00CA76B0" w:rsidRPr="001B0472" w:rsidRDefault="00CA76B0" w:rsidP="00CA76B0">
      <w:pPr>
        <w:rPr>
          <w:rFonts w:ascii="Gill Sans MT" w:hAnsi="Gill Sans MT"/>
          <w:color w:val="660B68"/>
          <w:lang w:eastAsia="en-US"/>
        </w:rPr>
      </w:pPr>
    </w:p>
    <w:p w14:paraId="3F1B5508" w14:textId="77777777" w:rsidR="00CA76B0" w:rsidRPr="001B0472" w:rsidRDefault="00CA76B0" w:rsidP="00CA76B0">
      <w:pPr>
        <w:rPr>
          <w:rFonts w:ascii="Gill Sans MT" w:hAnsi="Gill Sans MT"/>
          <w:color w:val="660B68"/>
          <w:lang w:eastAsia="en-US"/>
        </w:rPr>
      </w:pPr>
    </w:p>
    <w:p w14:paraId="1699E20F" w14:textId="77777777" w:rsidR="00CA76B0" w:rsidRPr="001B0472" w:rsidRDefault="00CA76B0" w:rsidP="00CA76B0">
      <w:pPr>
        <w:rPr>
          <w:rFonts w:ascii="Gill Sans MT" w:hAnsi="Gill Sans MT"/>
          <w:color w:val="660B68"/>
          <w:lang w:eastAsia="en-US"/>
        </w:rPr>
      </w:pPr>
    </w:p>
    <w:p w14:paraId="28821E3C" w14:textId="77777777" w:rsidR="00CA76B0" w:rsidRPr="001B0472" w:rsidRDefault="00CA76B0" w:rsidP="00CA76B0">
      <w:pPr>
        <w:rPr>
          <w:rFonts w:ascii="Gill Sans MT" w:hAnsi="Gill Sans MT"/>
          <w:color w:val="660B68"/>
          <w:lang w:eastAsia="en-US"/>
        </w:rPr>
      </w:pPr>
    </w:p>
    <w:p w14:paraId="22CEB3E6" w14:textId="77777777" w:rsidR="00CA76B0" w:rsidRPr="001B0472" w:rsidRDefault="00CA76B0" w:rsidP="00CA76B0">
      <w:pPr>
        <w:rPr>
          <w:rFonts w:ascii="Gill Sans MT" w:hAnsi="Gill Sans MT"/>
          <w:color w:val="660B68"/>
          <w:lang w:eastAsia="en-US"/>
        </w:rPr>
      </w:pPr>
    </w:p>
    <w:p w14:paraId="6ED838B2" w14:textId="77777777" w:rsidR="00CA76B0" w:rsidRPr="001B0472" w:rsidRDefault="00CA76B0" w:rsidP="00CA76B0">
      <w:pPr>
        <w:rPr>
          <w:rFonts w:ascii="Gill Sans MT" w:hAnsi="Gill Sans MT"/>
          <w:color w:val="660B68"/>
          <w:lang w:eastAsia="en-US"/>
        </w:rPr>
      </w:pPr>
    </w:p>
    <w:p w14:paraId="78040311" w14:textId="77777777" w:rsidR="00CA76B0" w:rsidRPr="001B0472" w:rsidRDefault="00CA76B0" w:rsidP="00CA76B0">
      <w:pPr>
        <w:rPr>
          <w:rFonts w:ascii="Gill Sans MT" w:hAnsi="Gill Sans MT"/>
          <w:color w:val="660B68"/>
          <w:lang w:eastAsia="en-US"/>
        </w:rPr>
      </w:pPr>
    </w:p>
    <w:p w14:paraId="4CF68D80" w14:textId="77777777" w:rsidR="00CA76B0" w:rsidRPr="001B0472" w:rsidRDefault="00CA76B0" w:rsidP="00CA76B0">
      <w:pPr>
        <w:rPr>
          <w:rFonts w:ascii="Gill Sans MT" w:hAnsi="Gill Sans MT"/>
          <w:color w:val="660B68"/>
          <w:lang w:eastAsia="en-US"/>
        </w:rPr>
      </w:pPr>
    </w:p>
    <w:p w14:paraId="299F37C0" w14:textId="77777777" w:rsidR="00CA76B0" w:rsidRPr="001B0472" w:rsidRDefault="00CA76B0" w:rsidP="00CA76B0">
      <w:pPr>
        <w:rPr>
          <w:rFonts w:ascii="Gill Sans MT" w:hAnsi="Gill Sans MT"/>
          <w:color w:val="660B68"/>
          <w:lang w:eastAsia="en-US"/>
        </w:rPr>
      </w:pPr>
    </w:p>
    <w:p w14:paraId="5C2A88D4" w14:textId="77777777" w:rsidR="00CA76B0" w:rsidRPr="001B0472" w:rsidRDefault="00CA76B0" w:rsidP="00CA76B0">
      <w:pPr>
        <w:rPr>
          <w:rFonts w:ascii="Gill Sans MT" w:hAnsi="Gill Sans MT"/>
          <w:color w:val="660B68"/>
          <w:lang w:eastAsia="en-US"/>
        </w:rPr>
      </w:pPr>
    </w:p>
    <w:p w14:paraId="66D0232D" w14:textId="77777777" w:rsidR="00CA76B0" w:rsidRPr="001B0472" w:rsidRDefault="00CA76B0" w:rsidP="00CA76B0">
      <w:pPr>
        <w:rPr>
          <w:rFonts w:ascii="Gill Sans MT" w:hAnsi="Gill Sans MT"/>
          <w:color w:val="660B68"/>
          <w:lang w:eastAsia="en-US"/>
        </w:rPr>
      </w:pPr>
    </w:p>
    <w:p w14:paraId="59E26058" w14:textId="77777777" w:rsidR="00CA76B0" w:rsidRPr="001B0472" w:rsidRDefault="00CA76B0" w:rsidP="00CA76B0">
      <w:pPr>
        <w:rPr>
          <w:rFonts w:ascii="Gill Sans MT" w:hAnsi="Gill Sans MT"/>
          <w:color w:val="660B68"/>
          <w:lang w:eastAsia="en-US"/>
        </w:rPr>
      </w:pPr>
    </w:p>
    <w:p w14:paraId="5C96F87E" w14:textId="77777777" w:rsidR="00CA76B0" w:rsidRPr="001B0472" w:rsidRDefault="00CA76B0" w:rsidP="00CA76B0">
      <w:pPr>
        <w:rPr>
          <w:rFonts w:ascii="Gill Sans MT" w:hAnsi="Gill Sans MT"/>
          <w:color w:val="660B68"/>
          <w:lang w:eastAsia="en-US"/>
        </w:rPr>
      </w:pPr>
    </w:p>
    <w:p w14:paraId="26C7E286" w14:textId="77777777" w:rsidR="00CA76B0" w:rsidRPr="001B0472" w:rsidRDefault="00CA76B0" w:rsidP="00CA76B0">
      <w:pPr>
        <w:rPr>
          <w:rFonts w:ascii="Gill Sans MT" w:hAnsi="Gill Sans MT"/>
          <w:color w:val="660B68"/>
          <w:lang w:eastAsia="en-US"/>
        </w:rPr>
      </w:pPr>
    </w:p>
    <w:p w14:paraId="5D4A05F8" w14:textId="77777777" w:rsidR="00CA76B0" w:rsidRPr="001B0472" w:rsidRDefault="00CA76B0" w:rsidP="00CA76B0">
      <w:pPr>
        <w:rPr>
          <w:rFonts w:ascii="Gill Sans MT" w:hAnsi="Gill Sans MT"/>
          <w:color w:val="660B68"/>
          <w:lang w:eastAsia="en-US"/>
        </w:rPr>
      </w:pPr>
    </w:p>
    <w:p w14:paraId="7BD3EC62" w14:textId="77777777" w:rsidR="00CA76B0" w:rsidRPr="001B0472" w:rsidRDefault="00CA76B0" w:rsidP="00CA76B0">
      <w:pPr>
        <w:rPr>
          <w:rFonts w:ascii="Gill Sans MT" w:hAnsi="Gill Sans MT"/>
          <w:color w:val="660B68"/>
          <w:lang w:eastAsia="en-US"/>
        </w:rPr>
      </w:pPr>
    </w:p>
    <w:p w14:paraId="0C205E05" w14:textId="77777777" w:rsidR="00CA76B0" w:rsidRPr="001B0472" w:rsidRDefault="00CA76B0" w:rsidP="00CA76B0">
      <w:pPr>
        <w:rPr>
          <w:rFonts w:ascii="Gill Sans MT" w:hAnsi="Gill Sans MT"/>
          <w:color w:val="660B68"/>
          <w:lang w:eastAsia="en-US"/>
        </w:rPr>
      </w:pPr>
    </w:p>
    <w:p w14:paraId="50C3A761" w14:textId="77777777" w:rsidR="00CA76B0" w:rsidRPr="001B0472" w:rsidRDefault="00CA76B0" w:rsidP="00CA76B0">
      <w:pPr>
        <w:rPr>
          <w:rFonts w:ascii="Gill Sans MT" w:hAnsi="Gill Sans MT"/>
          <w:color w:val="660B68"/>
          <w:lang w:eastAsia="en-US"/>
        </w:rPr>
      </w:pPr>
    </w:p>
    <w:p w14:paraId="7CF90B9A" w14:textId="77777777" w:rsidR="00CA76B0" w:rsidRPr="001B0472" w:rsidRDefault="00CA76B0" w:rsidP="00CA76B0">
      <w:pPr>
        <w:rPr>
          <w:rFonts w:ascii="Gill Sans MT" w:hAnsi="Gill Sans MT"/>
          <w:color w:val="660B68"/>
          <w:lang w:eastAsia="en-US"/>
        </w:rPr>
      </w:pPr>
    </w:p>
    <w:p w14:paraId="793F0B34" w14:textId="77777777" w:rsidR="00CA76B0" w:rsidRPr="001B0472" w:rsidRDefault="00CA76B0" w:rsidP="00CA76B0">
      <w:pPr>
        <w:rPr>
          <w:rFonts w:ascii="Gill Sans MT" w:hAnsi="Gill Sans MT"/>
          <w:color w:val="660B68"/>
          <w:lang w:eastAsia="en-US"/>
        </w:rPr>
      </w:pPr>
    </w:p>
    <w:p w14:paraId="029DB844" w14:textId="77777777" w:rsidR="00CA76B0" w:rsidRPr="001B0472" w:rsidRDefault="00CA76B0" w:rsidP="00CA76B0">
      <w:pPr>
        <w:rPr>
          <w:rFonts w:ascii="Gill Sans MT" w:hAnsi="Gill Sans MT"/>
          <w:color w:val="660B68"/>
          <w:lang w:eastAsia="en-US"/>
        </w:rPr>
      </w:pPr>
    </w:p>
    <w:p w14:paraId="77B2AB3E" w14:textId="77777777" w:rsidR="00CA76B0" w:rsidRPr="001B0472" w:rsidRDefault="00CA76B0" w:rsidP="00CA76B0">
      <w:pPr>
        <w:rPr>
          <w:rFonts w:ascii="Gill Sans MT" w:hAnsi="Gill Sans MT"/>
          <w:color w:val="660B68"/>
          <w:lang w:eastAsia="en-US"/>
        </w:rPr>
      </w:pPr>
    </w:p>
    <w:p w14:paraId="1C605F9E" w14:textId="77777777" w:rsidR="00CA76B0" w:rsidRPr="001B0472" w:rsidRDefault="00CA76B0" w:rsidP="00CA76B0">
      <w:pPr>
        <w:rPr>
          <w:rFonts w:ascii="Gill Sans MT" w:hAnsi="Gill Sans MT"/>
          <w:color w:val="660B68"/>
          <w:lang w:eastAsia="en-US"/>
        </w:rPr>
      </w:pPr>
    </w:p>
    <w:p w14:paraId="3840DEC8" w14:textId="77777777" w:rsidR="00CA76B0" w:rsidRPr="001B0472" w:rsidRDefault="00CA76B0" w:rsidP="00CA76B0">
      <w:pPr>
        <w:rPr>
          <w:rFonts w:ascii="Gill Sans MT" w:hAnsi="Gill Sans MT"/>
          <w:color w:val="660B68"/>
          <w:lang w:eastAsia="en-US"/>
        </w:rPr>
      </w:pPr>
    </w:p>
    <w:p w14:paraId="2BAF62D8" w14:textId="77777777" w:rsidR="00CA76B0" w:rsidRPr="001B0472" w:rsidRDefault="00CA76B0" w:rsidP="00CA76B0">
      <w:pPr>
        <w:rPr>
          <w:rFonts w:ascii="Gill Sans MT" w:hAnsi="Gill Sans MT"/>
          <w:color w:val="660B68"/>
          <w:lang w:eastAsia="en-US"/>
        </w:rPr>
      </w:pPr>
    </w:p>
    <w:p w14:paraId="026FB730" w14:textId="77777777" w:rsidR="00CA76B0" w:rsidRPr="001B0472" w:rsidRDefault="00CA76B0" w:rsidP="00CA76B0">
      <w:pPr>
        <w:rPr>
          <w:rFonts w:ascii="Gill Sans MT" w:hAnsi="Gill Sans MT"/>
          <w:color w:val="660B68"/>
          <w:lang w:eastAsia="en-US"/>
        </w:rPr>
      </w:pPr>
    </w:p>
    <w:p w14:paraId="12D36131" w14:textId="77777777" w:rsidR="00CA76B0" w:rsidRPr="001B0472" w:rsidRDefault="00CA76B0" w:rsidP="00CA76B0">
      <w:pPr>
        <w:rPr>
          <w:rFonts w:ascii="Gill Sans MT" w:hAnsi="Gill Sans MT"/>
          <w:color w:val="660B68"/>
          <w:lang w:eastAsia="en-US"/>
        </w:rPr>
      </w:pPr>
    </w:p>
    <w:p w14:paraId="5244437C" w14:textId="77777777" w:rsidR="00CA76B0" w:rsidRPr="001B0472" w:rsidRDefault="00CA76B0" w:rsidP="00CA76B0">
      <w:pPr>
        <w:rPr>
          <w:rFonts w:ascii="Gill Sans MT" w:hAnsi="Gill Sans MT"/>
          <w:color w:val="660B68"/>
          <w:lang w:eastAsia="en-US"/>
        </w:rPr>
      </w:pPr>
    </w:p>
    <w:p w14:paraId="1FDDBCBF" w14:textId="77777777" w:rsidR="00CA76B0" w:rsidRPr="001B0472" w:rsidRDefault="00CA76B0" w:rsidP="00CA76B0">
      <w:pPr>
        <w:rPr>
          <w:rFonts w:ascii="Gill Sans MT" w:hAnsi="Gill Sans MT"/>
          <w:color w:val="660B68"/>
          <w:lang w:eastAsia="en-US"/>
        </w:rPr>
      </w:pPr>
    </w:p>
    <w:p w14:paraId="189EB6EB" w14:textId="77777777" w:rsidR="00CA76B0" w:rsidRPr="001B0472" w:rsidRDefault="00CA76B0" w:rsidP="00CA76B0">
      <w:pPr>
        <w:rPr>
          <w:rFonts w:ascii="Gill Sans MT" w:hAnsi="Gill Sans MT"/>
          <w:color w:val="660B68"/>
          <w:lang w:eastAsia="en-US"/>
        </w:rPr>
      </w:pPr>
    </w:p>
    <w:p w14:paraId="1BDC0C72" w14:textId="77777777" w:rsidR="00CA76B0" w:rsidRPr="001B0472" w:rsidRDefault="00CA76B0" w:rsidP="00CA76B0">
      <w:pPr>
        <w:rPr>
          <w:rFonts w:ascii="Gill Sans MT" w:hAnsi="Gill Sans MT"/>
          <w:color w:val="660B68"/>
          <w:lang w:eastAsia="en-US"/>
        </w:rPr>
      </w:pPr>
    </w:p>
    <w:p w14:paraId="63D6384B" w14:textId="77777777" w:rsidR="00CA76B0" w:rsidRPr="001B0472" w:rsidRDefault="00CA76B0" w:rsidP="00CA76B0">
      <w:pPr>
        <w:rPr>
          <w:rFonts w:ascii="Gill Sans MT" w:hAnsi="Gill Sans MT"/>
          <w:color w:val="660B68"/>
          <w:lang w:eastAsia="en-US"/>
        </w:rPr>
      </w:pPr>
    </w:p>
    <w:p w14:paraId="44213CDA" w14:textId="77777777" w:rsidR="00CA76B0" w:rsidRPr="001B0472" w:rsidRDefault="00CA76B0" w:rsidP="00CA76B0">
      <w:pPr>
        <w:pStyle w:val="Heading1"/>
        <w:rPr>
          <w:rFonts w:ascii="Gill Sans MT" w:hAnsi="Gill Sans MT"/>
        </w:rPr>
      </w:pPr>
      <w:r w:rsidRPr="001B0472">
        <w:rPr>
          <w:rFonts w:ascii="Gill Sans MT" w:hAnsi="Gill Sans MT"/>
        </w:rPr>
        <w:t>Part D: Appendix:</w:t>
      </w:r>
    </w:p>
    <w:p w14:paraId="0FCBD546" w14:textId="743F51E0" w:rsidR="00345116" w:rsidRPr="001B0472" w:rsidRDefault="00345116" w:rsidP="00345116">
      <w:pPr>
        <w:spacing w:beforeAutospacing="1"/>
        <w:rPr>
          <w:rFonts w:ascii="Gill Sans MT" w:hAnsi="Gill Sans MT" w:cs="Arial"/>
          <w:b/>
          <w:bCs/>
          <w:spacing w:val="-3"/>
        </w:rPr>
      </w:pPr>
      <w:r w:rsidRPr="001B0472">
        <w:rPr>
          <w:rFonts w:ascii="Gill Sans MT" w:hAnsi="Gill Sans MT" w:cs="Arial"/>
          <w:b/>
          <w:bCs/>
          <w:spacing w:val="-3"/>
        </w:rPr>
        <w:t xml:space="preserve">Appendix </w:t>
      </w:r>
      <w:r w:rsidR="004E73D9" w:rsidRPr="001B0472">
        <w:rPr>
          <w:rFonts w:ascii="Gill Sans MT" w:hAnsi="Gill Sans MT" w:cs="Arial"/>
          <w:b/>
          <w:bCs/>
          <w:spacing w:val="-3"/>
        </w:rPr>
        <w:t>1</w:t>
      </w:r>
      <w:r w:rsidRPr="001B0472">
        <w:rPr>
          <w:rFonts w:ascii="Gill Sans MT" w:hAnsi="Gill Sans MT" w:cs="Arial"/>
          <w:b/>
          <w:bCs/>
          <w:spacing w:val="-3"/>
        </w:rPr>
        <w:t>) Child Safeguarding Policy</w:t>
      </w:r>
    </w:p>
    <w:p w14:paraId="19C1A730" w14:textId="5420933D" w:rsidR="00345116" w:rsidRPr="001B0472" w:rsidRDefault="00345116" w:rsidP="00345116">
      <w:pPr>
        <w:spacing w:beforeAutospacing="1"/>
        <w:rPr>
          <w:rFonts w:ascii="Gill Sans MT" w:hAnsi="Gill Sans MT" w:cs="Arial"/>
          <w:b/>
          <w:bCs/>
          <w:spacing w:val="-3"/>
        </w:rPr>
      </w:pPr>
      <w:r w:rsidRPr="001B0472">
        <w:rPr>
          <w:rFonts w:ascii="Gill Sans MT" w:hAnsi="Gill Sans MT" w:cs="Arial"/>
          <w:b/>
          <w:bCs/>
          <w:spacing w:val="-3"/>
        </w:rPr>
        <w:t xml:space="preserve">Appendix </w:t>
      </w:r>
      <w:r w:rsidR="004E73D9" w:rsidRPr="001B0472">
        <w:rPr>
          <w:rFonts w:ascii="Gill Sans MT" w:hAnsi="Gill Sans MT" w:cs="Arial"/>
          <w:b/>
          <w:bCs/>
          <w:spacing w:val="-3"/>
        </w:rPr>
        <w:t>2</w:t>
      </w:r>
      <w:r w:rsidRPr="001B0472">
        <w:rPr>
          <w:rFonts w:ascii="Gill Sans MT" w:hAnsi="Gill Sans MT" w:cs="Arial"/>
          <w:b/>
          <w:bCs/>
          <w:spacing w:val="-3"/>
        </w:rPr>
        <w:t>) Anti-Bribery &amp; Corruption Policy</w:t>
      </w:r>
    </w:p>
    <w:p w14:paraId="35379E3A" w14:textId="7E6810B1" w:rsidR="00345116" w:rsidRPr="001B0472" w:rsidRDefault="00345116" w:rsidP="00345116">
      <w:pPr>
        <w:spacing w:beforeAutospacing="1"/>
        <w:rPr>
          <w:rFonts w:ascii="Gill Sans MT" w:hAnsi="Gill Sans MT" w:cs="Arial"/>
          <w:b/>
          <w:bCs/>
          <w:spacing w:val="-3"/>
        </w:rPr>
      </w:pPr>
      <w:r w:rsidRPr="001B0472">
        <w:rPr>
          <w:rFonts w:ascii="Gill Sans MT" w:hAnsi="Gill Sans MT" w:cs="Arial"/>
          <w:b/>
          <w:bCs/>
          <w:spacing w:val="-3"/>
        </w:rPr>
        <w:t xml:space="preserve">Appendix </w:t>
      </w:r>
      <w:r w:rsidR="004E73D9" w:rsidRPr="001B0472">
        <w:rPr>
          <w:rFonts w:ascii="Gill Sans MT" w:hAnsi="Gill Sans MT" w:cs="Arial"/>
          <w:b/>
          <w:bCs/>
          <w:spacing w:val="-3"/>
        </w:rPr>
        <w:t>3</w:t>
      </w:r>
      <w:r w:rsidR="00C70F96" w:rsidRPr="001B0472">
        <w:rPr>
          <w:rFonts w:ascii="Gill Sans MT" w:hAnsi="Gill Sans MT" w:cs="Arial"/>
          <w:b/>
          <w:bCs/>
          <w:spacing w:val="-3"/>
        </w:rPr>
        <w:t>) Human</w:t>
      </w:r>
      <w:r w:rsidRPr="001B0472">
        <w:rPr>
          <w:rFonts w:ascii="Gill Sans MT" w:hAnsi="Gill Sans MT" w:cs="Arial"/>
          <w:b/>
          <w:bCs/>
          <w:spacing w:val="-3"/>
        </w:rPr>
        <w:t xml:space="preserve"> Trafficking &amp; Modern Slavery Policy</w:t>
      </w:r>
    </w:p>
    <w:p w14:paraId="31BDDCFB" w14:textId="5A37CC53" w:rsidR="00345116" w:rsidRPr="001B0472" w:rsidRDefault="00345116" w:rsidP="00345116">
      <w:pPr>
        <w:spacing w:beforeAutospacing="1"/>
        <w:rPr>
          <w:rFonts w:ascii="Gill Sans MT" w:hAnsi="Gill Sans MT" w:cs="Arial"/>
          <w:b/>
          <w:bCs/>
          <w:spacing w:val="-3"/>
        </w:rPr>
      </w:pPr>
      <w:r w:rsidRPr="001B0472">
        <w:rPr>
          <w:rFonts w:ascii="Gill Sans MT" w:hAnsi="Gill Sans MT" w:cs="Arial"/>
          <w:b/>
          <w:bCs/>
          <w:spacing w:val="-3"/>
        </w:rPr>
        <w:t xml:space="preserve">Appendix </w:t>
      </w:r>
      <w:r w:rsidR="004E73D9" w:rsidRPr="001B0472">
        <w:rPr>
          <w:rFonts w:ascii="Gill Sans MT" w:hAnsi="Gill Sans MT" w:cs="Arial"/>
          <w:b/>
          <w:bCs/>
          <w:spacing w:val="-3"/>
        </w:rPr>
        <w:t>4</w:t>
      </w:r>
      <w:r w:rsidR="00C70F96" w:rsidRPr="001B0472">
        <w:rPr>
          <w:rFonts w:ascii="Gill Sans MT" w:hAnsi="Gill Sans MT" w:cs="Arial"/>
          <w:b/>
          <w:bCs/>
          <w:spacing w:val="-3"/>
        </w:rPr>
        <w:t>) Protection</w:t>
      </w:r>
      <w:r w:rsidRPr="001B0472">
        <w:rPr>
          <w:rFonts w:ascii="Gill Sans MT" w:hAnsi="Gill Sans MT" w:cs="Arial"/>
          <w:b/>
          <w:bCs/>
          <w:spacing w:val="-3"/>
        </w:rPr>
        <w:t xml:space="preserve"> from Sexual Exploitation and Abuse Policy</w:t>
      </w:r>
    </w:p>
    <w:p w14:paraId="5BD34EB7" w14:textId="4F10F057" w:rsidR="00345116" w:rsidRPr="001B0472" w:rsidRDefault="00345116" w:rsidP="00345116">
      <w:pPr>
        <w:spacing w:beforeAutospacing="1"/>
        <w:rPr>
          <w:rFonts w:ascii="Gill Sans MT" w:hAnsi="Gill Sans MT" w:cs="Arial"/>
          <w:b/>
          <w:bCs/>
          <w:spacing w:val="-3"/>
        </w:rPr>
      </w:pPr>
      <w:r w:rsidRPr="001B0472">
        <w:rPr>
          <w:rFonts w:ascii="Gill Sans MT" w:hAnsi="Gill Sans MT" w:cs="Arial"/>
          <w:b/>
          <w:bCs/>
          <w:spacing w:val="-3"/>
        </w:rPr>
        <w:t xml:space="preserve">Appendix </w:t>
      </w:r>
      <w:r w:rsidR="004E73D9" w:rsidRPr="001B0472">
        <w:rPr>
          <w:rFonts w:ascii="Gill Sans MT" w:hAnsi="Gill Sans MT" w:cs="Arial"/>
          <w:b/>
          <w:bCs/>
          <w:spacing w:val="-3"/>
        </w:rPr>
        <w:t>5</w:t>
      </w:r>
      <w:r w:rsidR="00C70F96" w:rsidRPr="001B0472">
        <w:rPr>
          <w:rFonts w:ascii="Gill Sans MT" w:hAnsi="Gill Sans MT" w:cs="Arial"/>
          <w:b/>
          <w:bCs/>
          <w:spacing w:val="-3"/>
        </w:rPr>
        <w:t>) Anti</w:t>
      </w:r>
      <w:r w:rsidRPr="001B0472">
        <w:rPr>
          <w:rFonts w:ascii="Gill Sans MT" w:hAnsi="Gill Sans MT" w:cs="Arial"/>
          <w:b/>
          <w:bCs/>
          <w:spacing w:val="-3"/>
        </w:rPr>
        <w:t>-Harassment, Intimidation &amp; Bullying Policy</w:t>
      </w:r>
    </w:p>
    <w:p w14:paraId="2770BC50" w14:textId="6EC35D08" w:rsidR="00CA76B0" w:rsidRPr="001B0472" w:rsidRDefault="00345116" w:rsidP="00345116">
      <w:pPr>
        <w:spacing w:beforeAutospacing="1"/>
        <w:rPr>
          <w:rFonts w:ascii="Gill Sans MT" w:hAnsi="Gill Sans MT" w:cs="Arial"/>
          <w:b/>
          <w:bCs/>
          <w:spacing w:val="-3"/>
        </w:rPr>
      </w:pPr>
      <w:r w:rsidRPr="001B0472">
        <w:rPr>
          <w:rFonts w:ascii="Gill Sans MT" w:hAnsi="Gill Sans MT" w:cs="Arial"/>
          <w:b/>
          <w:bCs/>
          <w:spacing w:val="-3"/>
        </w:rPr>
        <w:t xml:space="preserve">Appendix </w:t>
      </w:r>
      <w:r w:rsidR="004E73D9" w:rsidRPr="001B0472">
        <w:rPr>
          <w:rFonts w:ascii="Gill Sans MT" w:hAnsi="Gill Sans MT" w:cs="Arial"/>
          <w:b/>
          <w:bCs/>
          <w:spacing w:val="-3"/>
        </w:rPr>
        <w:t>6</w:t>
      </w:r>
      <w:r w:rsidR="00C70F96" w:rsidRPr="001B0472">
        <w:rPr>
          <w:rFonts w:ascii="Gill Sans MT" w:hAnsi="Gill Sans MT" w:cs="Arial"/>
          <w:b/>
          <w:bCs/>
          <w:spacing w:val="-3"/>
        </w:rPr>
        <w:t>) IAPG</w:t>
      </w:r>
      <w:r w:rsidRPr="001B0472">
        <w:rPr>
          <w:rFonts w:ascii="Gill Sans MT" w:hAnsi="Gill Sans MT" w:cs="Arial"/>
          <w:b/>
          <w:bCs/>
          <w:spacing w:val="-3"/>
        </w:rPr>
        <w:t xml:space="preserve"> Code of Conduct</w:t>
      </w:r>
    </w:p>
    <w:p w14:paraId="2AF51C62" w14:textId="77777777" w:rsidR="00CA76B0" w:rsidRPr="001B0472" w:rsidRDefault="00CA76B0" w:rsidP="00CA76B0">
      <w:pPr>
        <w:spacing w:beforeAutospacing="1"/>
        <w:rPr>
          <w:rFonts w:ascii="Gill Sans MT" w:hAnsi="Gill Sans MT" w:cs="Arial"/>
          <w:b/>
          <w:bCs/>
          <w:spacing w:val="-3"/>
        </w:rPr>
      </w:pPr>
    </w:p>
    <w:p w14:paraId="184EB4D8" w14:textId="77777777" w:rsidR="00CA76B0" w:rsidRPr="001B0472" w:rsidRDefault="00CA76B0" w:rsidP="00CA76B0">
      <w:pPr>
        <w:spacing w:beforeAutospacing="1"/>
        <w:rPr>
          <w:rFonts w:ascii="Gill Sans MT" w:hAnsi="Gill Sans MT" w:cs="Arial"/>
          <w:b/>
          <w:bCs/>
          <w:spacing w:val="-3"/>
        </w:rPr>
      </w:pPr>
    </w:p>
    <w:p w14:paraId="1E7C82C2" w14:textId="77777777" w:rsidR="00CA76B0" w:rsidRPr="001B0472" w:rsidRDefault="00CA76B0" w:rsidP="00CA76B0">
      <w:pPr>
        <w:spacing w:beforeAutospacing="1"/>
        <w:rPr>
          <w:rFonts w:ascii="Gill Sans MT" w:hAnsi="Gill Sans MT" w:cs="Arial"/>
          <w:b/>
          <w:bCs/>
          <w:spacing w:val="-3"/>
        </w:rPr>
      </w:pPr>
    </w:p>
    <w:p w14:paraId="29B12079" w14:textId="77777777" w:rsidR="00CA76B0" w:rsidRPr="001B0472" w:rsidRDefault="00CA76B0" w:rsidP="00CA76B0">
      <w:pPr>
        <w:spacing w:beforeAutospacing="1"/>
        <w:rPr>
          <w:rFonts w:ascii="Gill Sans MT" w:hAnsi="Gill Sans MT" w:cs="Arial"/>
          <w:b/>
          <w:bCs/>
          <w:spacing w:val="-3"/>
        </w:rPr>
      </w:pPr>
    </w:p>
    <w:p w14:paraId="0B378D30" w14:textId="77777777" w:rsidR="00CA76B0" w:rsidRPr="001B0472" w:rsidRDefault="00CA76B0" w:rsidP="00CA76B0">
      <w:pPr>
        <w:spacing w:beforeAutospacing="1"/>
        <w:rPr>
          <w:rFonts w:ascii="Gill Sans MT" w:hAnsi="Gill Sans MT" w:cs="Arial"/>
          <w:b/>
          <w:bCs/>
          <w:spacing w:val="-3"/>
        </w:rPr>
      </w:pPr>
    </w:p>
    <w:p w14:paraId="7DBF85E9" w14:textId="77777777" w:rsidR="005D1EB0" w:rsidRPr="001B0472" w:rsidRDefault="005D1EB0" w:rsidP="00CA76B0">
      <w:pPr>
        <w:spacing w:beforeAutospacing="1"/>
        <w:rPr>
          <w:rFonts w:ascii="Gill Sans MT" w:hAnsi="Gill Sans MT" w:cs="Arial"/>
          <w:b/>
          <w:bCs/>
          <w:spacing w:val="-3"/>
        </w:rPr>
      </w:pPr>
    </w:p>
    <w:p w14:paraId="7283155B" w14:textId="77777777" w:rsidR="005D1EB0" w:rsidRPr="001B0472" w:rsidRDefault="005D1EB0" w:rsidP="00CA76B0">
      <w:pPr>
        <w:spacing w:beforeAutospacing="1"/>
        <w:rPr>
          <w:rFonts w:ascii="Gill Sans MT" w:hAnsi="Gill Sans MT" w:cs="Arial"/>
          <w:b/>
          <w:bCs/>
          <w:spacing w:val="-3"/>
        </w:rPr>
      </w:pPr>
    </w:p>
    <w:p w14:paraId="3E381FFE" w14:textId="77777777" w:rsidR="005D1EB0" w:rsidRPr="001B0472" w:rsidRDefault="005D1EB0" w:rsidP="00CA76B0">
      <w:pPr>
        <w:spacing w:beforeAutospacing="1"/>
        <w:rPr>
          <w:rFonts w:ascii="Gill Sans MT" w:hAnsi="Gill Sans MT" w:cs="Arial"/>
          <w:b/>
          <w:bCs/>
          <w:spacing w:val="-3"/>
        </w:rPr>
      </w:pPr>
    </w:p>
    <w:p w14:paraId="7456ADAE" w14:textId="77777777" w:rsidR="005D1EB0" w:rsidRPr="001B0472" w:rsidRDefault="005D1EB0" w:rsidP="00CA76B0">
      <w:pPr>
        <w:spacing w:beforeAutospacing="1"/>
        <w:rPr>
          <w:rFonts w:ascii="Gill Sans MT" w:hAnsi="Gill Sans MT" w:cs="Arial"/>
          <w:b/>
          <w:bCs/>
          <w:spacing w:val="-3"/>
        </w:rPr>
      </w:pPr>
    </w:p>
    <w:p w14:paraId="2C1E64BE" w14:textId="77777777" w:rsidR="005D1EB0" w:rsidRPr="001B0472" w:rsidRDefault="005D1EB0" w:rsidP="00CA76B0">
      <w:pPr>
        <w:spacing w:beforeAutospacing="1"/>
        <w:rPr>
          <w:rFonts w:ascii="Gill Sans MT" w:hAnsi="Gill Sans MT" w:cs="Arial"/>
          <w:b/>
          <w:bCs/>
          <w:spacing w:val="-3"/>
        </w:rPr>
      </w:pPr>
    </w:p>
    <w:p w14:paraId="4B71D96E" w14:textId="77777777" w:rsidR="005D1EB0" w:rsidRPr="001B0472" w:rsidRDefault="005D1EB0" w:rsidP="00CA76B0">
      <w:pPr>
        <w:spacing w:beforeAutospacing="1"/>
        <w:rPr>
          <w:rFonts w:ascii="Gill Sans MT" w:hAnsi="Gill Sans MT" w:cs="Arial"/>
          <w:b/>
          <w:bCs/>
          <w:spacing w:val="-3"/>
        </w:rPr>
      </w:pPr>
    </w:p>
    <w:p w14:paraId="015A1D04" w14:textId="77777777" w:rsidR="005D1EB0" w:rsidRPr="001B0472" w:rsidRDefault="005D1EB0" w:rsidP="00CA76B0">
      <w:pPr>
        <w:spacing w:beforeAutospacing="1"/>
        <w:rPr>
          <w:rFonts w:ascii="Gill Sans MT" w:hAnsi="Gill Sans MT" w:cs="Arial"/>
          <w:b/>
          <w:bCs/>
          <w:spacing w:val="-3"/>
        </w:rPr>
      </w:pPr>
    </w:p>
    <w:p w14:paraId="51604245" w14:textId="77777777" w:rsidR="00CA76B0" w:rsidRPr="001B0472" w:rsidRDefault="00CA76B0" w:rsidP="00CA76B0">
      <w:pPr>
        <w:rPr>
          <w:rFonts w:ascii="Gill Sans MT" w:hAnsi="Gill Sans MT" w:cs="Arial"/>
          <w:b/>
          <w:bCs/>
          <w:spacing w:val="-3"/>
        </w:rPr>
      </w:pPr>
    </w:p>
    <w:p w14:paraId="2889F261" w14:textId="77777777" w:rsidR="00CA76B0" w:rsidRPr="001B0472" w:rsidRDefault="00CA76B0" w:rsidP="00CA76B0">
      <w:pPr>
        <w:rPr>
          <w:rFonts w:ascii="Gill Sans MT" w:hAnsi="Gill Sans MT" w:cs="Arial"/>
          <w:b/>
          <w:bCs/>
          <w:spacing w:val="-3"/>
        </w:rPr>
      </w:pPr>
    </w:p>
    <w:p w14:paraId="4F244D4D" w14:textId="77777777" w:rsidR="00CA76B0" w:rsidRPr="001B0472" w:rsidRDefault="00CA76B0" w:rsidP="00CA76B0">
      <w:pPr>
        <w:rPr>
          <w:rFonts w:ascii="Gill Sans MT" w:hAnsi="Gill Sans MT" w:cs="Arial"/>
          <w:b/>
          <w:bCs/>
          <w:spacing w:val="-3"/>
        </w:rPr>
      </w:pPr>
    </w:p>
    <w:p w14:paraId="0D5CE4AA" w14:textId="77777777" w:rsidR="00751D6F" w:rsidRPr="001B0472" w:rsidRDefault="00751D6F" w:rsidP="00751D6F">
      <w:pPr>
        <w:pStyle w:val="FWBL1"/>
        <w:numPr>
          <w:ilvl w:val="0"/>
          <w:numId w:val="0"/>
        </w:numPr>
        <w:jc w:val="center"/>
        <w:rPr>
          <w:szCs w:val="22"/>
        </w:rPr>
      </w:pPr>
      <w:bookmarkStart w:id="14" w:name="Annex1"/>
      <w:r w:rsidRPr="001B0472">
        <w:rPr>
          <w:szCs w:val="22"/>
        </w:rPr>
        <w:lastRenderedPageBreak/>
        <w:t>ANNEX 1</w:t>
      </w:r>
      <w:bookmarkEnd w:id="14"/>
      <w:r w:rsidRPr="001B0472">
        <w:rPr>
          <w:szCs w:val="22"/>
        </w:rPr>
        <w:t xml:space="preserve"> – MANDATORY POLICIES</w:t>
      </w:r>
    </w:p>
    <w:p w14:paraId="3FBCFA31" w14:textId="77777777" w:rsidR="00751D6F" w:rsidRPr="001B0472" w:rsidRDefault="00751D6F" w:rsidP="00751D6F">
      <w:pPr>
        <w:pStyle w:val="FWBL1"/>
        <w:numPr>
          <w:ilvl w:val="0"/>
          <w:numId w:val="0"/>
        </w:numPr>
        <w:jc w:val="center"/>
        <w:rPr>
          <w:szCs w:val="22"/>
        </w:rPr>
      </w:pPr>
      <w:r w:rsidRPr="001B0472">
        <w:rPr>
          <w:szCs w:val="22"/>
        </w:rPr>
        <w:t>SAVE THE CHILDREN’S CHILD SAFEGUARDING POLICY</w:t>
      </w:r>
    </w:p>
    <w:p w14:paraId="4FD6F8A0" w14:textId="77777777" w:rsidR="00751D6F" w:rsidRPr="001B0472" w:rsidRDefault="00751D6F" w:rsidP="00751D6F">
      <w:pPr>
        <w:spacing w:beforeAutospacing="1" w:afterAutospacing="1"/>
        <w:jc w:val="both"/>
        <w:rPr>
          <w:rFonts w:ascii="Gill Sans MT" w:hAnsi="Gill Sans MT" w:cs="Arial"/>
          <w:lang w:eastAsia="en-GB"/>
        </w:rPr>
      </w:pPr>
      <w:r w:rsidRPr="001B0472">
        <w:rPr>
          <w:rFonts w:ascii="Gill Sans MT" w:hAnsi="Gill Sans MT" w:cs="Arial"/>
          <w:b/>
          <w:bCs/>
          <w:lang w:eastAsia="en-GB"/>
        </w:rPr>
        <w:t>1.</w:t>
      </w:r>
      <w:r w:rsidRPr="001B0472">
        <w:rPr>
          <w:rFonts w:ascii="Gill Sans MT" w:hAnsi="Gill Sans MT" w:cs="Arial"/>
          <w:b/>
          <w:bCs/>
          <w:lang w:eastAsia="en-GB"/>
        </w:rPr>
        <w:tab/>
        <w:t>Our values and principles</w:t>
      </w:r>
    </w:p>
    <w:p w14:paraId="050CEF44" w14:textId="77777777" w:rsidR="00751D6F" w:rsidRPr="001B0472" w:rsidRDefault="00751D6F" w:rsidP="00751D6F">
      <w:pPr>
        <w:spacing w:beforeAutospacing="1" w:afterAutospacing="1"/>
        <w:jc w:val="both"/>
        <w:rPr>
          <w:rFonts w:ascii="Gill Sans MT" w:hAnsi="Gill Sans MT" w:cs="Univers LT Pro 45 Light"/>
          <w:color w:val="000000"/>
        </w:rPr>
      </w:pPr>
      <w:r w:rsidRPr="001B0472">
        <w:rPr>
          <w:rFonts w:ascii="Gill Sans MT" w:hAnsi="Gill Sans MT" w:cs="Arial"/>
          <w:lang w:eastAsia="en-GB"/>
        </w:rPr>
        <w:t xml:space="preserve">Save the Children does not allow any partner, supplier, sub-contractor, agent or any individual engaged by Save the Children to engage in any form of child abuse, maltreatment or poor safeguarding practice.  A child is anyone under the age of 18, and </w:t>
      </w:r>
      <w:r w:rsidRPr="001B0472">
        <w:rPr>
          <w:rFonts w:ascii="Gill Sans MT" w:hAnsi="Gill Sans MT" w:cs="Univers LT Pro 45 Light"/>
          <w:color w:val="000000"/>
        </w:rPr>
        <w:t xml:space="preserve">all children have an equal right to protection regardless of any personal characteristic, including their age, gender, ability, culture, racial origin, religious belief and sexual identity. </w:t>
      </w:r>
    </w:p>
    <w:p w14:paraId="5C43AEB6" w14:textId="77777777" w:rsidR="00751D6F" w:rsidRPr="001B0472" w:rsidRDefault="00751D6F" w:rsidP="00751D6F">
      <w:pPr>
        <w:spacing w:beforeAutospacing="1" w:afterAutospacing="1"/>
        <w:jc w:val="both"/>
        <w:rPr>
          <w:rFonts w:ascii="Gill Sans MT" w:hAnsi="Gill Sans MT" w:cs="Univers LT Pro 45 Light"/>
          <w:color w:val="000000"/>
        </w:rPr>
      </w:pPr>
      <w:r w:rsidRPr="001B0472">
        <w:rPr>
          <w:rFonts w:ascii="Gill Sans MT" w:hAnsi="Gill Sans MT" w:cs="Arial"/>
          <w:lang w:eastAsia="en-GB"/>
        </w:rPr>
        <w:t>This policy applies to all persons working for us or on our behalf in any capacity, including employees at all levels, directors, officers, agency workers, seconded workers, volunteers, interns, agents, contractors, external consultants, third-party representatives, suppliers and business partners.</w:t>
      </w:r>
      <w:r w:rsidRPr="001B0472">
        <w:rPr>
          <w:rFonts w:ascii="Gill Sans MT" w:hAnsi="Gill Sans MT" w:cs="Univers LT Pro 45 Light"/>
          <w:color w:val="000000"/>
        </w:rPr>
        <w:t xml:space="preserve">   It applies during or outside of working hours, every day of the year.</w:t>
      </w:r>
    </w:p>
    <w:p w14:paraId="2B926000" w14:textId="77777777" w:rsidR="00751D6F" w:rsidRPr="001B0472" w:rsidRDefault="00751D6F" w:rsidP="00751D6F">
      <w:pPr>
        <w:spacing w:beforeAutospacing="1" w:afterAutospacing="1"/>
        <w:jc w:val="both"/>
        <w:rPr>
          <w:rFonts w:ascii="Gill Sans MT" w:hAnsi="Gill Sans MT" w:cs="Arial"/>
          <w:b/>
          <w:lang w:eastAsia="en-GB"/>
        </w:rPr>
      </w:pPr>
      <w:r w:rsidRPr="001B0472">
        <w:rPr>
          <w:rFonts w:ascii="Gill Sans MT" w:hAnsi="Gill Sans MT" w:cs="Arial"/>
          <w:b/>
          <w:lang w:eastAsia="en-GB"/>
        </w:rPr>
        <w:t>2.</w:t>
      </w:r>
      <w:r w:rsidRPr="001B0472">
        <w:rPr>
          <w:rFonts w:ascii="Gill Sans MT" w:hAnsi="Gill Sans MT" w:cs="Arial"/>
          <w:b/>
          <w:lang w:eastAsia="en-GB"/>
        </w:rPr>
        <w:tab/>
        <w:t>What is Child Abuse?</w:t>
      </w:r>
    </w:p>
    <w:p w14:paraId="29799859" w14:textId="77777777" w:rsidR="00751D6F" w:rsidRPr="001B0472" w:rsidRDefault="00751D6F" w:rsidP="00751D6F">
      <w:pPr>
        <w:spacing w:beforeAutospacing="1" w:afterAutospacing="1"/>
        <w:jc w:val="both"/>
        <w:rPr>
          <w:rFonts w:ascii="Gill Sans MT" w:hAnsi="Gill Sans MT" w:cs="Arial"/>
          <w:b/>
          <w:lang w:eastAsia="en-GB"/>
        </w:rPr>
      </w:pPr>
      <w:r w:rsidRPr="001B0472">
        <w:rPr>
          <w:rFonts w:ascii="Gill Sans MT" w:eastAsiaTheme="minorEastAsia" w:hAnsi="Gill Sans MT" w:cstheme="minorHAnsi"/>
          <w:b/>
          <w:bCs/>
          <w:iCs/>
          <w:lang w:eastAsia="en-GB"/>
        </w:rPr>
        <w:t>Child abuse</w:t>
      </w:r>
      <w:r w:rsidRPr="001B0472">
        <w:rPr>
          <w:rFonts w:ascii="Gill Sans MT" w:eastAsiaTheme="minorEastAsia" w:hAnsi="Gill Sans MT" w:cstheme="minorHAnsi"/>
          <w:iCs/>
          <w:lang w:eastAsia="en-GB"/>
        </w:rPr>
        <w:t xml:space="preserve"> consists of anything, which individuals, institutions or processes do or fail to do which directly or indirectly harms children or damages their prospect of a safe and healthy development into adulthood.</w:t>
      </w:r>
    </w:p>
    <w:p w14:paraId="38D65896" w14:textId="77777777" w:rsidR="00751D6F" w:rsidRPr="001B0472" w:rsidRDefault="00751D6F" w:rsidP="00751D6F">
      <w:pPr>
        <w:spacing w:beforeAutospacing="1" w:afterAutospacing="1"/>
        <w:jc w:val="both"/>
        <w:rPr>
          <w:rFonts w:ascii="Gill Sans MT" w:hAnsi="Gill Sans MT" w:cstheme="minorHAnsi"/>
        </w:rPr>
      </w:pPr>
      <w:r w:rsidRPr="001B0472">
        <w:rPr>
          <w:rFonts w:ascii="Gill Sans MT" w:hAnsi="Gill Sans MT" w:cstheme="minorHAnsi"/>
        </w:rPr>
        <w:t>This policy covers all forms of child abuse. Save the Children recognises five categories of child abuse, which are sexual abuse, physical abuse, emotional abuse, neglect and exploitation. Other sub-categories may be adopted from time to time. The policy also covers any poor safeguarding practice, which results in or creates a risk of child abuse or harm.</w:t>
      </w:r>
    </w:p>
    <w:p w14:paraId="12114C8F" w14:textId="77777777" w:rsidR="00751D6F" w:rsidRPr="001B0472" w:rsidRDefault="00751D6F" w:rsidP="00751D6F">
      <w:pPr>
        <w:spacing w:beforeAutospacing="1" w:afterAutospacing="1"/>
        <w:jc w:val="both"/>
        <w:rPr>
          <w:rFonts w:ascii="Gill Sans MT" w:hAnsi="Gill Sans MT" w:cstheme="minorHAnsi"/>
          <w:b/>
        </w:rPr>
      </w:pPr>
      <w:r w:rsidRPr="001B0472">
        <w:rPr>
          <w:rFonts w:ascii="Gill Sans MT" w:hAnsi="Gill Sans MT" w:cstheme="minorHAnsi"/>
          <w:b/>
        </w:rPr>
        <w:t>Definitions of Child Abuse:</w:t>
      </w:r>
    </w:p>
    <w:tbl>
      <w:tblPr>
        <w:tblW w:w="8333" w:type="dxa"/>
        <w:tblInd w:w="840" w:type="dxa"/>
        <w:tblLook w:val="04A0" w:firstRow="1" w:lastRow="0" w:firstColumn="1" w:lastColumn="0" w:noHBand="0" w:noVBand="1"/>
      </w:tblPr>
      <w:tblGrid>
        <w:gridCol w:w="1523"/>
        <w:gridCol w:w="6810"/>
      </w:tblGrid>
      <w:tr w:rsidR="00751D6F" w:rsidRPr="001B0472" w14:paraId="241A11DF" w14:textId="77777777" w:rsidTr="00605250">
        <w:trPr>
          <w:trHeight w:val="320"/>
        </w:trPr>
        <w:tc>
          <w:tcPr>
            <w:tcW w:w="0" w:type="auto"/>
            <w:tcBorders>
              <w:top w:val="single" w:sz="2" w:space="0" w:color="auto"/>
              <w:left w:val="single" w:sz="2" w:space="0" w:color="auto"/>
              <w:bottom w:val="single" w:sz="2" w:space="0" w:color="auto"/>
              <w:right w:val="single" w:sz="2" w:space="0" w:color="auto"/>
            </w:tcBorders>
          </w:tcPr>
          <w:p w14:paraId="3CB2CA2A" w14:textId="77777777" w:rsidR="00751D6F" w:rsidRPr="001B0472" w:rsidRDefault="00751D6F" w:rsidP="00605250">
            <w:pPr>
              <w:spacing w:after="0" w:line="256" w:lineRule="auto"/>
              <w:jc w:val="both"/>
              <w:rPr>
                <w:rFonts w:ascii="Gill Sans MT" w:eastAsia="Calibri" w:hAnsi="Gill Sans MT" w:cs="Arial"/>
                <w:b/>
              </w:rPr>
            </w:pPr>
            <w:r w:rsidRPr="001B0472">
              <w:rPr>
                <w:rFonts w:ascii="Gill Sans MT" w:eastAsia="Calibri" w:hAnsi="Gill Sans MT" w:cs="Arial"/>
                <w:b/>
              </w:rPr>
              <w:t>Sexual Abuse</w:t>
            </w:r>
          </w:p>
        </w:tc>
        <w:tc>
          <w:tcPr>
            <w:tcW w:w="0" w:type="auto"/>
            <w:tcBorders>
              <w:top w:val="single" w:sz="2" w:space="0" w:color="auto"/>
              <w:left w:val="single" w:sz="2" w:space="0" w:color="auto"/>
              <w:bottom w:val="single" w:sz="2" w:space="0" w:color="auto"/>
              <w:right w:val="single" w:sz="2" w:space="0" w:color="auto"/>
            </w:tcBorders>
          </w:tcPr>
          <w:p w14:paraId="32027A49" w14:textId="77777777" w:rsidR="00751D6F" w:rsidRPr="001B0472" w:rsidRDefault="00751D6F" w:rsidP="00605250">
            <w:pPr>
              <w:spacing w:after="0" w:line="256" w:lineRule="auto"/>
              <w:jc w:val="both"/>
              <w:rPr>
                <w:rFonts w:ascii="Gill Sans MT" w:eastAsia="Calibri" w:hAnsi="Gill Sans MT" w:cstheme="minorHAnsi"/>
                <w:b/>
                <w:color w:val="333333"/>
                <w:bdr w:val="none" w:sz="0" w:space="0" w:color="auto" w:frame="1"/>
              </w:rPr>
            </w:pPr>
            <w:r w:rsidRPr="001B0472">
              <w:rPr>
                <w:rFonts w:ascii="Gill Sans MT" w:eastAsia="Calibri" w:hAnsi="Gill Sans MT" w:cstheme="minorHAnsi"/>
                <w:b/>
                <w:bdr w:val="none" w:sz="0" w:space="0" w:color="auto" w:frame="1"/>
              </w:rPr>
              <w:t>Sexual abuse</w:t>
            </w:r>
            <w:r w:rsidRPr="001B0472">
              <w:rPr>
                <w:rFonts w:ascii="Gill Sans MT" w:hAnsi="Gill Sans MT" w:cstheme="minorHAnsi"/>
              </w:rPr>
              <w:t> is the involvement of a child in</w:t>
            </w:r>
            <w:r w:rsidRPr="001B0472" w:rsidDel="003B69E3">
              <w:rPr>
                <w:rFonts w:ascii="Gill Sans MT" w:hAnsi="Gill Sans MT" w:cstheme="minorHAnsi"/>
              </w:rPr>
              <w:t xml:space="preserve"> </w:t>
            </w:r>
            <w:r w:rsidRPr="001B0472">
              <w:rPr>
                <w:rFonts w:ascii="Gill Sans MT" w:hAnsi="Gill Sans MT" w:cstheme="minorHAnsi"/>
              </w:rPr>
              <w:t>sexual activities,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Adult males do not solely perpetrate sexual abuse. Women can also commit acts of sexual abuse, as can other children.</w:t>
            </w:r>
          </w:p>
        </w:tc>
      </w:tr>
      <w:tr w:rsidR="00751D6F" w:rsidRPr="001B0472" w14:paraId="52EFCD02" w14:textId="77777777" w:rsidTr="00605250">
        <w:trPr>
          <w:trHeight w:val="320"/>
        </w:trPr>
        <w:tc>
          <w:tcPr>
            <w:tcW w:w="0" w:type="auto"/>
            <w:tcBorders>
              <w:top w:val="single" w:sz="2" w:space="0" w:color="auto"/>
              <w:left w:val="single" w:sz="2" w:space="0" w:color="auto"/>
              <w:bottom w:val="single" w:sz="2" w:space="0" w:color="auto"/>
              <w:right w:val="single" w:sz="2" w:space="0" w:color="auto"/>
            </w:tcBorders>
            <w:hideMark/>
          </w:tcPr>
          <w:p w14:paraId="172C5934" w14:textId="77777777" w:rsidR="00751D6F" w:rsidRPr="001B0472" w:rsidRDefault="00751D6F" w:rsidP="00605250">
            <w:pPr>
              <w:spacing w:after="0" w:line="256" w:lineRule="auto"/>
              <w:jc w:val="both"/>
              <w:rPr>
                <w:rFonts w:ascii="Gill Sans MT" w:hAnsi="Gill Sans MT" w:cs="Arial"/>
              </w:rPr>
            </w:pPr>
            <w:r w:rsidRPr="001B0472">
              <w:rPr>
                <w:rFonts w:ascii="Gill Sans MT" w:eastAsia="Calibri" w:hAnsi="Gill Sans MT" w:cs="Arial"/>
                <w:b/>
              </w:rPr>
              <w:t>Physical</w:t>
            </w:r>
          </w:p>
        </w:tc>
        <w:tc>
          <w:tcPr>
            <w:tcW w:w="0" w:type="auto"/>
            <w:tcBorders>
              <w:top w:val="single" w:sz="2" w:space="0" w:color="auto"/>
              <w:left w:val="single" w:sz="2" w:space="0" w:color="auto"/>
              <w:bottom w:val="single" w:sz="2" w:space="0" w:color="auto"/>
              <w:right w:val="single" w:sz="2" w:space="0" w:color="auto"/>
            </w:tcBorders>
            <w:hideMark/>
          </w:tcPr>
          <w:p w14:paraId="1B66D46B" w14:textId="77777777" w:rsidR="00751D6F" w:rsidRPr="001B0472" w:rsidRDefault="00751D6F" w:rsidP="00605250">
            <w:pPr>
              <w:spacing w:after="0" w:line="256" w:lineRule="auto"/>
              <w:jc w:val="both"/>
              <w:rPr>
                <w:rFonts w:ascii="Gill Sans MT" w:hAnsi="Gill Sans MT" w:cs="Arial"/>
              </w:rPr>
            </w:pPr>
            <w:r w:rsidRPr="001B0472">
              <w:rPr>
                <w:rFonts w:ascii="Gill Sans MT" w:eastAsia="Calibri" w:hAnsi="Gill Sans MT" w:cstheme="minorHAnsi"/>
                <w:b/>
                <w:bdr w:val="none" w:sz="0" w:space="0" w:color="auto" w:frame="1"/>
              </w:rPr>
              <w:t>Physical abuse</w:t>
            </w:r>
            <w:r w:rsidRPr="001B0472">
              <w:rPr>
                <w:rFonts w:ascii="Gill Sans MT" w:hAnsi="Gill Sans MT" w:cstheme="minorHAnsi"/>
              </w:rPr>
              <w:t xml:space="preserve"> is the non-accidental use of physical force that deliberately or inadvertently causes a risk of/or actual injury to a child. This may include hitting, shaking, throwing, poisoning, burning or scalding, drowning, suffocating or otherwise causing non-accidental physical harm to a child. Physical harm can also be caused when a parent or carer </w:t>
            </w:r>
            <w:r w:rsidRPr="001B0472">
              <w:rPr>
                <w:rFonts w:ascii="Gill Sans MT" w:hAnsi="Gill Sans MT" w:cstheme="minorHAnsi"/>
              </w:rPr>
              <w:lastRenderedPageBreak/>
              <w:t>fabricates the symptoms of, or deliberately induces, illness or temporary, permanent injury or disability of a child.</w:t>
            </w:r>
          </w:p>
        </w:tc>
      </w:tr>
      <w:tr w:rsidR="00751D6F" w:rsidRPr="001B0472" w14:paraId="25DD779C" w14:textId="77777777" w:rsidTr="00605250">
        <w:trPr>
          <w:trHeight w:val="320"/>
        </w:trPr>
        <w:tc>
          <w:tcPr>
            <w:tcW w:w="0" w:type="auto"/>
            <w:tcBorders>
              <w:top w:val="single" w:sz="2" w:space="0" w:color="auto"/>
              <w:left w:val="single" w:sz="2" w:space="0" w:color="auto"/>
              <w:bottom w:val="single" w:sz="2" w:space="0" w:color="auto"/>
              <w:right w:val="single" w:sz="2" w:space="0" w:color="auto"/>
            </w:tcBorders>
            <w:hideMark/>
          </w:tcPr>
          <w:p w14:paraId="5498B226" w14:textId="77777777" w:rsidR="00751D6F" w:rsidRPr="001B0472" w:rsidRDefault="00751D6F" w:rsidP="00605250">
            <w:pPr>
              <w:spacing w:after="0" w:line="256" w:lineRule="auto"/>
              <w:jc w:val="both"/>
              <w:rPr>
                <w:rFonts w:ascii="Gill Sans MT" w:hAnsi="Gill Sans MT" w:cs="Arial"/>
                <w:b/>
              </w:rPr>
            </w:pPr>
            <w:r w:rsidRPr="001B0472">
              <w:rPr>
                <w:rFonts w:ascii="Gill Sans MT" w:hAnsi="Gill Sans MT" w:cs="Arial"/>
                <w:b/>
              </w:rPr>
              <w:lastRenderedPageBreak/>
              <w:t>Emotional</w:t>
            </w:r>
          </w:p>
        </w:tc>
        <w:tc>
          <w:tcPr>
            <w:tcW w:w="0" w:type="auto"/>
            <w:tcBorders>
              <w:top w:val="single" w:sz="2" w:space="0" w:color="auto"/>
              <w:left w:val="single" w:sz="2" w:space="0" w:color="auto"/>
              <w:bottom w:val="single" w:sz="2" w:space="0" w:color="auto"/>
              <w:right w:val="single" w:sz="2" w:space="0" w:color="auto"/>
            </w:tcBorders>
            <w:hideMark/>
          </w:tcPr>
          <w:p w14:paraId="00F72F47" w14:textId="77777777" w:rsidR="00751D6F" w:rsidRPr="001B0472" w:rsidRDefault="00751D6F" w:rsidP="00605250">
            <w:pPr>
              <w:spacing w:after="0" w:line="256" w:lineRule="auto"/>
              <w:jc w:val="both"/>
              <w:rPr>
                <w:rFonts w:ascii="Gill Sans MT" w:hAnsi="Gill Sans MT" w:cs="Arial"/>
              </w:rPr>
            </w:pPr>
            <w:r w:rsidRPr="001B0472">
              <w:rPr>
                <w:rFonts w:ascii="Gill Sans MT" w:hAnsi="Gill Sans MT"/>
              </w:rPr>
              <w:t>Emotional abuse involves doing harm to a child’s emotional, intellectual, mental or psychological development. This may occur as an isolated event or on an ongoing basis. Emotional abuse includes but is not limited to any humiliating or degrading treatment (e.g. bad name calling, threats, yelling/screaming/cursing, teasing, constant criticism, belittling, persistent shaming etc.), failure to meet a child’s emotional needs, and rejecting, ignoring, terrorizing, isolating or confining a child</w:t>
            </w:r>
          </w:p>
        </w:tc>
      </w:tr>
      <w:tr w:rsidR="00751D6F" w:rsidRPr="001B0472" w14:paraId="3E0981DD" w14:textId="77777777" w:rsidTr="00605250">
        <w:trPr>
          <w:trHeight w:val="320"/>
        </w:trPr>
        <w:tc>
          <w:tcPr>
            <w:tcW w:w="0" w:type="auto"/>
            <w:tcBorders>
              <w:top w:val="single" w:sz="2" w:space="0" w:color="auto"/>
              <w:left w:val="single" w:sz="2" w:space="0" w:color="auto"/>
              <w:bottom w:val="single" w:sz="2" w:space="0" w:color="auto"/>
              <w:right w:val="single" w:sz="2" w:space="0" w:color="auto"/>
            </w:tcBorders>
            <w:hideMark/>
          </w:tcPr>
          <w:p w14:paraId="3C4253B8" w14:textId="77777777" w:rsidR="00751D6F" w:rsidRPr="001B0472" w:rsidRDefault="00751D6F" w:rsidP="00605250">
            <w:pPr>
              <w:spacing w:after="0" w:line="256" w:lineRule="auto"/>
              <w:jc w:val="both"/>
              <w:rPr>
                <w:rFonts w:ascii="Gill Sans MT" w:hAnsi="Gill Sans MT" w:cs="Arial"/>
                <w:b/>
              </w:rPr>
            </w:pPr>
            <w:r w:rsidRPr="001B0472">
              <w:rPr>
                <w:rFonts w:ascii="Gill Sans MT" w:hAnsi="Gill Sans MT" w:cs="Arial"/>
                <w:b/>
              </w:rPr>
              <w:t>Neglect</w:t>
            </w:r>
          </w:p>
        </w:tc>
        <w:tc>
          <w:tcPr>
            <w:tcW w:w="0" w:type="auto"/>
            <w:tcBorders>
              <w:top w:val="single" w:sz="2" w:space="0" w:color="auto"/>
              <w:left w:val="single" w:sz="2" w:space="0" w:color="auto"/>
              <w:bottom w:val="single" w:sz="2" w:space="0" w:color="auto"/>
              <w:right w:val="single" w:sz="2" w:space="0" w:color="auto"/>
            </w:tcBorders>
            <w:vAlign w:val="center"/>
            <w:hideMark/>
          </w:tcPr>
          <w:p w14:paraId="57929A17" w14:textId="77777777" w:rsidR="00751D6F" w:rsidRPr="001B0472" w:rsidRDefault="00751D6F" w:rsidP="00605250">
            <w:pPr>
              <w:tabs>
                <w:tab w:val="center" w:pos="4513"/>
                <w:tab w:val="right" w:pos="9026"/>
              </w:tabs>
              <w:spacing w:after="120"/>
              <w:jc w:val="both"/>
              <w:rPr>
                <w:rFonts w:ascii="Gill Sans MT" w:hAnsi="Gill Sans MT" w:cstheme="minorHAnsi"/>
                <w:lang w:eastAsia="en-GB"/>
              </w:rPr>
            </w:pPr>
            <w:r w:rsidRPr="001B0472">
              <w:rPr>
                <w:rFonts w:ascii="Gill Sans MT" w:hAnsi="Gill Sans MT" w:cstheme="minorHAnsi"/>
                <w:lang w:eastAsia="en-GB"/>
              </w:rPr>
              <w:t>Neglect includes but is not limited to failing to provide adequate food, sufficient or seasonally appropriate clothing and /or shelter.</w:t>
            </w:r>
          </w:p>
          <w:p w14:paraId="2E2E373A" w14:textId="77777777" w:rsidR="00751D6F" w:rsidRPr="001B0472" w:rsidRDefault="00751D6F" w:rsidP="00605250">
            <w:pPr>
              <w:spacing w:after="0" w:line="256" w:lineRule="auto"/>
              <w:jc w:val="both"/>
              <w:rPr>
                <w:rFonts w:ascii="Gill Sans MT" w:hAnsi="Gill Sans MT" w:cs="Arial"/>
              </w:rPr>
            </w:pPr>
            <w:r w:rsidRPr="001B0472">
              <w:rPr>
                <w:rFonts w:ascii="Gill Sans MT" w:hAnsi="Gill Sans MT" w:cstheme="minorHAnsi"/>
              </w:rPr>
              <w:t xml:space="preserve">Neglect is also failing to prevent harm; failing to ensure adequate supervision; failing to ensure access to appropriate medical care or treatment or providing inappropriate medical treatment (e.g. administering medication when not authorized); or failing to provide a safe physical environment (e.g. exposure to violence, unsafe programming location, unsafe sleeping practices, releasing a child to an unauthorized adult, access to weapons or harmful objects, failing to child-proof a space that children will occupy etc.). It can also be SCI staff, partners, contractors, suppliers and sub-grantees failing to apply minimum requirements as set out in mandatory procedures. </w:t>
            </w:r>
          </w:p>
        </w:tc>
      </w:tr>
      <w:tr w:rsidR="00751D6F" w:rsidRPr="001B0472" w14:paraId="513C96AC" w14:textId="77777777" w:rsidTr="00605250">
        <w:trPr>
          <w:trHeight w:val="320"/>
        </w:trPr>
        <w:tc>
          <w:tcPr>
            <w:tcW w:w="0" w:type="auto"/>
            <w:tcBorders>
              <w:top w:val="single" w:sz="2" w:space="0" w:color="auto"/>
              <w:left w:val="single" w:sz="2" w:space="0" w:color="auto"/>
              <w:bottom w:val="single" w:sz="2" w:space="0" w:color="auto"/>
              <w:right w:val="single" w:sz="2" w:space="0" w:color="auto"/>
            </w:tcBorders>
            <w:hideMark/>
          </w:tcPr>
          <w:p w14:paraId="0DC7D44E" w14:textId="77777777" w:rsidR="00751D6F" w:rsidRPr="001B0472" w:rsidRDefault="00751D6F" w:rsidP="00605250">
            <w:pPr>
              <w:spacing w:after="0" w:line="256" w:lineRule="auto"/>
              <w:jc w:val="both"/>
              <w:rPr>
                <w:rFonts w:ascii="Gill Sans MT" w:hAnsi="Gill Sans MT" w:cs="Arial"/>
                <w:b/>
              </w:rPr>
            </w:pPr>
            <w:r w:rsidRPr="001B0472">
              <w:rPr>
                <w:rFonts w:ascii="Gill Sans MT" w:hAnsi="Gill Sans MT" w:cs="Arial"/>
                <w:b/>
              </w:rPr>
              <w:t>Exploitation</w:t>
            </w:r>
          </w:p>
        </w:tc>
        <w:tc>
          <w:tcPr>
            <w:tcW w:w="0" w:type="auto"/>
            <w:tcBorders>
              <w:top w:val="single" w:sz="2" w:space="0" w:color="auto"/>
              <w:left w:val="single" w:sz="2" w:space="0" w:color="auto"/>
              <w:bottom w:val="single" w:sz="2" w:space="0" w:color="auto"/>
              <w:right w:val="single" w:sz="2" w:space="0" w:color="auto"/>
            </w:tcBorders>
            <w:hideMark/>
          </w:tcPr>
          <w:p w14:paraId="46285FB8" w14:textId="77777777" w:rsidR="00751D6F" w:rsidRPr="001B0472" w:rsidRDefault="00751D6F" w:rsidP="00605250">
            <w:pPr>
              <w:spacing w:after="0"/>
              <w:jc w:val="both"/>
              <w:rPr>
                <w:rFonts w:ascii="Gill Sans MT" w:hAnsi="Gill Sans MT" w:cstheme="minorHAnsi"/>
              </w:rPr>
            </w:pPr>
            <w:r w:rsidRPr="001B0472">
              <w:rPr>
                <w:rFonts w:ascii="Gill Sans MT" w:hAnsi="Gill Sans MT" w:cstheme="minorHAnsi"/>
              </w:rPr>
              <w:t xml:space="preserve">Child exploitation is an umbrella term used to describe the abuse of children who are forced, tricked, coerced or trafficked into exploitative activities. For Save the Children child exploitation includes modern slavery and trafficking of children and children forced or recruited into armed conflict.   Child sexual exploitation is a form of child sexual abuse. It occurs where an individual or group takes advantage of an imbalance of power to coerce, manipulate or deceive a child or young person under the age of 18 into sexual activity; </w:t>
            </w:r>
          </w:p>
          <w:p w14:paraId="15ECF634" w14:textId="77777777" w:rsidR="00751D6F" w:rsidRPr="001B0472" w:rsidRDefault="00751D6F" w:rsidP="00605250">
            <w:pPr>
              <w:spacing w:after="0"/>
              <w:jc w:val="both"/>
              <w:rPr>
                <w:rFonts w:ascii="Gill Sans MT" w:hAnsi="Gill Sans MT" w:cstheme="minorHAnsi"/>
              </w:rPr>
            </w:pPr>
            <w:r w:rsidRPr="001B0472">
              <w:rPr>
                <w:rFonts w:ascii="Gill Sans MT" w:hAnsi="Gill Sans MT" w:cstheme="minorHAnsi"/>
              </w:rPr>
              <w:t xml:space="preserve">(a) in exchange for something the victim needs or wants, and/or </w:t>
            </w:r>
          </w:p>
          <w:p w14:paraId="3EADF2FF" w14:textId="77777777" w:rsidR="00751D6F" w:rsidRPr="001B0472" w:rsidRDefault="00751D6F" w:rsidP="00605250">
            <w:pPr>
              <w:spacing w:after="120"/>
              <w:jc w:val="both"/>
              <w:rPr>
                <w:rFonts w:ascii="Gill Sans MT" w:hAnsi="Gill Sans MT" w:cstheme="minorHAnsi"/>
              </w:rPr>
            </w:pPr>
            <w:r w:rsidRPr="001B0472">
              <w:rPr>
                <w:rFonts w:ascii="Gill Sans MT" w:hAnsi="Gill Sans MT" w:cstheme="minorHAnsi"/>
              </w:rPr>
              <w:t xml:space="preserve">(b) for the financial advantage or increased status of the perpetrator or facilitator. The victim may have been sexually exploited even if the sexual activity appears consensual. </w:t>
            </w:r>
          </w:p>
          <w:p w14:paraId="324FECC4" w14:textId="77777777" w:rsidR="00751D6F" w:rsidRPr="001B0472" w:rsidRDefault="00751D6F" w:rsidP="00605250">
            <w:pPr>
              <w:spacing w:after="120"/>
              <w:jc w:val="both"/>
              <w:rPr>
                <w:rFonts w:ascii="Gill Sans MT" w:hAnsi="Gill Sans MT" w:cstheme="minorHAnsi"/>
              </w:rPr>
            </w:pPr>
            <w:r w:rsidRPr="001B0472">
              <w:rPr>
                <w:rFonts w:ascii="Gill Sans MT" w:hAnsi="Gill Sans MT" w:cstheme="minorHAnsi"/>
              </w:rPr>
              <w:t>Child sexual exploitation does not always involve physical contact; it can also occur with the use of technology. Within Save the Children child sexual abuse and exploitation also includes child early and forced marriage.</w:t>
            </w:r>
          </w:p>
          <w:p w14:paraId="3F3AE3A9" w14:textId="77777777" w:rsidR="00751D6F" w:rsidRPr="001B0472" w:rsidRDefault="00751D6F" w:rsidP="00605250">
            <w:pPr>
              <w:spacing w:after="0" w:line="256" w:lineRule="auto"/>
              <w:jc w:val="both"/>
              <w:rPr>
                <w:rFonts w:ascii="Gill Sans MT" w:hAnsi="Gill Sans MT" w:cs="Arial"/>
              </w:rPr>
            </w:pPr>
          </w:p>
        </w:tc>
      </w:tr>
      <w:tr w:rsidR="00751D6F" w:rsidRPr="001B0472" w14:paraId="5595D1E8" w14:textId="77777777" w:rsidTr="00605250">
        <w:trPr>
          <w:trHeight w:val="5425"/>
        </w:trPr>
        <w:tc>
          <w:tcPr>
            <w:tcW w:w="0" w:type="auto"/>
            <w:tcBorders>
              <w:top w:val="single" w:sz="2" w:space="0" w:color="auto"/>
              <w:left w:val="single" w:sz="2" w:space="0" w:color="auto"/>
              <w:bottom w:val="single" w:sz="2" w:space="0" w:color="auto"/>
              <w:right w:val="single" w:sz="2" w:space="0" w:color="auto"/>
            </w:tcBorders>
          </w:tcPr>
          <w:p w14:paraId="1C6D1AE1" w14:textId="77777777" w:rsidR="00751D6F" w:rsidRPr="001B0472" w:rsidRDefault="00751D6F" w:rsidP="00605250">
            <w:pPr>
              <w:spacing w:after="0" w:line="256" w:lineRule="auto"/>
              <w:rPr>
                <w:rFonts w:ascii="Gill Sans MT" w:hAnsi="Gill Sans MT" w:cs="Arial"/>
                <w:b/>
              </w:rPr>
            </w:pPr>
            <w:r w:rsidRPr="001B0472">
              <w:rPr>
                <w:rFonts w:ascii="Gill Sans MT" w:hAnsi="Gill Sans MT" w:cs="Arial"/>
                <w:b/>
              </w:rPr>
              <w:lastRenderedPageBreak/>
              <w:t xml:space="preserve">Child Labour </w:t>
            </w:r>
          </w:p>
        </w:tc>
        <w:tc>
          <w:tcPr>
            <w:tcW w:w="0" w:type="auto"/>
            <w:tcBorders>
              <w:top w:val="single" w:sz="2" w:space="0" w:color="auto"/>
              <w:left w:val="single" w:sz="2" w:space="0" w:color="auto"/>
              <w:bottom w:val="single" w:sz="2" w:space="0" w:color="auto"/>
              <w:right w:val="single" w:sz="2" w:space="0" w:color="auto"/>
            </w:tcBorders>
          </w:tcPr>
          <w:p w14:paraId="20ACEDC7" w14:textId="77777777" w:rsidR="00751D6F" w:rsidRPr="001B0472" w:rsidRDefault="00751D6F" w:rsidP="00605250">
            <w:pPr>
              <w:spacing w:after="120"/>
              <w:rPr>
                <w:rFonts w:ascii="Gill Sans MT" w:hAnsi="Gill Sans MT" w:cstheme="minorHAnsi"/>
                <w:lang w:val="en" w:eastAsia="en-GB"/>
              </w:rPr>
            </w:pPr>
            <w:r w:rsidRPr="001B0472">
              <w:rPr>
                <w:rFonts w:ascii="Gill Sans MT" w:hAnsi="Gill Sans MT" w:cstheme="minorHAnsi"/>
                <w:b/>
                <w:lang w:eastAsia="en-GB"/>
              </w:rPr>
              <w:t xml:space="preserve">Child Labour </w:t>
            </w:r>
            <w:r w:rsidRPr="001B0472">
              <w:rPr>
                <w:rFonts w:ascii="Gill Sans MT" w:hAnsi="Gill Sans MT" w:cstheme="minorHAnsi"/>
                <w:lang w:val="en" w:eastAsia="en-GB"/>
              </w:rPr>
              <w:t xml:space="preserve">is work that deprives children of their childhood, their potential and their dignity, and that is harmful to physical and mental development.  </w:t>
            </w:r>
            <w:r w:rsidRPr="001B0472">
              <w:rPr>
                <w:rFonts w:ascii="Gill Sans MT" w:hAnsi="Gill Sans MT" w:cstheme="minorHAnsi"/>
              </w:rPr>
              <w:t>It is work that:</w:t>
            </w:r>
          </w:p>
          <w:p w14:paraId="252A9C13" w14:textId="77777777" w:rsidR="00751D6F" w:rsidRPr="001B0472" w:rsidRDefault="00751D6F" w:rsidP="00751D6F">
            <w:pPr>
              <w:numPr>
                <w:ilvl w:val="0"/>
                <w:numId w:val="31"/>
              </w:numPr>
              <w:spacing w:before="0" w:after="0" w:line="240" w:lineRule="auto"/>
              <w:contextualSpacing/>
              <w:jc w:val="both"/>
              <w:rPr>
                <w:rFonts w:ascii="Gill Sans MT" w:eastAsia="Calibri" w:hAnsi="Gill Sans MT" w:cstheme="minorHAnsi"/>
              </w:rPr>
            </w:pPr>
            <w:r w:rsidRPr="001B0472">
              <w:rPr>
                <w:rFonts w:ascii="Gill Sans MT" w:eastAsia="Calibri" w:hAnsi="Gill Sans MT" w:cstheme="minorHAnsi"/>
              </w:rPr>
              <w:t>is mentally, physically, socially or morally dangerous and harmful to children; and</w:t>
            </w:r>
          </w:p>
          <w:p w14:paraId="6EB241E4" w14:textId="77777777" w:rsidR="00751D6F" w:rsidRPr="001B0472" w:rsidRDefault="00751D6F" w:rsidP="00751D6F">
            <w:pPr>
              <w:numPr>
                <w:ilvl w:val="0"/>
                <w:numId w:val="31"/>
              </w:numPr>
              <w:spacing w:before="0" w:after="0" w:line="240" w:lineRule="auto"/>
              <w:contextualSpacing/>
              <w:jc w:val="both"/>
              <w:rPr>
                <w:rFonts w:ascii="Gill Sans MT" w:eastAsia="Calibri" w:hAnsi="Gill Sans MT" w:cstheme="minorHAnsi"/>
              </w:rPr>
            </w:pPr>
            <w:r w:rsidRPr="001B0472">
              <w:rPr>
                <w:rFonts w:ascii="Gill Sans MT" w:eastAsia="Calibri" w:hAnsi="Gill Sans MT" w:cstheme="minorHAnsi"/>
              </w:rPr>
              <w:t>interferes with their schooling by:</w:t>
            </w:r>
          </w:p>
          <w:p w14:paraId="4796C27C" w14:textId="77777777" w:rsidR="00751D6F" w:rsidRPr="001B0472" w:rsidRDefault="00751D6F" w:rsidP="00751D6F">
            <w:pPr>
              <w:numPr>
                <w:ilvl w:val="0"/>
                <w:numId w:val="31"/>
              </w:numPr>
              <w:spacing w:before="0" w:after="0" w:line="240" w:lineRule="auto"/>
              <w:contextualSpacing/>
              <w:jc w:val="both"/>
              <w:rPr>
                <w:rFonts w:ascii="Gill Sans MT" w:eastAsia="Calibri" w:hAnsi="Gill Sans MT" w:cstheme="minorHAnsi"/>
              </w:rPr>
            </w:pPr>
            <w:r w:rsidRPr="001B0472">
              <w:rPr>
                <w:rFonts w:ascii="Gill Sans MT" w:eastAsia="Calibri" w:hAnsi="Gill Sans MT" w:cstheme="minorHAnsi"/>
              </w:rPr>
              <w:t>depriving them of the opportunity to attend school;</w:t>
            </w:r>
          </w:p>
          <w:p w14:paraId="7DAFF638" w14:textId="77777777" w:rsidR="00751D6F" w:rsidRPr="001B0472" w:rsidRDefault="00751D6F" w:rsidP="00751D6F">
            <w:pPr>
              <w:numPr>
                <w:ilvl w:val="0"/>
                <w:numId w:val="31"/>
              </w:numPr>
              <w:spacing w:before="0" w:after="0" w:line="240" w:lineRule="auto"/>
              <w:contextualSpacing/>
              <w:jc w:val="both"/>
              <w:rPr>
                <w:rFonts w:ascii="Gill Sans MT" w:eastAsia="Calibri" w:hAnsi="Gill Sans MT" w:cstheme="minorHAnsi"/>
              </w:rPr>
            </w:pPr>
            <w:r w:rsidRPr="001B0472">
              <w:rPr>
                <w:rFonts w:ascii="Gill Sans MT" w:eastAsia="Calibri" w:hAnsi="Gill Sans MT" w:cstheme="minorHAnsi"/>
              </w:rPr>
              <w:t>obliging them to leave school prematurely; or</w:t>
            </w:r>
          </w:p>
          <w:p w14:paraId="6285C71D" w14:textId="77777777" w:rsidR="00751D6F" w:rsidRPr="001B0472" w:rsidRDefault="00751D6F" w:rsidP="00751D6F">
            <w:pPr>
              <w:numPr>
                <w:ilvl w:val="0"/>
                <w:numId w:val="31"/>
              </w:numPr>
              <w:spacing w:before="0" w:after="0" w:line="240" w:lineRule="auto"/>
              <w:contextualSpacing/>
              <w:jc w:val="both"/>
              <w:rPr>
                <w:rFonts w:ascii="Gill Sans MT" w:eastAsia="Calibri" w:hAnsi="Gill Sans MT" w:cstheme="minorHAnsi"/>
              </w:rPr>
            </w:pPr>
            <w:r w:rsidRPr="001B0472">
              <w:rPr>
                <w:rFonts w:ascii="Gill Sans MT" w:eastAsia="Calibri" w:hAnsi="Gill Sans MT" w:cstheme="minorHAnsi"/>
              </w:rPr>
              <w:t>requiring them to attempt to combine school attendance with excessively long and heavy work.</w:t>
            </w:r>
          </w:p>
          <w:p w14:paraId="41349EA5" w14:textId="77777777" w:rsidR="00751D6F" w:rsidRPr="001B0472" w:rsidRDefault="00751D6F" w:rsidP="00605250">
            <w:pPr>
              <w:spacing w:after="120"/>
              <w:rPr>
                <w:rFonts w:ascii="Gill Sans MT" w:hAnsi="Gill Sans MT" w:cstheme="minorHAnsi"/>
              </w:rPr>
            </w:pPr>
            <w:r w:rsidRPr="001B0472">
              <w:rPr>
                <w:rFonts w:ascii="Gill Sans MT" w:hAnsi="Gill Sans MT" w:cstheme="minorHAnsi"/>
              </w:rPr>
              <w:t>If a young person, under the age of 18 is part of an apprenticeship scheme within the statutory law of the country and does not meet any of the above, this would not be considered by SCI as child labour.  However, any partner, supplier, contractor or sub-contractor must inform SCI of the name of any apprentice who will be directly involved with our work.</w:t>
            </w:r>
          </w:p>
          <w:p w14:paraId="1AB6E421" w14:textId="77777777" w:rsidR="00751D6F" w:rsidRPr="001B0472" w:rsidRDefault="00751D6F" w:rsidP="00605250">
            <w:pPr>
              <w:spacing w:after="0" w:line="256" w:lineRule="auto"/>
              <w:rPr>
                <w:rFonts w:ascii="Gill Sans MT" w:hAnsi="Gill Sans MT" w:cstheme="minorHAnsi"/>
              </w:rPr>
            </w:pPr>
            <w:r w:rsidRPr="001B0472">
              <w:rPr>
                <w:rFonts w:ascii="Gill Sans MT" w:hAnsi="Gill Sans MT" w:cstheme="minorHAnsi"/>
              </w:rPr>
              <w:t>For Save the Children it is not acceptable for any staff or representatives to engage anyone under the age of 18 to work as domestic help in their place of work or at home.</w:t>
            </w:r>
          </w:p>
          <w:p w14:paraId="755A84B3" w14:textId="77777777" w:rsidR="00751D6F" w:rsidRPr="001B0472" w:rsidRDefault="00751D6F" w:rsidP="00605250">
            <w:pPr>
              <w:spacing w:after="0" w:line="256" w:lineRule="auto"/>
              <w:rPr>
                <w:rFonts w:ascii="Gill Sans MT" w:hAnsi="Gill Sans MT" w:cstheme="minorHAnsi"/>
              </w:rPr>
            </w:pPr>
          </w:p>
          <w:p w14:paraId="2CA1C881" w14:textId="77777777" w:rsidR="00751D6F" w:rsidRPr="001B0472" w:rsidRDefault="00751D6F" w:rsidP="00605250">
            <w:pPr>
              <w:spacing w:after="0" w:line="256" w:lineRule="auto"/>
              <w:rPr>
                <w:rFonts w:ascii="Gill Sans MT" w:hAnsi="Gill Sans MT" w:cstheme="minorHAnsi"/>
              </w:rPr>
            </w:pPr>
            <w:r w:rsidRPr="001B0472">
              <w:rPr>
                <w:rFonts w:ascii="Gill Sans MT" w:hAnsi="Gill Sans MT" w:cs="Arial"/>
                <w:lang w:eastAsia="en-GB"/>
              </w:rPr>
              <w:t xml:space="preserve">Child labour may also be a form of child slavery. </w:t>
            </w:r>
            <w:r w:rsidRPr="001B0472">
              <w:rPr>
                <w:rFonts w:ascii="Gill Sans MT" w:hAnsi="Gill Sans MT" w:cs="Arial"/>
                <w:b/>
                <w:bCs/>
                <w:u w:val="single"/>
                <w:lang w:eastAsia="en-GB"/>
              </w:rPr>
              <w:t>Child slavery</w:t>
            </w:r>
            <w:r w:rsidRPr="001B0472">
              <w:rPr>
                <w:rFonts w:ascii="Gill Sans MT" w:hAnsi="Gill Sans MT" w:cs="Arial"/>
                <w:lang w:eastAsia="en-GB"/>
              </w:rPr>
              <w:t xml:space="preserve"> is the transfer of a young person (under 18) to another person so that the young person can be exploited.</w:t>
            </w:r>
            <w:r w:rsidRPr="001B0472">
              <w:rPr>
                <w:rFonts w:ascii="Gill Sans MT" w:hAnsi="Gill Sans MT" w:cs="Arial"/>
                <w:sz w:val="24"/>
                <w:lang w:eastAsia="en-GB"/>
              </w:rPr>
              <w:t xml:space="preserve">  </w:t>
            </w:r>
          </w:p>
        </w:tc>
      </w:tr>
      <w:tr w:rsidR="00751D6F" w:rsidRPr="001B0472" w14:paraId="19CD9987" w14:textId="77777777" w:rsidTr="00605250">
        <w:trPr>
          <w:trHeight w:val="337"/>
        </w:trPr>
        <w:tc>
          <w:tcPr>
            <w:tcW w:w="0" w:type="auto"/>
            <w:tcBorders>
              <w:top w:val="single" w:sz="2" w:space="0" w:color="auto"/>
              <w:left w:val="single" w:sz="2" w:space="0" w:color="auto"/>
              <w:bottom w:val="single" w:sz="2" w:space="0" w:color="auto"/>
              <w:right w:val="single" w:sz="2" w:space="0" w:color="auto"/>
            </w:tcBorders>
          </w:tcPr>
          <w:p w14:paraId="6FA29156" w14:textId="77777777" w:rsidR="00751D6F" w:rsidRPr="001B0472" w:rsidRDefault="00751D6F" w:rsidP="00605250">
            <w:pPr>
              <w:spacing w:after="0" w:line="256" w:lineRule="auto"/>
              <w:rPr>
                <w:rFonts w:ascii="Gill Sans MT" w:hAnsi="Gill Sans MT" w:cs="Arial"/>
                <w:b/>
              </w:rPr>
            </w:pPr>
            <w:r w:rsidRPr="001B0472">
              <w:rPr>
                <w:rFonts w:ascii="Gill Sans MT" w:hAnsi="Gill Sans MT" w:cs="Arial"/>
                <w:b/>
              </w:rPr>
              <w:t>Zero Tolerance</w:t>
            </w:r>
          </w:p>
        </w:tc>
        <w:tc>
          <w:tcPr>
            <w:tcW w:w="0" w:type="auto"/>
            <w:tcBorders>
              <w:top w:val="single" w:sz="2" w:space="0" w:color="auto"/>
              <w:left w:val="single" w:sz="2" w:space="0" w:color="auto"/>
              <w:bottom w:val="single" w:sz="2" w:space="0" w:color="auto"/>
              <w:right w:val="single" w:sz="2" w:space="0" w:color="auto"/>
            </w:tcBorders>
          </w:tcPr>
          <w:p w14:paraId="4AAE8B33" w14:textId="77777777" w:rsidR="00751D6F" w:rsidRPr="001B0472" w:rsidRDefault="00751D6F" w:rsidP="00751D6F">
            <w:pPr>
              <w:numPr>
                <w:ilvl w:val="0"/>
                <w:numId w:val="32"/>
              </w:numPr>
              <w:spacing w:before="0" w:after="0" w:line="240" w:lineRule="auto"/>
              <w:rPr>
                <w:rFonts w:ascii="Gill Sans MT" w:eastAsia="Calibri" w:hAnsi="Gill Sans MT"/>
                <w:bCs/>
                <w:iCs/>
                <w:lang w:val="en-US"/>
              </w:rPr>
            </w:pPr>
            <w:r w:rsidRPr="001B0472">
              <w:rPr>
                <w:rFonts w:ascii="Gill Sans MT" w:eastAsia="Calibri" w:hAnsi="Gill Sans MT"/>
                <w:bCs/>
                <w:iCs/>
                <w:lang w:val="en-US"/>
              </w:rPr>
              <w:t xml:space="preserve">At Save the Children, we have a culture of </w:t>
            </w:r>
            <w:r w:rsidRPr="001B0472">
              <w:rPr>
                <w:rFonts w:ascii="Gill Sans MT" w:eastAsia="Calibri" w:hAnsi="Gill Sans MT"/>
                <w:bCs/>
                <w:iCs/>
                <w:u w:val="single"/>
                <w:lang w:val="en-US"/>
              </w:rPr>
              <w:t xml:space="preserve">zero tolerance </w:t>
            </w:r>
            <w:r w:rsidRPr="001B0472">
              <w:rPr>
                <w:rFonts w:ascii="Gill Sans MT" w:eastAsia="Calibri" w:hAnsi="Gill Sans MT"/>
                <w:bCs/>
                <w:iCs/>
                <w:lang w:val="en-US"/>
              </w:rPr>
              <w:t>for all forms of abuse and mistreatment, including Sexual Exploitation and Abuse, Harassment, Intimidation and Bullying.</w:t>
            </w:r>
          </w:p>
          <w:p w14:paraId="251F0037" w14:textId="77777777" w:rsidR="00751D6F" w:rsidRPr="001B0472" w:rsidRDefault="00751D6F" w:rsidP="00751D6F">
            <w:pPr>
              <w:numPr>
                <w:ilvl w:val="0"/>
                <w:numId w:val="32"/>
              </w:numPr>
              <w:spacing w:before="0" w:after="0" w:line="240" w:lineRule="auto"/>
              <w:rPr>
                <w:rFonts w:ascii="Gill Sans MT" w:eastAsia="Calibri" w:hAnsi="Gill Sans MT"/>
                <w:bCs/>
                <w:iCs/>
                <w:lang w:val="en-US"/>
              </w:rPr>
            </w:pPr>
            <w:r w:rsidRPr="001B0472">
              <w:rPr>
                <w:rFonts w:ascii="Gill Sans MT" w:eastAsia="Calibri" w:hAnsi="Gill Sans MT"/>
                <w:bCs/>
                <w:iCs/>
                <w:lang w:val="en-US"/>
              </w:rPr>
              <w:t xml:space="preserve">This means that every single concern is fully responded to and where necessary prompt action (including conducting an investigation and taking disciplinary action, if applicable) is taken. </w:t>
            </w:r>
          </w:p>
          <w:p w14:paraId="31580BE8" w14:textId="77777777" w:rsidR="00751D6F" w:rsidRPr="001B0472" w:rsidRDefault="00751D6F" w:rsidP="00751D6F">
            <w:pPr>
              <w:numPr>
                <w:ilvl w:val="0"/>
                <w:numId w:val="32"/>
              </w:numPr>
              <w:spacing w:before="0" w:after="0" w:line="240" w:lineRule="auto"/>
              <w:rPr>
                <w:rFonts w:ascii="Gill Sans MT" w:eastAsia="Calibri" w:hAnsi="Gill Sans MT"/>
                <w:bCs/>
                <w:iCs/>
                <w:lang w:val="en-US"/>
              </w:rPr>
            </w:pPr>
            <w:r w:rsidRPr="001B0472">
              <w:rPr>
                <w:rFonts w:ascii="Gill Sans MT" w:eastAsia="Calibri" w:hAnsi="Gill Sans MT"/>
                <w:bCs/>
                <w:iCs/>
                <w:lang w:val="en-US"/>
              </w:rPr>
              <w:t>It means that we will hold our people to account against the same standards and subject them to the same processes, as everyone else regardless of their position or</w:t>
            </w:r>
            <w:r w:rsidRPr="001B0472">
              <w:rPr>
                <w:rFonts w:ascii="Gill Sans MT" w:eastAsia="Calibri" w:hAnsi="Gill Sans MT"/>
                <w:bCs/>
                <w:iCs/>
                <w:color w:val="1F497D"/>
                <w:lang w:val="en-US"/>
              </w:rPr>
              <w:t xml:space="preserve"> </w:t>
            </w:r>
            <w:r w:rsidRPr="001B0472">
              <w:rPr>
                <w:rFonts w:ascii="Gill Sans MT" w:eastAsia="Calibri" w:hAnsi="Gill Sans MT"/>
                <w:bCs/>
                <w:iCs/>
                <w:lang w:val="en-US"/>
              </w:rPr>
              <w:t>reputation within the organization.</w:t>
            </w:r>
          </w:p>
        </w:tc>
      </w:tr>
    </w:tbl>
    <w:p w14:paraId="7F878623" w14:textId="77777777" w:rsidR="00751D6F" w:rsidRPr="001B0472" w:rsidRDefault="00751D6F" w:rsidP="00751D6F">
      <w:pPr>
        <w:spacing w:after="0"/>
        <w:rPr>
          <w:rFonts w:ascii="Gill Sans MT" w:hAnsi="Gill Sans MT" w:cs="Arial"/>
          <w:b/>
        </w:rPr>
      </w:pPr>
    </w:p>
    <w:p w14:paraId="0D31F277" w14:textId="77777777" w:rsidR="00751D6F" w:rsidRPr="001B0472" w:rsidRDefault="00751D6F" w:rsidP="00751D6F">
      <w:pPr>
        <w:spacing w:after="0" w:line="276" w:lineRule="auto"/>
        <w:rPr>
          <w:rFonts w:ascii="Gill Sans MT" w:hAnsi="Gill Sans MT" w:cs="Arial"/>
        </w:rPr>
      </w:pPr>
      <w:r w:rsidRPr="001B0472">
        <w:rPr>
          <w:rFonts w:ascii="Gill Sans MT" w:hAnsi="Gill Sans MT" w:cs="Arial"/>
        </w:rPr>
        <w:t>Child abuse and exploitation is a violation of fundamental child and human rights.  It may also be a criminal act.  Save the Children has a zero-tolerance approach when it comes taking action to protecting children from all forms of exploitation and abuse.  We are committed to acting ethically and with integrity in all our business dealings and relationships and to implementing and enforcing effective systems and controls to ensure child exploitation and abuse is not taking place anywhere in our own business or in any of our supply chains or partnerships.</w:t>
      </w:r>
    </w:p>
    <w:p w14:paraId="502F7B8C" w14:textId="77777777" w:rsidR="00751D6F" w:rsidRPr="001B0472" w:rsidRDefault="00751D6F" w:rsidP="00751D6F">
      <w:pPr>
        <w:spacing w:after="0" w:line="276" w:lineRule="auto"/>
        <w:rPr>
          <w:rFonts w:ascii="Gill Sans MT" w:hAnsi="Gill Sans MT" w:cs="Arial"/>
        </w:rPr>
      </w:pPr>
    </w:p>
    <w:p w14:paraId="48A38C2A" w14:textId="77777777" w:rsidR="00751D6F" w:rsidRPr="001B0472" w:rsidRDefault="00751D6F" w:rsidP="00751D6F">
      <w:pPr>
        <w:spacing w:after="0" w:line="276" w:lineRule="auto"/>
        <w:rPr>
          <w:rFonts w:ascii="Gill Sans MT" w:hAnsi="Gill Sans MT" w:cs="Arial"/>
        </w:rPr>
      </w:pPr>
      <w:r w:rsidRPr="001B0472">
        <w:rPr>
          <w:rFonts w:ascii="Gill Sans MT" w:hAnsi="Gill Sans MT" w:cs="Arial"/>
        </w:rPr>
        <w:lastRenderedPageBreak/>
        <w:t>Save the Children is also committed to ensuring there is transparency in our own business and in our approach to preventing and responding to any child safeguarding violations throughout our supply chains, and relationships with third parties, consistent with our national and international disclosure obligations, and shall comply with all applicable laws, statutes, regulations and codes from time to time in force, including:</w:t>
      </w:r>
    </w:p>
    <w:p w14:paraId="45450D16" w14:textId="77777777" w:rsidR="00751D6F" w:rsidRPr="001B0472" w:rsidRDefault="00751D6F" w:rsidP="00751D6F">
      <w:pPr>
        <w:spacing w:after="0" w:line="276" w:lineRule="auto"/>
        <w:rPr>
          <w:rFonts w:ascii="Gill Sans MT" w:hAnsi="Gill Sans MT" w:cs="Arial"/>
        </w:rPr>
      </w:pPr>
    </w:p>
    <w:p w14:paraId="0513D911" w14:textId="77777777" w:rsidR="00751D6F" w:rsidRPr="001B0472" w:rsidRDefault="00751D6F" w:rsidP="00751D6F">
      <w:pPr>
        <w:numPr>
          <w:ilvl w:val="1"/>
          <w:numId w:val="16"/>
        </w:numPr>
        <w:tabs>
          <w:tab w:val="clear" w:pos="1440"/>
          <w:tab w:val="left" w:pos="709"/>
          <w:tab w:val="left" w:pos="1418"/>
          <w:tab w:val="left" w:pos="2126"/>
          <w:tab w:val="left" w:pos="2835"/>
          <w:tab w:val="left" w:pos="3544"/>
          <w:tab w:val="left" w:pos="4253"/>
          <w:tab w:val="left" w:pos="4961"/>
          <w:tab w:val="left" w:pos="5670"/>
          <w:tab w:val="right" w:pos="8363"/>
        </w:tabs>
        <w:spacing w:before="0" w:after="0" w:line="276" w:lineRule="auto"/>
        <w:jc w:val="both"/>
        <w:rPr>
          <w:rFonts w:ascii="Gill Sans MT" w:hAnsi="Gill Sans MT" w:cs="Arial"/>
        </w:rPr>
      </w:pPr>
      <w:r w:rsidRPr="001B0472">
        <w:rPr>
          <w:rFonts w:ascii="Gill Sans MT" w:hAnsi="Gill Sans MT"/>
        </w:rPr>
        <w:t>United Nations Convention on the Rights of the Child (UNCRC);</w:t>
      </w:r>
    </w:p>
    <w:p w14:paraId="657B0D02" w14:textId="77777777" w:rsidR="00751D6F" w:rsidRPr="001B0472" w:rsidRDefault="00751D6F" w:rsidP="00751D6F">
      <w:pPr>
        <w:numPr>
          <w:ilvl w:val="1"/>
          <w:numId w:val="16"/>
        </w:numPr>
        <w:tabs>
          <w:tab w:val="clear" w:pos="1440"/>
          <w:tab w:val="left" w:pos="709"/>
          <w:tab w:val="left" w:pos="1418"/>
          <w:tab w:val="left" w:pos="2126"/>
          <w:tab w:val="left" w:pos="2835"/>
          <w:tab w:val="left" w:pos="3544"/>
          <w:tab w:val="left" w:pos="4253"/>
          <w:tab w:val="left" w:pos="4961"/>
          <w:tab w:val="left" w:pos="5670"/>
          <w:tab w:val="right" w:pos="8363"/>
        </w:tabs>
        <w:spacing w:before="0" w:after="0" w:line="276" w:lineRule="auto"/>
        <w:jc w:val="both"/>
        <w:rPr>
          <w:rFonts w:ascii="Gill Sans MT" w:hAnsi="Gill Sans MT" w:cs="Arial"/>
        </w:rPr>
      </w:pPr>
      <w:r w:rsidRPr="001B0472">
        <w:rPr>
          <w:rFonts w:ascii="Gill Sans MT" w:hAnsi="Gill Sans MT" w:cs="Arial"/>
        </w:rPr>
        <w:t>UN Secretary General’s Bulletin: Special Measures for Protection from Sexual Exploitation and Abuse;</w:t>
      </w:r>
    </w:p>
    <w:p w14:paraId="3CAEE988" w14:textId="77777777" w:rsidR="00751D6F" w:rsidRPr="001B0472" w:rsidRDefault="00751D6F" w:rsidP="00751D6F">
      <w:pPr>
        <w:numPr>
          <w:ilvl w:val="1"/>
          <w:numId w:val="16"/>
        </w:numPr>
        <w:tabs>
          <w:tab w:val="clear" w:pos="1440"/>
          <w:tab w:val="left" w:pos="709"/>
          <w:tab w:val="left" w:pos="1418"/>
          <w:tab w:val="left" w:pos="2126"/>
          <w:tab w:val="left" w:pos="2835"/>
          <w:tab w:val="left" w:pos="3544"/>
          <w:tab w:val="left" w:pos="4253"/>
          <w:tab w:val="left" w:pos="4961"/>
          <w:tab w:val="left" w:pos="5670"/>
          <w:tab w:val="right" w:pos="8363"/>
        </w:tabs>
        <w:spacing w:before="0" w:after="0" w:line="276" w:lineRule="auto"/>
        <w:jc w:val="both"/>
        <w:rPr>
          <w:rFonts w:ascii="Gill Sans MT" w:hAnsi="Gill Sans MT" w:cs="Arial"/>
        </w:rPr>
      </w:pPr>
      <w:r w:rsidRPr="001B0472">
        <w:rPr>
          <w:rFonts w:ascii="Gill Sans MT" w:hAnsi="Gill Sans MT" w:cs="Arial"/>
        </w:rPr>
        <w:t>UK Modern Slavery Act 2015;</w:t>
      </w:r>
    </w:p>
    <w:p w14:paraId="1D41DE26" w14:textId="77777777" w:rsidR="00751D6F" w:rsidRPr="001B0472" w:rsidRDefault="00751D6F" w:rsidP="00751D6F">
      <w:pPr>
        <w:numPr>
          <w:ilvl w:val="1"/>
          <w:numId w:val="16"/>
        </w:numPr>
        <w:tabs>
          <w:tab w:val="clear" w:pos="1440"/>
          <w:tab w:val="left" w:pos="709"/>
          <w:tab w:val="left" w:pos="1418"/>
          <w:tab w:val="left" w:pos="2126"/>
          <w:tab w:val="left" w:pos="2835"/>
          <w:tab w:val="left" w:pos="3544"/>
          <w:tab w:val="left" w:pos="4253"/>
          <w:tab w:val="left" w:pos="4961"/>
          <w:tab w:val="left" w:pos="5670"/>
          <w:tab w:val="right" w:pos="8363"/>
        </w:tabs>
        <w:spacing w:before="0" w:after="0" w:line="276" w:lineRule="auto"/>
        <w:jc w:val="both"/>
        <w:rPr>
          <w:rFonts w:ascii="Gill Sans MT" w:hAnsi="Gill Sans MT" w:cs="Arial"/>
        </w:rPr>
      </w:pPr>
      <w:r w:rsidRPr="001B0472">
        <w:rPr>
          <w:rFonts w:ascii="Gill Sans MT" w:hAnsi="Gill Sans MT" w:cs="Arial"/>
        </w:rPr>
        <w:t>US Trafficking Victims Protection Act 2000;</w:t>
      </w:r>
    </w:p>
    <w:p w14:paraId="02F4262F" w14:textId="77777777" w:rsidR="00751D6F" w:rsidRPr="001B0472" w:rsidRDefault="00751D6F" w:rsidP="00751D6F">
      <w:pPr>
        <w:numPr>
          <w:ilvl w:val="1"/>
          <w:numId w:val="16"/>
        </w:numPr>
        <w:tabs>
          <w:tab w:val="clear" w:pos="1440"/>
          <w:tab w:val="left" w:pos="709"/>
          <w:tab w:val="left" w:pos="1418"/>
          <w:tab w:val="left" w:pos="2126"/>
          <w:tab w:val="left" w:pos="2835"/>
          <w:tab w:val="left" w:pos="3544"/>
          <w:tab w:val="left" w:pos="4253"/>
          <w:tab w:val="left" w:pos="4961"/>
          <w:tab w:val="left" w:pos="5670"/>
          <w:tab w:val="right" w:pos="8363"/>
        </w:tabs>
        <w:spacing w:before="0" w:after="0" w:line="276" w:lineRule="auto"/>
        <w:jc w:val="both"/>
        <w:rPr>
          <w:rFonts w:ascii="Gill Sans MT" w:hAnsi="Gill Sans MT" w:cs="Arial"/>
        </w:rPr>
      </w:pPr>
      <w:r w:rsidRPr="001B0472">
        <w:rPr>
          <w:rFonts w:ascii="Gill Sans MT" w:hAnsi="Gill Sans MT" w:cs="Arial"/>
        </w:rPr>
        <w:t>USAID ADS 303 Mandatory Standard Provision, Trafficking in Persons (July 2015); and</w:t>
      </w:r>
    </w:p>
    <w:p w14:paraId="6B698C66" w14:textId="77777777" w:rsidR="00751D6F" w:rsidRPr="001B0472" w:rsidRDefault="00751D6F" w:rsidP="00751D6F">
      <w:pPr>
        <w:numPr>
          <w:ilvl w:val="1"/>
          <w:numId w:val="16"/>
        </w:numPr>
        <w:tabs>
          <w:tab w:val="clear" w:pos="1440"/>
          <w:tab w:val="left" w:pos="709"/>
          <w:tab w:val="left" w:pos="1418"/>
          <w:tab w:val="left" w:pos="2126"/>
          <w:tab w:val="left" w:pos="2835"/>
          <w:tab w:val="left" w:pos="3544"/>
          <w:tab w:val="left" w:pos="4253"/>
          <w:tab w:val="left" w:pos="4961"/>
          <w:tab w:val="left" w:pos="5670"/>
          <w:tab w:val="right" w:pos="8363"/>
        </w:tabs>
        <w:spacing w:before="0" w:after="0" w:line="276" w:lineRule="auto"/>
        <w:jc w:val="both"/>
        <w:rPr>
          <w:rFonts w:ascii="Gill Sans MT" w:hAnsi="Gill Sans MT" w:cs="Arial"/>
        </w:rPr>
      </w:pPr>
      <w:r w:rsidRPr="001B0472">
        <w:rPr>
          <w:rFonts w:ascii="Gill Sans MT" w:hAnsi="Gill Sans MT" w:cs="Arial"/>
        </w:rPr>
        <w:t>International Labour Standards on Child Labour and Forced Labour.</w:t>
      </w:r>
    </w:p>
    <w:p w14:paraId="4B3C0F28" w14:textId="77777777" w:rsidR="00751D6F" w:rsidRPr="001B0472" w:rsidRDefault="00751D6F" w:rsidP="00751D6F">
      <w:pPr>
        <w:spacing w:beforeAutospacing="1" w:afterAutospacing="1" w:line="276" w:lineRule="auto"/>
        <w:rPr>
          <w:rFonts w:ascii="Gill Sans MT" w:hAnsi="Gill Sans MT"/>
        </w:rPr>
      </w:pPr>
      <w:r w:rsidRPr="001B0472">
        <w:rPr>
          <w:rFonts w:ascii="Gill Sans MT" w:hAnsi="Gill Sans MT"/>
        </w:rPr>
        <w:t xml:space="preserve">Where the guidance in this policy conflicts with any applicable laws or regulations, the higher standard must be observed at all times. </w:t>
      </w:r>
    </w:p>
    <w:p w14:paraId="5A1E43E0" w14:textId="77777777" w:rsidR="00751D6F" w:rsidRPr="001B0472" w:rsidRDefault="00751D6F" w:rsidP="00751D6F">
      <w:pPr>
        <w:keepNext/>
        <w:spacing w:after="0" w:line="276" w:lineRule="auto"/>
        <w:rPr>
          <w:rFonts w:ascii="Gill Sans MT" w:hAnsi="Gill Sans MT" w:cs="Arial"/>
          <w:b/>
        </w:rPr>
      </w:pPr>
      <w:r w:rsidRPr="001B0472">
        <w:rPr>
          <w:rFonts w:ascii="Gill Sans MT" w:hAnsi="Gill Sans MT" w:cs="Arial"/>
          <w:b/>
        </w:rPr>
        <w:t>3.</w:t>
      </w:r>
      <w:r w:rsidRPr="001B0472">
        <w:rPr>
          <w:rFonts w:ascii="Gill Sans MT" w:hAnsi="Gill Sans MT" w:cs="Arial"/>
          <w:b/>
        </w:rPr>
        <w:tab/>
        <w:t>Our approach to preventing the abuse and exploitation of children</w:t>
      </w:r>
    </w:p>
    <w:p w14:paraId="561EDA1D" w14:textId="77777777" w:rsidR="00751D6F" w:rsidRPr="001B0472" w:rsidRDefault="00751D6F" w:rsidP="00751D6F">
      <w:pPr>
        <w:keepNext/>
        <w:spacing w:beforeAutospacing="1" w:afterAutospacing="1" w:line="276" w:lineRule="auto"/>
        <w:rPr>
          <w:rFonts w:ascii="Gill Sans MT" w:hAnsi="Gill Sans MT" w:cs="Arial"/>
          <w:lang w:eastAsia="en-GB"/>
        </w:rPr>
      </w:pPr>
      <w:r w:rsidRPr="001B0472">
        <w:rPr>
          <w:rFonts w:ascii="Gill Sans MT" w:hAnsi="Gill Sans MT" w:cs="Arial"/>
          <w:lang w:eastAsia="en-GB"/>
        </w:rPr>
        <w:t>Save the Children is committed to preventing child abuse and exploitation, including through the following means:</w:t>
      </w:r>
    </w:p>
    <w:p w14:paraId="78A28065" w14:textId="77777777" w:rsidR="00751D6F" w:rsidRPr="001B0472" w:rsidRDefault="00751D6F" w:rsidP="00751D6F">
      <w:pPr>
        <w:spacing w:beforeAutospacing="1" w:afterAutospacing="1" w:line="276" w:lineRule="auto"/>
        <w:rPr>
          <w:rFonts w:ascii="Gill Sans MT" w:hAnsi="Gill Sans MT" w:cs="Arial"/>
          <w:lang w:eastAsia="en-GB"/>
        </w:rPr>
      </w:pPr>
      <w:r w:rsidRPr="001B0472">
        <w:rPr>
          <w:rFonts w:ascii="Gill Sans MT" w:hAnsi="Gill Sans MT" w:cs="Arial"/>
          <w:b/>
          <w:bCs/>
          <w:lang w:eastAsia="en-GB"/>
        </w:rPr>
        <w:t xml:space="preserve">Awareness: </w:t>
      </w:r>
      <w:r w:rsidRPr="001B0472">
        <w:rPr>
          <w:rFonts w:ascii="Gill Sans MT" w:hAnsi="Gill Sans MT" w:cs="Arial"/>
          <w:lang w:eastAsia="en-GB"/>
        </w:rPr>
        <w:t>Ensuring that all staff, representatives and third parties connected to Save the Children are aware of the high standards of behaviour and conduct expected of them to protect children from any form of abuse and exploitation in their private and working lives.</w:t>
      </w:r>
    </w:p>
    <w:p w14:paraId="0D24982F" w14:textId="77777777" w:rsidR="00751D6F" w:rsidRPr="001B0472" w:rsidRDefault="00751D6F" w:rsidP="00751D6F">
      <w:pPr>
        <w:spacing w:beforeAutospacing="1" w:afterAutospacing="1" w:line="276" w:lineRule="auto"/>
        <w:rPr>
          <w:rFonts w:ascii="Gill Sans MT" w:hAnsi="Gill Sans MT" w:cs="Arial"/>
          <w:lang w:eastAsia="en-GB"/>
        </w:rPr>
      </w:pPr>
      <w:r w:rsidRPr="001B0472">
        <w:rPr>
          <w:rFonts w:ascii="Gill Sans MT" w:hAnsi="Gill Sans MT" w:cs="Arial"/>
          <w:b/>
          <w:bCs/>
          <w:lang w:eastAsia="en-GB"/>
        </w:rPr>
        <w:t xml:space="preserve">Prevention: </w:t>
      </w:r>
      <w:r w:rsidRPr="001B0472">
        <w:rPr>
          <w:rFonts w:ascii="Gill Sans MT" w:hAnsi="Gill Sans MT" w:cs="Arial"/>
          <w:lang w:eastAsia="en-GB"/>
        </w:rPr>
        <w:t>Ensuring, through awareness and good practice, that staff and those who work with Save the Children minimise the risks of any form of child abuse and exploitation, including but by no means limited to conducting relevant vetting and background checks of staff as part of their recruitment process.</w:t>
      </w:r>
    </w:p>
    <w:p w14:paraId="4FEEEF5B" w14:textId="77777777" w:rsidR="00751D6F" w:rsidRPr="001B0472" w:rsidRDefault="00751D6F" w:rsidP="00751D6F">
      <w:pPr>
        <w:spacing w:beforeAutospacing="1" w:afterAutospacing="1" w:line="276" w:lineRule="auto"/>
        <w:rPr>
          <w:rFonts w:ascii="Gill Sans MT" w:hAnsi="Gill Sans MT" w:cs="Arial"/>
          <w:lang w:eastAsia="en-GB"/>
        </w:rPr>
      </w:pPr>
      <w:r w:rsidRPr="001B0472">
        <w:rPr>
          <w:rFonts w:ascii="Gill Sans MT" w:hAnsi="Gill Sans MT" w:cs="Arial"/>
          <w:b/>
          <w:bCs/>
          <w:lang w:eastAsia="en-GB"/>
        </w:rPr>
        <w:t>Reporting:</w:t>
      </w:r>
      <w:r w:rsidRPr="001B0472">
        <w:rPr>
          <w:rFonts w:ascii="Gill Sans MT" w:hAnsi="Gill Sans MT" w:cs="Arial"/>
          <w:lang w:eastAsia="en-GB"/>
        </w:rPr>
        <w:t xml:space="preserve"> Ensuring that all staff and those who work with Save the Children are clear on what steps to take where suspicions or concerns arise regarding allegations of child abuse or exploitation </w:t>
      </w:r>
    </w:p>
    <w:p w14:paraId="1C615D50" w14:textId="77777777" w:rsidR="00751D6F" w:rsidRPr="001B0472" w:rsidRDefault="00751D6F" w:rsidP="00751D6F">
      <w:pPr>
        <w:spacing w:beforeAutospacing="1" w:after="0" w:line="276" w:lineRule="auto"/>
        <w:rPr>
          <w:rFonts w:ascii="Gill Sans MT" w:hAnsi="Gill Sans MT" w:cs="Arial"/>
          <w:lang w:eastAsia="en-GB"/>
        </w:rPr>
      </w:pPr>
      <w:r w:rsidRPr="001B0472">
        <w:rPr>
          <w:rFonts w:ascii="Gill Sans MT" w:hAnsi="Gill Sans MT" w:cs="Arial"/>
          <w:b/>
          <w:bCs/>
          <w:lang w:eastAsia="en-GB"/>
        </w:rPr>
        <w:t xml:space="preserve">Responding: </w:t>
      </w:r>
      <w:r w:rsidRPr="001B0472">
        <w:rPr>
          <w:rFonts w:ascii="Gill Sans MT" w:hAnsi="Gill Sans MT" w:cs="Arial"/>
          <w:lang w:eastAsia="en-GB"/>
        </w:rPr>
        <w:t>Ensuring that immediate action is taken to identify and address reports of child abuse and exploitation, and to ensure the safety and well-being of the child/ren involved.</w:t>
      </w:r>
    </w:p>
    <w:p w14:paraId="5E458513" w14:textId="77777777" w:rsidR="00751D6F" w:rsidRPr="001B0472" w:rsidRDefault="00751D6F" w:rsidP="00751D6F">
      <w:pPr>
        <w:spacing w:beforeAutospacing="1" w:afterAutospacing="1" w:line="276" w:lineRule="auto"/>
        <w:rPr>
          <w:rFonts w:ascii="Gill Sans MT" w:hAnsi="Gill Sans MT" w:cs="Arial"/>
          <w:lang w:eastAsia="en-GB"/>
        </w:rPr>
      </w:pPr>
      <w:r w:rsidRPr="001B0472">
        <w:rPr>
          <w:rFonts w:ascii="Gill Sans MT" w:hAnsi="Gill Sans MT" w:cs="Arial"/>
          <w:lang w:eastAsia="en-GB"/>
        </w:rPr>
        <w:t>To help you identify incidents of child abuse, exploitation and poor safeguarding practice the following are examples of prohibited behaviour and practice, which are not tolerated by Save the Children:</w:t>
      </w:r>
    </w:p>
    <w:p w14:paraId="2C0F20E4" w14:textId="77777777" w:rsidR="00751D6F" w:rsidRPr="001B0472" w:rsidRDefault="00751D6F" w:rsidP="00751D6F">
      <w:pPr>
        <w:numPr>
          <w:ilvl w:val="0"/>
          <w:numId w:val="25"/>
        </w:numPr>
        <w:shd w:val="clear" w:color="auto" w:fill="FFFFFF"/>
        <w:tabs>
          <w:tab w:val="left" w:pos="709"/>
          <w:tab w:val="left" w:pos="1418"/>
          <w:tab w:val="left" w:pos="2126"/>
          <w:tab w:val="left" w:pos="2835"/>
          <w:tab w:val="left" w:pos="3544"/>
          <w:tab w:val="left" w:pos="4253"/>
          <w:tab w:val="left" w:pos="4961"/>
          <w:tab w:val="left" w:pos="5670"/>
          <w:tab w:val="right" w:pos="8363"/>
        </w:tabs>
        <w:spacing w:before="0" w:after="0" w:line="276" w:lineRule="auto"/>
        <w:ind w:left="357" w:hanging="357"/>
        <w:rPr>
          <w:rFonts w:ascii="Gill Sans MT" w:hAnsi="Gill Sans MT" w:cs="Arial"/>
          <w:lang w:eastAsia="en-GB"/>
        </w:rPr>
      </w:pPr>
      <w:r w:rsidRPr="001B0472">
        <w:rPr>
          <w:rFonts w:ascii="Gill Sans MT" w:hAnsi="Gill Sans MT" w:cs="Arial"/>
          <w:lang w:eastAsia="en-GB"/>
        </w:rPr>
        <w:t>Physically, sexually, or emotionally harming or threatening to harm a child. This includes beating them or any other form of physical or humiliating discipline</w:t>
      </w:r>
    </w:p>
    <w:p w14:paraId="5B6D8F63" w14:textId="77777777" w:rsidR="00751D6F" w:rsidRPr="001B0472" w:rsidRDefault="00751D6F" w:rsidP="00751D6F">
      <w:pPr>
        <w:numPr>
          <w:ilvl w:val="0"/>
          <w:numId w:val="25"/>
        </w:numPr>
        <w:shd w:val="clear" w:color="auto" w:fill="FFFFFF"/>
        <w:tabs>
          <w:tab w:val="left" w:pos="709"/>
          <w:tab w:val="left" w:pos="1418"/>
          <w:tab w:val="left" w:pos="2126"/>
          <w:tab w:val="left" w:pos="2835"/>
          <w:tab w:val="left" w:pos="3544"/>
          <w:tab w:val="left" w:pos="4253"/>
          <w:tab w:val="left" w:pos="4961"/>
          <w:tab w:val="left" w:pos="5670"/>
          <w:tab w:val="right" w:pos="8363"/>
        </w:tabs>
        <w:spacing w:before="0" w:after="0" w:line="276" w:lineRule="auto"/>
        <w:ind w:left="357" w:hanging="357"/>
        <w:rPr>
          <w:rFonts w:ascii="Gill Sans MT" w:hAnsi="Gill Sans MT" w:cs="Arial"/>
          <w:lang w:eastAsia="en-GB"/>
        </w:rPr>
      </w:pPr>
      <w:r w:rsidRPr="001B0472">
        <w:rPr>
          <w:rFonts w:ascii="Gill Sans MT" w:hAnsi="Gill Sans MT" w:cs="Arial"/>
          <w:lang w:eastAsia="en-GB"/>
        </w:rPr>
        <w:lastRenderedPageBreak/>
        <w:t>Engaging in any form of sexual activity with anyone under the age of 18, regardless of age of consent or custom locally</w:t>
      </w:r>
    </w:p>
    <w:p w14:paraId="1522AA86" w14:textId="77777777" w:rsidR="00751D6F" w:rsidRPr="001B0472" w:rsidRDefault="00751D6F" w:rsidP="00751D6F">
      <w:pPr>
        <w:numPr>
          <w:ilvl w:val="0"/>
          <w:numId w:val="25"/>
        </w:numPr>
        <w:shd w:val="clear" w:color="auto" w:fill="FFFFFF"/>
        <w:tabs>
          <w:tab w:val="left" w:pos="709"/>
          <w:tab w:val="left" w:pos="1418"/>
          <w:tab w:val="left" w:pos="2126"/>
          <w:tab w:val="left" w:pos="2835"/>
          <w:tab w:val="left" w:pos="3544"/>
          <w:tab w:val="left" w:pos="4253"/>
          <w:tab w:val="left" w:pos="4961"/>
          <w:tab w:val="left" w:pos="5670"/>
          <w:tab w:val="right" w:pos="8363"/>
        </w:tabs>
        <w:spacing w:before="0" w:after="0" w:line="276" w:lineRule="auto"/>
        <w:ind w:left="357" w:hanging="357"/>
        <w:rPr>
          <w:rFonts w:ascii="Gill Sans MT" w:hAnsi="Gill Sans MT" w:cs="Arial"/>
          <w:lang w:eastAsia="en-GB"/>
        </w:rPr>
      </w:pPr>
      <w:r w:rsidRPr="001B0472">
        <w:rPr>
          <w:rFonts w:ascii="Gill Sans MT" w:hAnsi="Gill Sans MT" w:cs="Arial"/>
          <w:lang w:eastAsia="en-GB"/>
        </w:rPr>
        <w:t>Exchanging money, employment, goods or services for sex, including sexual favours or other forms of humiliating, degrading or exploitative behaviours. This includes exchange for assistance that is due to beneficiaries and their families</w:t>
      </w:r>
    </w:p>
    <w:p w14:paraId="6DF49D2F" w14:textId="77777777" w:rsidR="00751D6F" w:rsidRPr="001B0472" w:rsidRDefault="00751D6F" w:rsidP="00751D6F">
      <w:pPr>
        <w:numPr>
          <w:ilvl w:val="0"/>
          <w:numId w:val="25"/>
        </w:numPr>
        <w:shd w:val="clear" w:color="auto" w:fill="FFFFFF"/>
        <w:tabs>
          <w:tab w:val="left" w:pos="709"/>
          <w:tab w:val="left" w:pos="1418"/>
          <w:tab w:val="left" w:pos="2126"/>
          <w:tab w:val="left" w:pos="2835"/>
          <w:tab w:val="left" w:pos="3544"/>
          <w:tab w:val="left" w:pos="4253"/>
          <w:tab w:val="left" w:pos="4961"/>
          <w:tab w:val="left" w:pos="5670"/>
          <w:tab w:val="right" w:pos="8363"/>
        </w:tabs>
        <w:spacing w:before="0" w:after="0" w:line="276" w:lineRule="auto"/>
        <w:ind w:left="357" w:hanging="357"/>
        <w:rPr>
          <w:rFonts w:ascii="Gill Sans MT" w:hAnsi="Gill Sans MT" w:cs="Arial"/>
          <w:lang w:eastAsia="en-GB"/>
        </w:rPr>
      </w:pPr>
      <w:r w:rsidRPr="001B0472">
        <w:rPr>
          <w:rFonts w:ascii="Gill Sans MT" w:hAnsi="Gill Sans MT" w:cs="Arial"/>
          <w:lang w:eastAsia="en-GB"/>
        </w:rPr>
        <w:t>Sending private messages to children you have met through Save the Children, for example private messaging on social media or by mobile phone</w:t>
      </w:r>
    </w:p>
    <w:p w14:paraId="5C3F115A" w14:textId="77777777" w:rsidR="00751D6F" w:rsidRPr="001B0472" w:rsidRDefault="00751D6F" w:rsidP="00751D6F">
      <w:pPr>
        <w:numPr>
          <w:ilvl w:val="0"/>
          <w:numId w:val="25"/>
        </w:numPr>
        <w:shd w:val="clear" w:color="auto" w:fill="FFFFFF"/>
        <w:tabs>
          <w:tab w:val="left" w:pos="709"/>
          <w:tab w:val="left" w:pos="1418"/>
          <w:tab w:val="left" w:pos="2126"/>
          <w:tab w:val="left" w:pos="2835"/>
          <w:tab w:val="left" w:pos="3544"/>
          <w:tab w:val="left" w:pos="4253"/>
          <w:tab w:val="left" w:pos="4961"/>
          <w:tab w:val="left" w:pos="5670"/>
          <w:tab w:val="right" w:pos="8363"/>
        </w:tabs>
        <w:spacing w:before="0" w:after="0" w:line="276" w:lineRule="auto"/>
        <w:ind w:left="357" w:hanging="357"/>
        <w:outlineLvl w:val="3"/>
        <w:rPr>
          <w:rFonts w:ascii="Gill Sans MT" w:hAnsi="Gill Sans MT" w:cs="Arial"/>
          <w:lang w:eastAsia="en-GB"/>
        </w:rPr>
      </w:pPr>
      <w:r w:rsidRPr="001B0472">
        <w:rPr>
          <w:rFonts w:ascii="Gill Sans MT" w:hAnsi="Gill Sans MT" w:cs="Arial"/>
          <w:lang w:eastAsia="en-GB"/>
        </w:rPr>
        <w:t>Engage anyone under the age of 18 in exploitative and harmful labour</w:t>
      </w:r>
    </w:p>
    <w:p w14:paraId="7A899E81" w14:textId="77777777" w:rsidR="00751D6F" w:rsidRPr="001B0472" w:rsidRDefault="00751D6F" w:rsidP="00751D6F">
      <w:pPr>
        <w:numPr>
          <w:ilvl w:val="0"/>
          <w:numId w:val="25"/>
        </w:numPr>
        <w:shd w:val="clear" w:color="auto" w:fill="FFFFFF"/>
        <w:tabs>
          <w:tab w:val="left" w:pos="709"/>
          <w:tab w:val="left" w:pos="1418"/>
          <w:tab w:val="left" w:pos="2126"/>
          <w:tab w:val="left" w:pos="2835"/>
          <w:tab w:val="left" w:pos="3544"/>
          <w:tab w:val="left" w:pos="4253"/>
          <w:tab w:val="left" w:pos="4961"/>
          <w:tab w:val="left" w:pos="5670"/>
          <w:tab w:val="right" w:pos="8363"/>
        </w:tabs>
        <w:spacing w:before="0" w:after="0" w:line="276" w:lineRule="auto"/>
        <w:ind w:left="357" w:hanging="357"/>
        <w:outlineLvl w:val="3"/>
        <w:rPr>
          <w:rFonts w:ascii="Gill Sans MT" w:hAnsi="Gill Sans MT" w:cs="Arial"/>
          <w:lang w:eastAsia="en-GB"/>
        </w:rPr>
      </w:pPr>
      <w:r w:rsidRPr="001B0472">
        <w:rPr>
          <w:rFonts w:ascii="Gill Sans MT" w:hAnsi="Gill Sans MT" w:cs="Univers LT Pro 45 Light"/>
          <w:color w:val="000000"/>
        </w:rPr>
        <w:t>Employees engaging in commercial exploitation of children, for example a hotel employee facilitating sexual abuse by hotel guests or indirectly</w:t>
      </w:r>
    </w:p>
    <w:p w14:paraId="0C92C1E3" w14:textId="77777777" w:rsidR="00751D6F" w:rsidRPr="001B0472" w:rsidRDefault="00751D6F" w:rsidP="00751D6F">
      <w:pPr>
        <w:numPr>
          <w:ilvl w:val="0"/>
          <w:numId w:val="25"/>
        </w:numPr>
        <w:shd w:val="clear" w:color="auto" w:fill="FFFFFF"/>
        <w:tabs>
          <w:tab w:val="left" w:pos="709"/>
          <w:tab w:val="left" w:pos="1418"/>
          <w:tab w:val="left" w:pos="2126"/>
          <w:tab w:val="left" w:pos="2835"/>
          <w:tab w:val="left" w:pos="3544"/>
          <w:tab w:val="left" w:pos="4253"/>
          <w:tab w:val="left" w:pos="4961"/>
          <w:tab w:val="left" w:pos="5670"/>
          <w:tab w:val="right" w:pos="8363"/>
        </w:tabs>
        <w:spacing w:before="0" w:after="0" w:line="276" w:lineRule="auto"/>
        <w:ind w:left="357" w:hanging="357"/>
        <w:outlineLvl w:val="3"/>
        <w:rPr>
          <w:rFonts w:ascii="Gill Sans MT" w:hAnsi="Gill Sans MT" w:cs="Arial"/>
          <w:lang w:eastAsia="en-GB"/>
        </w:rPr>
      </w:pPr>
      <w:r w:rsidRPr="001B0472">
        <w:rPr>
          <w:rFonts w:ascii="Gill Sans MT" w:hAnsi="Gill Sans MT" w:cs="Univers LT Pro 45 Light"/>
          <w:color w:val="000000"/>
        </w:rPr>
        <w:t>Causing the death of or seriously injuring a child due to reckless or careless driving</w:t>
      </w:r>
    </w:p>
    <w:p w14:paraId="7524E13A" w14:textId="77777777" w:rsidR="00751D6F" w:rsidRPr="001B0472" w:rsidRDefault="00751D6F" w:rsidP="00751D6F">
      <w:pPr>
        <w:numPr>
          <w:ilvl w:val="0"/>
          <w:numId w:val="25"/>
        </w:numPr>
        <w:shd w:val="clear" w:color="auto" w:fill="FFFFFF"/>
        <w:tabs>
          <w:tab w:val="left" w:pos="709"/>
          <w:tab w:val="left" w:pos="1418"/>
          <w:tab w:val="left" w:pos="2126"/>
          <w:tab w:val="left" w:pos="2835"/>
          <w:tab w:val="left" w:pos="3544"/>
          <w:tab w:val="left" w:pos="4253"/>
          <w:tab w:val="left" w:pos="4961"/>
          <w:tab w:val="left" w:pos="5670"/>
          <w:tab w:val="right" w:pos="8363"/>
        </w:tabs>
        <w:spacing w:before="0" w:after="0" w:line="276" w:lineRule="auto"/>
        <w:ind w:left="357" w:hanging="357"/>
        <w:outlineLvl w:val="3"/>
        <w:rPr>
          <w:rFonts w:ascii="Gill Sans MT" w:hAnsi="Gill Sans MT" w:cs="Arial"/>
          <w:lang w:eastAsia="en-GB"/>
        </w:rPr>
      </w:pPr>
      <w:r w:rsidRPr="001B0472">
        <w:rPr>
          <w:rFonts w:ascii="Gill Sans MT" w:hAnsi="Gill Sans MT" w:cs="Univers LT Pro 45 Light"/>
          <w:color w:val="000000"/>
        </w:rPr>
        <w:t>Failing to ensure the required health and safety at construction or other sites where services are being provided and work implemented on behalf of Save the Children</w:t>
      </w:r>
    </w:p>
    <w:p w14:paraId="22E15E04" w14:textId="77777777" w:rsidR="00751D6F" w:rsidRPr="001B0472" w:rsidRDefault="00751D6F" w:rsidP="00751D6F">
      <w:pPr>
        <w:numPr>
          <w:ilvl w:val="0"/>
          <w:numId w:val="25"/>
        </w:numPr>
        <w:shd w:val="clear" w:color="auto" w:fill="FFFFFF"/>
        <w:tabs>
          <w:tab w:val="left" w:pos="709"/>
          <w:tab w:val="left" w:pos="1418"/>
          <w:tab w:val="left" w:pos="2126"/>
          <w:tab w:val="left" w:pos="2835"/>
          <w:tab w:val="left" w:pos="3544"/>
          <w:tab w:val="left" w:pos="4253"/>
          <w:tab w:val="left" w:pos="4961"/>
          <w:tab w:val="left" w:pos="5670"/>
          <w:tab w:val="right" w:pos="8363"/>
        </w:tabs>
        <w:spacing w:before="0" w:after="0" w:line="276" w:lineRule="auto"/>
        <w:ind w:left="357" w:hanging="357"/>
        <w:outlineLvl w:val="3"/>
        <w:rPr>
          <w:rFonts w:ascii="Gill Sans MT" w:hAnsi="Gill Sans MT" w:cs="Arial"/>
          <w:lang w:eastAsia="en-GB"/>
        </w:rPr>
      </w:pPr>
      <w:r w:rsidRPr="001B0472">
        <w:rPr>
          <w:rFonts w:ascii="Gill Sans MT" w:hAnsi="Gill Sans MT" w:cs="Univers LT Pro 45 Light"/>
          <w:color w:val="000000"/>
        </w:rPr>
        <w:t>Failing to follow the law or required procedures and regulations which result in the death or harm of a child</w:t>
      </w:r>
    </w:p>
    <w:p w14:paraId="3AE08151" w14:textId="77777777" w:rsidR="00751D6F" w:rsidRPr="001B0472" w:rsidRDefault="00751D6F" w:rsidP="00751D6F">
      <w:pPr>
        <w:spacing w:after="0"/>
        <w:rPr>
          <w:rFonts w:ascii="Gill Sans MT" w:hAnsi="Gill Sans MT" w:cs="Arial"/>
          <w:b/>
        </w:rPr>
      </w:pPr>
    </w:p>
    <w:p w14:paraId="51CDCD4D" w14:textId="77777777" w:rsidR="00751D6F" w:rsidRPr="001B0472" w:rsidRDefault="00751D6F" w:rsidP="00751D6F">
      <w:pPr>
        <w:keepNext/>
        <w:spacing w:after="0"/>
        <w:rPr>
          <w:rFonts w:ascii="Gill Sans MT" w:hAnsi="Gill Sans MT" w:cs="Arial"/>
          <w:b/>
        </w:rPr>
      </w:pPr>
      <w:r w:rsidRPr="001B0472">
        <w:rPr>
          <w:rFonts w:ascii="Gill Sans MT" w:hAnsi="Gill Sans MT" w:cs="Arial"/>
          <w:b/>
        </w:rPr>
        <w:t>4.</w:t>
      </w:r>
      <w:r w:rsidRPr="001B0472">
        <w:rPr>
          <w:rFonts w:ascii="Gill Sans MT" w:hAnsi="Gill Sans MT" w:cs="Arial"/>
          <w:b/>
        </w:rPr>
        <w:tab/>
        <w:t>The commitment we expect from you</w:t>
      </w:r>
    </w:p>
    <w:p w14:paraId="5F49EABF" w14:textId="77777777" w:rsidR="00751D6F" w:rsidRPr="001B0472" w:rsidRDefault="00751D6F" w:rsidP="00751D6F">
      <w:pPr>
        <w:keepNext/>
        <w:spacing w:after="0"/>
        <w:rPr>
          <w:rFonts w:ascii="Gill Sans MT" w:hAnsi="Gill Sans MT" w:cs="Arial"/>
        </w:rPr>
      </w:pPr>
    </w:p>
    <w:p w14:paraId="31BF912E" w14:textId="77777777" w:rsidR="00751D6F" w:rsidRPr="001B0472" w:rsidRDefault="00751D6F" w:rsidP="00751D6F">
      <w:pPr>
        <w:spacing w:line="276" w:lineRule="auto"/>
        <w:rPr>
          <w:rFonts w:ascii="Gill Sans MT" w:hAnsi="Gill Sans MT" w:cs="Arial"/>
        </w:rPr>
      </w:pPr>
      <w:r w:rsidRPr="001B0472">
        <w:rPr>
          <w:rFonts w:ascii="Gill Sans MT" w:hAnsi="Gill Sans MT" w:cs="Arial"/>
        </w:rPr>
        <w:t xml:space="preserve">Save the Children expects the same high standards from all of our partners, contractors, suppliers and all third parties working with or for Save the Children, including </w:t>
      </w:r>
      <w:r w:rsidRPr="001B0472">
        <w:rPr>
          <w:rFonts w:ascii="Gill Sans MT" w:hAnsi="Gill Sans MT"/>
        </w:rPr>
        <w:t>taking measures to prohibit their staff and representatives from engaging in any child sexual exploitation , sexual abuse or any other form of abuse or exploitation  in their working and person lives.</w:t>
      </w:r>
    </w:p>
    <w:p w14:paraId="1D316BDA" w14:textId="77777777" w:rsidR="00751D6F" w:rsidRPr="001B0472" w:rsidRDefault="00751D6F" w:rsidP="00751D6F">
      <w:pPr>
        <w:numPr>
          <w:ilvl w:val="0"/>
          <w:numId w:val="30"/>
        </w:numPr>
        <w:spacing w:before="240" w:after="200" w:line="276" w:lineRule="auto"/>
        <w:contextualSpacing/>
        <w:rPr>
          <w:rFonts w:ascii="Gill Sans MT" w:eastAsia="Calibri" w:hAnsi="Gill Sans MT"/>
        </w:rPr>
      </w:pPr>
      <w:r w:rsidRPr="001B0472">
        <w:rPr>
          <w:rFonts w:ascii="Gill Sans MT" w:eastAsia="Calibri" w:hAnsi="Gill Sans MT"/>
        </w:rPr>
        <w:t>You must have a zero-tolerance policy on Child abuse and exploitation and take all measures available to you to prevent and respond to actual, attempted or threatened forms of child abuse and exploitation involving SCI staff or representatives, or your organisation’s employees or representatives that arises during performance of the terms of this Agreement.</w:t>
      </w:r>
    </w:p>
    <w:p w14:paraId="0C035161" w14:textId="77777777" w:rsidR="00751D6F" w:rsidRPr="001B0472" w:rsidRDefault="00751D6F" w:rsidP="00751D6F">
      <w:pPr>
        <w:numPr>
          <w:ilvl w:val="0"/>
          <w:numId w:val="30"/>
        </w:numPr>
        <w:tabs>
          <w:tab w:val="left" w:pos="709"/>
          <w:tab w:val="left" w:pos="1418"/>
          <w:tab w:val="left" w:pos="2126"/>
          <w:tab w:val="left" w:pos="2835"/>
          <w:tab w:val="left" w:pos="3544"/>
          <w:tab w:val="left" w:pos="4253"/>
          <w:tab w:val="left" w:pos="4961"/>
          <w:tab w:val="left" w:pos="5670"/>
          <w:tab w:val="right" w:pos="8363"/>
        </w:tabs>
        <w:spacing w:before="240" w:after="280" w:line="276" w:lineRule="auto"/>
        <w:contextualSpacing/>
        <w:rPr>
          <w:rFonts w:ascii="Gill Sans MT" w:eastAsia="Calibri" w:hAnsi="Gill Sans MT"/>
        </w:rPr>
      </w:pPr>
      <w:r w:rsidRPr="001B0472">
        <w:rPr>
          <w:rFonts w:ascii="Gill Sans MT" w:eastAsia="Calibri" w:hAnsi="Gill Sans MT"/>
        </w:rPr>
        <w:t>You must ensure that your staff members and those working with Save the Children under your control are fully aware of this policy and encourage them to report incidents of suspected or actual child abuse involving SCI staff or representatives, or your organisation’s employees or representatives that arises during performance of the terms of this Agreement.</w:t>
      </w:r>
    </w:p>
    <w:p w14:paraId="7655BF24" w14:textId="77777777" w:rsidR="00751D6F" w:rsidRPr="001B0472" w:rsidRDefault="00751D6F" w:rsidP="00751D6F">
      <w:pPr>
        <w:numPr>
          <w:ilvl w:val="0"/>
          <w:numId w:val="30"/>
        </w:numPr>
        <w:tabs>
          <w:tab w:val="left" w:pos="709"/>
          <w:tab w:val="left" w:pos="1418"/>
          <w:tab w:val="left" w:pos="2126"/>
          <w:tab w:val="left" w:pos="2835"/>
          <w:tab w:val="left" w:pos="3544"/>
          <w:tab w:val="left" w:pos="4253"/>
          <w:tab w:val="left" w:pos="4961"/>
          <w:tab w:val="left" w:pos="5670"/>
          <w:tab w:val="right" w:pos="8363"/>
        </w:tabs>
        <w:spacing w:before="240" w:after="280" w:line="276" w:lineRule="auto"/>
        <w:contextualSpacing/>
        <w:rPr>
          <w:rFonts w:ascii="Gill Sans MT" w:eastAsia="Calibri" w:hAnsi="Gill Sans MT"/>
        </w:rPr>
      </w:pPr>
      <w:r w:rsidRPr="001B0472">
        <w:rPr>
          <w:rFonts w:ascii="Gill Sans MT" w:eastAsia="Calibri" w:hAnsi="Gill Sans MT"/>
        </w:rPr>
        <w:t xml:space="preserve">You must </w:t>
      </w:r>
      <w:r w:rsidRPr="001B0472">
        <w:rPr>
          <w:rFonts w:ascii="Gill Sans MT" w:eastAsia="Calibri" w:hAnsi="Gill Sans MT"/>
          <w:b/>
          <w:u w:val="single"/>
        </w:rPr>
        <w:t>immediately report</w:t>
      </w:r>
      <w:r w:rsidRPr="001B0472">
        <w:rPr>
          <w:rFonts w:ascii="Gill Sans MT" w:eastAsia="Calibri" w:hAnsi="Gill Sans MT"/>
        </w:rPr>
        <w:t xml:space="preserve"> any suspicion of child abuse or exploitation occurring in SCI, your organisation or the organisations you work with, that arises during the performance of the terms of this agreement with Save the Children. Failure to report will be treated as serious and may result in termination of any agreement with Save the Children. </w:t>
      </w:r>
    </w:p>
    <w:p w14:paraId="5292BE2A" w14:textId="77777777" w:rsidR="00751D6F" w:rsidRPr="001B0472" w:rsidRDefault="00751D6F" w:rsidP="00751D6F">
      <w:pPr>
        <w:numPr>
          <w:ilvl w:val="0"/>
          <w:numId w:val="30"/>
        </w:numPr>
        <w:tabs>
          <w:tab w:val="left" w:pos="709"/>
          <w:tab w:val="left" w:pos="1418"/>
          <w:tab w:val="left" w:pos="2126"/>
          <w:tab w:val="left" w:pos="2835"/>
          <w:tab w:val="left" w:pos="3544"/>
          <w:tab w:val="left" w:pos="4253"/>
          <w:tab w:val="left" w:pos="4961"/>
          <w:tab w:val="left" w:pos="5670"/>
          <w:tab w:val="right" w:pos="8363"/>
        </w:tabs>
        <w:spacing w:before="240" w:after="280" w:line="276" w:lineRule="auto"/>
        <w:contextualSpacing/>
        <w:rPr>
          <w:rFonts w:ascii="Gill Sans MT" w:eastAsia="Calibri" w:hAnsi="Gill Sans MT"/>
        </w:rPr>
      </w:pPr>
      <w:r w:rsidRPr="001B0472">
        <w:rPr>
          <w:rFonts w:ascii="Gill Sans MT" w:eastAsia="Calibri" w:hAnsi="Gill Sans MT"/>
        </w:rPr>
        <w:t>When you or any staff working for Save the Children under your control suspect or become aware of a child safeguarding concern in relation to work for Save the Children, you are obliged to:-</w:t>
      </w:r>
    </w:p>
    <w:p w14:paraId="62963549" w14:textId="77777777" w:rsidR="00751D6F" w:rsidRPr="001B0472" w:rsidRDefault="00751D6F" w:rsidP="00751D6F">
      <w:pPr>
        <w:numPr>
          <w:ilvl w:val="1"/>
          <w:numId w:val="30"/>
        </w:numPr>
        <w:tabs>
          <w:tab w:val="left" w:pos="709"/>
          <w:tab w:val="left" w:pos="1418"/>
          <w:tab w:val="left" w:pos="2126"/>
          <w:tab w:val="left" w:pos="2835"/>
          <w:tab w:val="left" w:pos="3544"/>
          <w:tab w:val="left" w:pos="4253"/>
          <w:tab w:val="left" w:pos="4961"/>
          <w:tab w:val="left" w:pos="5670"/>
          <w:tab w:val="right" w:pos="8363"/>
        </w:tabs>
        <w:spacing w:before="240" w:after="280" w:line="276" w:lineRule="auto"/>
        <w:contextualSpacing/>
        <w:rPr>
          <w:rFonts w:ascii="Gill Sans MT" w:eastAsia="Calibri" w:hAnsi="Gill Sans MT"/>
        </w:rPr>
      </w:pPr>
      <w:r w:rsidRPr="001B0472">
        <w:rPr>
          <w:rFonts w:ascii="Gill Sans MT" w:eastAsia="Calibri" w:hAnsi="Gill Sans MT"/>
        </w:rPr>
        <w:t xml:space="preserve">act quickly and immediately report suspicions or knowledge of a safeguarding concern or incident to a relevant contact at Save the Children (which could include the Country Office Supply Chain lead, Child Safeguarding Focal Point, Save the Children Country Director / Regional Director or report to  </w:t>
      </w:r>
      <w:r w:rsidRPr="001B0472">
        <w:rPr>
          <w:rFonts w:ascii="Gill Sans MT" w:eastAsia="Calibri" w:hAnsi="Gill Sans MT"/>
          <w:b/>
          <w:u w:val="single"/>
        </w:rPr>
        <w:t>childsafeguarding@savethechildren.org</w:t>
      </w:r>
    </w:p>
    <w:p w14:paraId="37871E2B" w14:textId="77777777" w:rsidR="00751D6F" w:rsidRPr="001B0472" w:rsidRDefault="00751D6F" w:rsidP="00751D6F">
      <w:pPr>
        <w:numPr>
          <w:ilvl w:val="1"/>
          <w:numId w:val="30"/>
        </w:numPr>
        <w:tabs>
          <w:tab w:val="left" w:pos="709"/>
          <w:tab w:val="left" w:pos="1418"/>
          <w:tab w:val="left" w:pos="2126"/>
          <w:tab w:val="left" w:pos="2835"/>
          <w:tab w:val="left" w:pos="3544"/>
          <w:tab w:val="left" w:pos="4253"/>
          <w:tab w:val="left" w:pos="4961"/>
          <w:tab w:val="left" w:pos="5670"/>
          <w:tab w:val="right" w:pos="8363"/>
        </w:tabs>
        <w:spacing w:before="240" w:after="280" w:line="276" w:lineRule="auto"/>
        <w:contextualSpacing/>
        <w:rPr>
          <w:rFonts w:ascii="Gill Sans MT" w:eastAsia="Calibri" w:hAnsi="Gill Sans MT"/>
        </w:rPr>
      </w:pPr>
      <w:r w:rsidRPr="001B0472">
        <w:rPr>
          <w:rFonts w:ascii="Gill Sans MT" w:eastAsia="Calibri" w:hAnsi="Gill Sans MT"/>
        </w:rPr>
        <w:lastRenderedPageBreak/>
        <w:t>keep any information confidential between you and the person you report this to.</w:t>
      </w:r>
    </w:p>
    <w:p w14:paraId="559D19A2" w14:textId="77777777" w:rsidR="00751D6F" w:rsidRPr="001B0472" w:rsidRDefault="00751D6F" w:rsidP="00751D6F">
      <w:pPr>
        <w:numPr>
          <w:ilvl w:val="0"/>
          <w:numId w:val="30"/>
        </w:numPr>
        <w:tabs>
          <w:tab w:val="left" w:pos="709"/>
          <w:tab w:val="left" w:pos="1418"/>
          <w:tab w:val="left" w:pos="2126"/>
          <w:tab w:val="left" w:pos="2835"/>
          <w:tab w:val="left" w:pos="3544"/>
          <w:tab w:val="left" w:pos="4253"/>
          <w:tab w:val="left" w:pos="4961"/>
          <w:tab w:val="left" w:pos="5670"/>
          <w:tab w:val="right" w:pos="8363"/>
        </w:tabs>
        <w:spacing w:before="240" w:after="280" w:line="276" w:lineRule="auto"/>
        <w:contextualSpacing/>
        <w:rPr>
          <w:rFonts w:ascii="Gill Sans MT" w:eastAsia="Calibri" w:hAnsi="Gill Sans MT"/>
        </w:rPr>
      </w:pPr>
      <w:r w:rsidRPr="001B0472">
        <w:rPr>
          <w:rFonts w:ascii="Gill Sans MT" w:eastAsia="Calibri" w:hAnsi="Gill Sans MT"/>
        </w:rPr>
        <w:t>You will cooperate with Save the Children in any investigations of concerns reported under this Agreement, and keep Save the Children promptly updated on any concerns reported under this Agreement, including but not limited to actions taken by you in response.</w:t>
      </w:r>
    </w:p>
    <w:p w14:paraId="06ED36AB" w14:textId="77777777" w:rsidR="00751D6F" w:rsidRPr="001B0472" w:rsidRDefault="00751D6F" w:rsidP="00751D6F">
      <w:pPr>
        <w:jc w:val="both"/>
        <w:rPr>
          <w:rFonts w:ascii="Gill Sans MT" w:hAnsi="Gill Sans MT"/>
        </w:rPr>
      </w:pPr>
      <w:r w:rsidRPr="001B0472">
        <w:rPr>
          <w:rFonts w:ascii="Gill Sans MT" w:hAnsi="Gill Sans MT" w:cs="Arial"/>
          <w:i/>
          <w:lang w:eastAsia="en-GB"/>
        </w:rPr>
        <w:t>Please contact your Save the Children representative if you have further questions.</w:t>
      </w:r>
    </w:p>
    <w:p w14:paraId="5556F74A" w14:textId="77777777" w:rsidR="00751D6F" w:rsidRPr="001B0472" w:rsidRDefault="00751D6F" w:rsidP="00751D6F">
      <w:pPr>
        <w:jc w:val="both"/>
        <w:rPr>
          <w:rFonts w:ascii="Gill Sans MT" w:hAnsi="Gill Sans MT"/>
        </w:rPr>
      </w:pPr>
    </w:p>
    <w:p w14:paraId="0459C26E" w14:textId="77777777" w:rsidR="00751D6F" w:rsidRPr="001B0472" w:rsidRDefault="00751D6F" w:rsidP="00751D6F">
      <w:pPr>
        <w:pStyle w:val="FWBL1"/>
        <w:numPr>
          <w:ilvl w:val="0"/>
          <w:numId w:val="0"/>
        </w:numPr>
        <w:jc w:val="center"/>
        <w:rPr>
          <w:b w:val="0"/>
          <w:szCs w:val="22"/>
        </w:rPr>
      </w:pPr>
      <w:r w:rsidRPr="001B0472">
        <w:rPr>
          <w:b w:val="0"/>
          <w:bCs/>
          <w:color w:val="000000"/>
          <w:szCs w:val="22"/>
          <w:lang w:eastAsia="en-GB"/>
        </w:rPr>
        <w:br w:type="page"/>
      </w:r>
      <w:bookmarkStart w:id="15" w:name="_Toc443574339"/>
      <w:r w:rsidRPr="001B0472">
        <w:rPr>
          <w:szCs w:val="22"/>
        </w:rPr>
        <w:lastRenderedPageBreak/>
        <w:t>SAVE THE CHILDREN’S FRAUD, BRIBERY AND CORRUPTION POLICY</w:t>
      </w:r>
      <w:bookmarkEnd w:id="15"/>
      <w:r w:rsidRPr="001B0472">
        <w:rPr>
          <w:szCs w:val="22"/>
        </w:rPr>
        <w:t xml:space="preserve"> AND PROCEDURE</w:t>
      </w:r>
    </w:p>
    <w:p w14:paraId="0284A2B2" w14:textId="77777777" w:rsidR="00751D6F" w:rsidRPr="001B0472" w:rsidRDefault="00751D6F" w:rsidP="00751D6F">
      <w:pPr>
        <w:jc w:val="both"/>
        <w:rPr>
          <w:rFonts w:ascii="Gill Sans MT" w:hAnsi="Gill Sans MT"/>
          <w:b/>
          <w:lang w:eastAsia="en-GB"/>
        </w:rPr>
      </w:pPr>
      <w:r w:rsidRPr="001B0472">
        <w:rPr>
          <w:rFonts w:ascii="Gill Sans MT" w:hAnsi="Gill Sans MT"/>
          <w:b/>
          <w:lang w:eastAsia="en-GB"/>
        </w:rPr>
        <w:t>Our values and principles</w:t>
      </w:r>
    </w:p>
    <w:p w14:paraId="35624B00" w14:textId="77777777" w:rsidR="00751D6F" w:rsidRPr="001B0472" w:rsidRDefault="00751D6F" w:rsidP="00751D6F">
      <w:pPr>
        <w:jc w:val="both"/>
        <w:rPr>
          <w:rFonts w:ascii="Gill Sans MT" w:hAnsi="Gill Sans MT"/>
          <w:lang w:eastAsia="en-GB"/>
        </w:rPr>
      </w:pPr>
      <w:r w:rsidRPr="001B0472">
        <w:rPr>
          <w:rFonts w:ascii="Gill Sans MT" w:hAnsi="Gill Sans MT"/>
          <w:lang w:eastAsia="en-GB"/>
        </w:rPr>
        <w:t xml:space="preserve">Save the Children has a “zero tolerance” policy towards fraud, bribery and corrupt practices (see definitions below). </w:t>
      </w:r>
    </w:p>
    <w:p w14:paraId="16E40BA8" w14:textId="77777777" w:rsidR="00751D6F" w:rsidRPr="001B0472" w:rsidRDefault="00751D6F" w:rsidP="00751D6F">
      <w:pPr>
        <w:jc w:val="both"/>
        <w:rPr>
          <w:rFonts w:ascii="Gill Sans MT" w:hAnsi="Gill Sans MT"/>
          <w:lang w:eastAsia="en-GB"/>
        </w:rPr>
      </w:pPr>
      <w:r w:rsidRPr="001B0472">
        <w:rPr>
          <w:rFonts w:ascii="Gill Sans MT" w:hAnsi="Gill Sans MT"/>
          <w:lang w:eastAsia="en-GB"/>
        </w:rPr>
        <w:t>All Save the Children employees, partners and vendors have a duty to protect the assets of Save the Children and to comply with relevant laws (including the UK Bribery Act 2010). Save the Children does not allow any partner, supplier, sub-contractor, agent or any individual engaged by Save the Children to behave in a dishonest manner while carrying out Save the Children’s work.</w:t>
      </w:r>
    </w:p>
    <w:p w14:paraId="459FEF8B" w14:textId="77777777" w:rsidR="00751D6F" w:rsidRPr="001B0472" w:rsidRDefault="00751D6F" w:rsidP="00751D6F">
      <w:pPr>
        <w:widowControl w:val="0"/>
        <w:rPr>
          <w:rFonts w:ascii="Gill Sans MT" w:hAnsi="Gill Sans MT"/>
          <w:i/>
          <w:iCs/>
        </w:rPr>
      </w:pPr>
      <w:r w:rsidRPr="001B0472">
        <w:rPr>
          <w:rFonts w:ascii="Gill Sans MT" w:hAnsi="Gill Sans MT"/>
        </w:rPr>
        <w:t>Where the guidance in this policy conflicts with any applicable laws or regulations, the higher standard must at all times be observed, so that SCI is compliant with all applicable laws and regulations.</w:t>
      </w:r>
    </w:p>
    <w:p w14:paraId="23B5743A" w14:textId="77777777" w:rsidR="00751D6F" w:rsidRPr="001B0472" w:rsidRDefault="00751D6F" w:rsidP="00751D6F">
      <w:pPr>
        <w:jc w:val="both"/>
        <w:rPr>
          <w:rFonts w:ascii="Gill Sans MT" w:hAnsi="Gill Sans MT"/>
          <w:lang w:eastAsia="en-GB"/>
        </w:rPr>
      </w:pPr>
      <w:r w:rsidRPr="001B0472">
        <w:rPr>
          <w:rFonts w:ascii="Gill Sans MT" w:hAnsi="Gill Sans MT"/>
        </w:rPr>
        <w:t>Attempted fraud, bribery and corruption is as serious as the actual acts and will be treated in the same way under this policy.</w:t>
      </w:r>
    </w:p>
    <w:p w14:paraId="0338888D" w14:textId="77777777" w:rsidR="00751D6F" w:rsidRPr="001B0472" w:rsidRDefault="00751D6F" w:rsidP="00751D6F">
      <w:pPr>
        <w:jc w:val="both"/>
        <w:rPr>
          <w:rFonts w:ascii="Gill Sans MT" w:hAnsi="Gill Sans MT"/>
          <w:b/>
          <w:lang w:eastAsia="en-GB"/>
        </w:rPr>
      </w:pPr>
      <w:r w:rsidRPr="001B0472">
        <w:rPr>
          <w:rFonts w:ascii="Gill Sans MT" w:hAnsi="Gill Sans MT"/>
          <w:b/>
          <w:lang w:eastAsia="en-GB"/>
        </w:rPr>
        <w:t>What we do</w:t>
      </w:r>
    </w:p>
    <w:p w14:paraId="2ADB3488" w14:textId="77777777" w:rsidR="00751D6F" w:rsidRPr="001B0472" w:rsidRDefault="00751D6F" w:rsidP="00751D6F">
      <w:pPr>
        <w:jc w:val="both"/>
        <w:rPr>
          <w:rFonts w:ascii="Gill Sans MT" w:hAnsi="Gill Sans MT"/>
          <w:lang w:eastAsia="en-GB"/>
        </w:rPr>
      </w:pPr>
      <w:r w:rsidRPr="001B0472">
        <w:rPr>
          <w:rFonts w:ascii="Gill Sans MT" w:hAnsi="Gill Sans MT"/>
          <w:lang w:eastAsia="en-GB"/>
        </w:rPr>
        <w:t>Save the Children is committed to preventing acts of fraud, bribery and corruption through the following means:</w:t>
      </w:r>
    </w:p>
    <w:p w14:paraId="367B1ECD" w14:textId="77777777" w:rsidR="00751D6F" w:rsidRPr="001B0472" w:rsidRDefault="00751D6F" w:rsidP="00751D6F">
      <w:pPr>
        <w:jc w:val="both"/>
        <w:rPr>
          <w:rFonts w:ascii="Gill Sans MT" w:hAnsi="Gill Sans MT"/>
          <w:lang w:eastAsia="en-GB"/>
        </w:rPr>
      </w:pPr>
      <w:r w:rsidRPr="001B0472">
        <w:rPr>
          <w:rFonts w:ascii="Gill Sans MT" w:hAnsi="Gill Sans MT"/>
          <w:b/>
          <w:lang w:eastAsia="en-GB"/>
        </w:rPr>
        <w:t>Awareness:</w:t>
      </w:r>
      <w:r w:rsidRPr="001B0472">
        <w:rPr>
          <w:rFonts w:ascii="Gill Sans MT" w:hAnsi="Gill Sans MT"/>
          <w:lang w:eastAsia="en-GB"/>
        </w:rPr>
        <w:t xml:space="preserve"> Ensuring that all staff and those who work with Save the Children are aware of the problem of fraud, bribery and corruption</w:t>
      </w:r>
      <w:r w:rsidRPr="001B0472">
        <w:rPr>
          <w:rFonts w:ascii="Gill Sans MT" w:hAnsi="Gill Sans MT" w:cs="Arial"/>
          <w:color w:val="000000"/>
          <w:lang w:eastAsia="en-GB"/>
        </w:rPr>
        <w:t>, and are able to identify different types of fraud, bribery &amp; corruption schemes when they occur</w:t>
      </w:r>
      <w:r w:rsidRPr="001B0472">
        <w:rPr>
          <w:rFonts w:ascii="Gill Sans MT" w:hAnsi="Gill Sans MT"/>
          <w:lang w:eastAsia="en-GB"/>
        </w:rPr>
        <w:t>.</w:t>
      </w:r>
    </w:p>
    <w:p w14:paraId="2C595D57" w14:textId="77777777" w:rsidR="00751D6F" w:rsidRPr="001B0472" w:rsidRDefault="00751D6F" w:rsidP="00751D6F">
      <w:pPr>
        <w:jc w:val="both"/>
        <w:rPr>
          <w:rFonts w:ascii="Gill Sans MT" w:hAnsi="Gill Sans MT"/>
          <w:lang w:eastAsia="en-GB"/>
        </w:rPr>
      </w:pPr>
      <w:r w:rsidRPr="001B0472">
        <w:rPr>
          <w:rFonts w:ascii="Gill Sans MT" w:hAnsi="Gill Sans MT"/>
          <w:b/>
          <w:lang w:eastAsia="en-GB"/>
        </w:rPr>
        <w:t>Prevention:</w:t>
      </w:r>
      <w:r w:rsidRPr="001B0472">
        <w:rPr>
          <w:rFonts w:ascii="Gill Sans MT" w:hAnsi="Gill Sans MT"/>
          <w:lang w:eastAsia="en-GB"/>
        </w:rPr>
        <w:t xml:space="preserve"> Ensuring, through awareness and good practice, that staff and those who work with Save the Children minimise the risks of fraud, bribery and corruption.</w:t>
      </w:r>
    </w:p>
    <w:p w14:paraId="7B5E954A" w14:textId="77777777" w:rsidR="00751D6F" w:rsidRPr="001B0472" w:rsidRDefault="00751D6F" w:rsidP="00751D6F">
      <w:pPr>
        <w:jc w:val="both"/>
        <w:rPr>
          <w:rFonts w:ascii="Gill Sans MT" w:hAnsi="Gill Sans MT"/>
          <w:lang w:eastAsia="en-GB"/>
        </w:rPr>
      </w:pPr>
      <w:r w:rsidRPr="001B0472">
        <w:rPr>
          <w:rFonts w:ascii="Gill Sans MT" w:hAnsi="Gill Sans MT"/>
          <w:b/>
          <w:lang w:eastAsia="en-GB"/>
        </w:rPr>
        <w:t>Reporting:</w:t>
      </w:r>
      <w:r w:rsidRPr="001B0472">
        <w:rPr>
          <w:rFonts w:ascii="Gill Sans MT" w:hAnsi="Gill Sans MT"/>
          <w:lang w:eastAsia="en-GB"/>
        </w:rPr>
        <w:t xml:space="preserve"> Ensuring that all staff and those who work with Save the Children are clear on what steps to take where concerns arise regarding allegations of fraud, bribery and corruption</w:t>
      </w:r>
      <w:r w:rsidRPr="001B0472">
        <w:rPr>
          <w:rFonts w:ascii="Gill Sans MT" w:hAnsi="Gill Sans MT" w:cs="Arial"/>
          <w:color w:val="000000"/>
          <w:lang w:eastAsia="en-GB"/>
        </w:rPr>
        <w:t>, and that any suspicion of fraud, bribery or corruption is immediately reported</w:t>
      </w:r>
      <w:r w:rsidRPr="001B0472">
        <w:rPr>
          <w:rFonts w:ascii="Gill Sans MT" w:hAnsi="Gill Sans MT"/>
          <w:lang w:eastAsia="en-GB"/>
        </w:rPr>
        <w:t>.</w:t>
      </w:r>
    </w:p>
    <w:p w14:paraId="76922B0B" w14:textId="77777777" w:rsidR="00751D6F" w:rsidRPr="001B0472" w:rsidRDefault="00751D6F" w:rsidP="00751D6F">
      <w:pPr>
        <w:jc w:val="both"/>
        <w:rPr>
          <w:rFonts w:ascii="Gill Sans MT" w:hAnsi="Gill Sans MT"/>
          <w:lang w:eastAsia="en-GB"/>
        </w:rPr>
      </w:pPr>
      <w:r w:rsidRPr="001B0472">
        <w:rPr>
          <w:rFonts w:ascii="Gill Sans MT" w:hAnsi="Gill Sans MT"/>
          <w:b/>
          <w:lang w:eastAsia="en-GB"/>
        </w:rPr>
        <w:t>Responding:</w:t>
      </w:r>
      <w:r w:rsidRPr="001B0472">
        <w:rPr>
          <w:rFonts w:ascii="Gill Sans MT" w:hAnsi="Gill Sans MT"/>
          <w:lang w:eastAsia="en-GB"/>
        </w:rPr>
        <w:t xml:space="preserve"> </w:t>
      </w:r>
      <w:r w:rsidRPr="001B0472">
        <w:rPr>
          <w:rFonts w:ascii="Gill Sans MT" w:hAnsi="Gill Sans MT" w:cs="Arial"/>
          <w:color w:val="000000"/>
          <w:lang w:eastAsia="en-GB"/>
        </w:rPr>
        <w:t xml:space="preserve">Ensuring that appropriate action is taken to investigate suspicions of fraud, bribery &amp; corruption, and to support and protect SCI assets and resources. </w:t>
      </w:r>
      <w:r w:rsidRPr="001B0472">
        <w:rPr>
          <w:rFonts w:ascii="Gill Sans MT" w:hAnsi="Gill Sans MT"/>
        </w:rPr>
        <w:t>SCI is committed to taking all appropriate corrective actions, including disciplinary, legal or other actions, in light of any findings of fraud, bribery, or corruption with respect to relevant individuals (including those who have committed fraud and/or anyone who knew of such fraud but failed to act). SCI will take steps following any incidents of fraud, bribery, or corruption to review controls and protocols to identify and address any gaps or weaknesses</w:t>
      </w:r>
      <w:r w:rsidRPr="001B0472">
        <w:rPr>
          <w:rFonts w:ascii="Gill Sans MT" w:hAnsi="Gill Sans MT"/>
          <w:lang w:eastAsia="en-GB"/>
        </w:rPr>
        <w:t>.</w:t>
      </w:r>
    </w:p>
    <w:p w14:paraId="608A4C3D" w14:textId="77777777" w:rsidR="00751D6F" w:rsidRPr="001B0472" w:rsidRDefault="00751D6F" w:rsidP="00751D6F">
      <w:pPr>
        <w:jc w:val="both"/>
        <w:rPr>
          <w:rFonts w:ascii="Gill Sans MT" w:hAnsi="Gill Sans MT"/>
          <w:lang w:eastAsia="en-GB"/>
        </w:rPr>
      </w:pPr>
      <w:r w:rsidRPr="001B0472">
        <w:rPr>
          <w:rFonts w:ascii="Gill Sans MT" w:hAnsi="Gill Sans MT" w:cs="Arial"/>
          <w:b/>
          <w:color w:val="000000"/>
          <w:lang w:eastAsia="en-GB"/>
        </w:rPr>
        <w:t>Definitions and examples of fraud, bribery and corruption</w:t>
      </w:r>
      <w:r w:rsidRPr="001B0472">
        <w:rPr>
          <w:rFonts w:ascii="Gill Sans MT" w:hAnsi="Gill Sans MT"/>
          <w:lang w:eastAsia="en-GB"/>
        </w:rPr>
        <w:t xml:space="preserve"> </w:t>
      </w:r>
    </w:p>
    <w:p w14:paraId="349BBB1E" w14:textId="77777777" w:rsidR="00751D6F" w:rsidRPr="001B0472" w:rsidRDefault="00751D6F" w:rsidP="00751D6F">
      <w:pPr>
        <w:jc w:val="both"/>
        <w:rPr>
          <w:rFonts w:ascii="Gill Sans MT" w:hAnsi="Gill Sans MT"/>
          <w:lang w:eastAsia="en-GB"/>
        </w:rPr>
      </w:pPr>
      <w:r w:rsidRPr="001B0472">
        <w:rPr>
          <w:rFonts w:ascii="Gill Sans MT" w:hAnsi="Gill Sans MT"/>
          <w:lang w:eastAsia="en-GB"/>
        </w:rPr>
        <w:t xml:space="preserve">To help you identify cases of fraud, bribery and corruption, some examples have been set out below, however this list is not exhaustive. If in doubt, contact your Save the Children representative or email </w:t>
      </w:r>
      <w:hyperlink r:id="rId15" w:history="1">
        <w:r w:rsidRPr="001B0472">
          <w:rPr>
            <w:rStyle w:val="Hyperlink"/>
            <w:rFonts w:ascii="Gill Sans MT" w:hAnsi="Gill Sans MT"/>
            <w:lang w:eastAsia="en-GB"/>
          </w:rPr>
          <w:t>scifraud@savethechildren.org</w:t>
        </w:r>
      </w:hyperlink>
      <w:r w:rsidRPr="001B0472">
        <w:rPr>
          <w:rFonts w:ascii="Gill Sans MT" w:hAnsi="Gill Sans MT"/>
          <w:lang w:eastAsia="en-GB"/>
        </w:rPr>
        <w:t>:</w:t>
      </w:r>
    </w:p>
    <w:p w14:paraId="55664A82" w14:textId="77777777" w:rsidR="00751D6F" w:rsidRPr="001B0472" w:rsidRDefault="00751D6F" w:rsidP="00751D6F">
      <w:pPr>
        <w:widowControl w:val="0"/>
        <w:rPr>
          <w:rFonts w:ascii="Gill Sans MT" w:hAnsi="Gill Sans MT" w:cs="Arial"/>
          <w:color w:val="000000"/>
          <w:lang w:eastAsia="en-GB"/>
        </w:rPr>
      </w:pPr>
      <w:r w:rsidRPr="001B0472">
        <w:rPr>
          <w:rFonts w:ascii="Gill Sans MT" w:hAnsi="Gill Sans MT" w:cs="Arial"/>
          <w:b/>
          <w:color w:val="000000"/>
          <w:lang w:eastAsia="en-GB"/>
        </w:rPr>
        <w:t>Fraud</w:t>
      </w:r>
      <w:r w:rsidRPr="001B0472">
        <w:rPr>
          <w:rFonts w:ascii="Gill Sans MT" w:hAnsi="Gill Sans MT" w:cs="Arial"/>
          <w:color w:val="000000"/>
          <w:lang w:eastAsia="en-GB"/>
        </w:rPr>
        <w:t xml:space="preserve">: An act of deception intended for personal gain to obtain an advantage, avoid an obligation or to cause loss to another party even if no such gain or loss is in fact caused.  For the purpose of this policy, fraud also covers the dishonest appropriation of property belonging to another, with the intention of permanently depriving them of it. </w:t>
      </w:r>
    </w:p>
    <w:p w14:paraId="50454A8C" w14:textId="77777777" w:rsidR="00751D6F" w:rsidRPr="001B0472" w:rsidRDefault="00751D6F" w:rsidP="00751D6F">
      <w:pPr>
        <w:widowControl w:val="0"/>
        <w:numPr>
          <w:ilvl w:val="0"/>
          <w:numId w:val="33"/>
        </w:numPr>
        <w:spacing w:before="0" w:after="200" w:line="276" w:lineRule="auto"/>
        <w:contextualSpacing/>
        <w:jc w:val="both"/>
        <w:rPr>
          <w:rFonts w:ascii="Gill Sans MT" w:hAnsi="Gill Sans MT"/>
        </w:rPr>
      </w:pPr>
      <w:r w:rsidRPr="001B0472">
        <w:rPr>
          <w:rFonts w:ascii="Gill Sans MT" w:hAnsi="Gill Sans MT"/>
          <w:i/>
          <w:u w:val="single"/>
        </w:rPr>
        <w:t>embezzlement:</w:t>
      </w:r>
      <w:r w:rsidRPr="001B0472">
        <w:rPr>
          <w:rFonts w:ascii="Gill Sans MT" w:hAnsi="Gill Sans MT"/>
        </w:rPr>
        <w:t xml:space="preserve"> improperly using funds, property, resources, or other assets belonging to SCI for their own personal advantage instead;</w:t>
      </w:r>
    </w:p>
    <w:p w14:paraId="0D49B73A" w14:textId="77777777" w:rsidR="00751D6F" w:rsidRPr="001B0472" w:rsidRDefault="00751D6F" w:rsidP="00751D6F">
      <w:pPr>
        <w:widowControl w:val="0"/>
        <w:numPr>
          <w:ilvl w:val="0"/>
          <w:numId w:val="33"/>
        </w:numPr>
        <w:spacing w:before="0" w:after="200" w:line="276" w:lineRule="auto"/>
        <w:contextualSpacing/>
        <w:jc w:val="both"/>
        <w:rPr>
          <w:rFonts w:ascii="Gill Sans MT" w:hAnsi="Gill Sans MT"/>
        </w:rPr>
      </w:pPr>
      <w:r w:rsidRPr="001B0472">
        <w:rPr>
          <w:rFonts w:ascii="Gill Sans MT" w:hAnsi="Gill Sans MT"/>
          <w:i/>
          <w:u w:val="single"/>
        </w:rPr>
        <w:lastRenderedPageBreak/>
        <w:t>collusion</w:t>
      </w:r>
      <w:r w:rsidRPr="001B0472">
        <w:rPr>
          <w:rFonts w:ascii="Gill Sans MT" w:hAnsi="Gill Sans MT"/>
        </w:rPr>
        <w:t>: improperly colluding with others to circumvent, undermine, or ignore our rules, policies, or guidance (e.g. fixing the amounts of a tender in order to bring it below a certain threshold);</w:t>
      </w:r>
    </w:p>
    <w:p w14:paraId="6006E1CB" w14:textId="77777777" w:rsidR="00751D6F" w:rsidRPr="001B0472" w:rsidRDefault="00751D6F" w:rsidP="00751D6F">
      <w:pPr>
        <w:widowControl w:val="0"/>
        <w:numPr>
          <w:ilvl w:val="0"/>
          <w:numId w:val="33"/>
        </w:numPr>
        <w:spacing w:before="0" w:after="200" w:line="276" w:lineRule="auto"/>
        <w:contextualSpacing/>
        <w:jc w:val="both"/>
        <w:rPr>
          <w:rFonts w:ascii="Gill Sans MT" w:hAnsi="Gill Sans MT"/>
        </w:rPr>
      </w:pPr>
      <w:r w:rsidRPr="001B0472">
        <w:rPr>
          <w:rFonts w:ascii="Gill Sans MT" w:hAnsi="Gill Sans MT"/>
          <w:i/>
          <w:u w:val="single"/>
        </w:rPr>
        <w:t>abuse of a position of trust:</w:t>
      </w:r>
      <w:r w:rsidRPr="001B0472">
        <w:rPr>
          <w:rFonts w:ascii="Gill Sans MT" w:hAnsi="Gill Sans MT"/>
        </w:rPr>
        <w:t xml:space="preserve"> improperly using one’s position within Save the Children for personal benefit (e.g. accessing confidential material or passing confidential information) or with the intention of gaining from, unfairly influencing or depriving the organisation of resources, money and/or assets;</w:t>
      </w:r>
    </w:p>
    <w:p w14:paraId="03110BA8" w14:textId="77777777" w:rsidR="00751D6F" w:rsidRPr="001B0472" w:rsidRDefault="00751D6F" w:rsidP="00751D6F">
      <w:pPr>
        <w:widowControl w:val="0"/>
        <w:numPr>
          <w:ilvl w:val="0"/>
          <w:numId w:val="33"/>
        </w:numPr>
        <w:spacing w:before="0" w:after="200" w:line="276" w:lineRule="auto"/>
        <w:contextualSpacing/>
        <w:jc w:val="both"/>
        <w:rPr>
          <w:rFonts w:ascii="Gill Sans MT" w:hAnsi="Gill Sans MT"/>
        </w:rPr>
      </w:pPr>
      <w:r w:rsidRPr="001B0472">
        <w:rPr>
          <w:rFonts w:ascii="Gill Sans MT" w:hAnsi="Gill Sans MT"/>
          <w:i/>
          <w:u w:val="single"/>
        </w:rPr>
        <w:t>nepotism or patronage</w:t>
      </w:r>
      <w:r w:rsidRPr="001B0472">
        <w:rPr>
          <w:rFonts w:ascii="Gill Sans MT" w:hAnsi="Gill Sans MT"/>
        </w:rPr>
        <w:t xml:space="preserve">: improperly using employment to favour or materially benefit friends, relatives, or other associates, or where someone requests that a Save the Children employee offer employment or some other advantage to a friend or relative (e.g. awarding contracts, jobs, or other material advantages); </w:t>
      </w:r>
    </w:p>
    <w:p w14:paraId="3FF8D684" w14:textId="77777777" w:rsidR="00751D6F" w:rsidRPr="001B0472" w:rsidRDefault="00751D6F" w:rsidP="00751D6F">
      <w:pPr>
        <w:widowControl w:val="0"/>
        <w:numPr>
          <w:ilvl w:val="0"/>
          <w:numId w:val="33"/>
        </w:numPr>
        <w:spacing w:before="0" w:after="200" w:line="276" w:lineRule="auto"/>
        <w:contextualSpacing/>
        <w:jc w:val="both"/>
        <w:rPr>
          <w:rFonts w:ascii="Gill Sans MT" w:hAnsi="Gill Sans MT"/>
        </w:rPr>
      </w:pPr>
      <w:r w:rsidRPr="001B0472">
        <w:rPr>
          <w:rFonts w:ascii="Gill Sans MT" w:hAnsi="Gill Sans MT"/>
          <w:i/>
          <w:u w:val="single"/>
        </w:rPr>
        <w:t>false accounting:</w:t>
      </w:r>
      <w:r w:rsidRPr="001B0472">
        <w:rPr>
          <w:rFonts w:ascii="Gill Sans MT" w:hAnsi="Gill Sans MT"/>
        </w:rPr>
        <w:t xml:space="preserve"> deliberately entering false or misleading information into accounts or financial records (e.g. entering false refunds or voids through the till in a retail shop); </w:t>
      </w:r>
    </w:p>
    <w:p w14:paraId="484A5F6B" w14:textId="77777777" w:rsidR="00751D6F" w:rsidRPr="001B0472" w:rsidRDefault="00751D6F" w:rsidP="00751D6F">
      <w:pPr>
        <w:widowControl w:val="0"/>
        <w:numPr>
          <w:ilvl w:val="0"/>
          <w:numId w:val="33"/>
        </w:numPr>
        <w:spacing w:before="0" w:after="200" w:line="276" w:lineRule="auto"/>
        <w:contextualSpacing/>
        <w:jc w:val="both"/>
        <w:rPr>
          <w:rFonts w:ascii="Gill Sans MT" w:hAnsi="Gill Sans MT"/>
        </w:rPr>
      </w:pPr>
      <w:r w:rsidRPr="001B0472">
        <w:rPr>
          <w:rFonts w:ascii="Gill Sans MT" w:hAnsi="Gill Sans MT"/>
          <w:i/>
          <w:u w:val="single"/>
        </w:rPr>
        <w:t>false invoicing</w:t>
      </w:r>
      <w:r w:rsidRPr="001B0472">
        <w:rPr>
          <w:rFonts w:ascii="Gill Sans MT" w:hAnsi="Gill Sans MT"/>
        </w:rPr>
        <w:t xml:space="preserve">: knowingly creating or using invoices that are false in any way; </w:t>
      </w:r>
    </w:p>
    <w:p w14:paraId="683B7811" w14:textId="77777777" w:rsidR="00751D6F" w:rsidRPr="001B0472" w:rsidRDefault="00751D6F" w:rsidP="00751D6F">
      <w:pPr>
        <w:widowControl w:val="0"/>
        <w:numPr>
          <w:ilvl w:val="0"/>
          <w:numId w:val="33"/>
        </w:numPr>
        <w:spacing w:before="0" w:after="200" w:line="276" w:lineRule="auto"/>
        <w:contextualSpacing/>
        <w:jc w:val="both"/>
        <w:rPr>
          <w:rFonts w:ascii="Gill Sans MT" w:hAnsi="Gill Sans MT"/>
        </w:rPr>
      </w:pPr>
      <w:r w:rsidRPr="001B0472">
        <w:rPr>
          <w:rFonts w:ascii="Gill Sans MT" w:hAnsi="Gill Sans MT"/>
          <w:i/>
          <w:u w:val="single"/>
        </w:rPr>
        <w:t>expenses fraud</w:t>
      </w:r>
      <w:r w:rsidRPr="001B0472">
        <w:rPr>
          <w:rFonts w:ascii="Gill Sans MT" w:hAnsi="Gill Sans MT"/>
        </w:rPr>
        <w:t xml:space="preserve">: dishonestly using the expenses system to pay money or other benefits to which the recipient is not entitled; </w:t>
      </w:r>
    </w:p>
    <w:p w14:paraId="4C7A091B" w14:textId="77777777" w:rsidR="00751D6F" w:rsidRPr="001B0472" w:rsidRDefault="00751D6F" w:rsidP="00751D6F">
      <w:pPr>
        <w:widowControl w:val="0"/>
        <w:numPr>
          <w:ilvl w:val="0"/>
          <w:numId w:val="33"/>
        </w:numPr>
        <w:spacing w:before="0" w:after="200" w:line="276" w:lineRule="auto"/>
        <w:contextualSpacing/>
        <w:jc w:val="both"/>
        <w:rPr>
          <w:rFonts w:ascii="Gill Sans MT" w:hAnsi="Gill Sans MT"/>
        </w:rPr>
      </w:pPr>
      <w:r w:rsidRPr="001B0472">
        <w:rPr>
          <w:rFonts w:ascii="Gill Sans MT" w:hAnsi="Gill Sans MT"/>
          <w:i/>
          <w:u w:val="single"/>
        </w:rPr>
        <w:t>payroll fraud:</w:t>
      </w:r>
      <w:r w:rsidRPr="001B0472">
        <w:rPr>
          <w:rFonts w:ascii="Gill Sans MT" w:hAnsi="Gill Sans MT"/>
        </w:rPr>
        <w:t xml:space="preserve"> dishonestly manipulating a payroll system to make unauthorised payments (e.g. by creating ‘ghost’ employees or by increasing an individual’s salary); </w:t>
      </w:r>
    </w:p>
    <w:p w14:paraId="00BC1DFD" w14:textId="77777777" w:rsidR="00751D6F" w:rsidRPr="001B0472" w:rsidRDefault="00751D6F" w:rsidP="00751D6F">
      <w:pPr>
        <w:widowControl w:val="0"/>
        <w:numPr>
          <w:ilvl w:val="0"/>
          <w:numId w:val="33"/>
        </w:numPr>
        <w:spacing w:before="0" w:after="200" w:line="276" w:lineRule="auto"/>
        <w:contextualSpacing/>
        <w:jc w:val="both"/>
        <w:rPr>
          <w:rFonts w:ascii="Gill Sans MT" w:hAnsi="Gill Sans MT"/>
        </w:rPr>
      </w:pPr>
      <w:r w:rsidRPr="001B0472">
        <w:rPr>
          <w:rFonts w:ascii="Gill Sans MT" w:hAnsi="Gill Sans MT"/>
          <w:i/>
          <w:u w:val="single"/>
        </w:rPr>
        <w:t>tax or duty evasion</w:t>
      </w:r>
      <w:r w:rsidRPr="001B0472">
        <w:rPr>
          <w:rFonts w:ascii="Gill Sans MT" w:hAnsi="Gill Sans MT"/>
        </w:rPr>
        <w:t xml:space="preserve">: knowingly avoiding the payment of tax or any other duty that a person is aware should be paid; </w:t>
      </w:r>
    </w:p>
    <w:p w14:paraId="4BD729D5" w14:textId="77777777" w:rsidR="00751D6F" w:rsidRPr="001B0472" w:rsidRDefault="00751D6F" w:rsidP="00751D6F">
      <w:pPr>
        <w:widowControl w:val="0"/>
        <w:numPr>
          <w:ilvl w:val="0"/>
          <w:numId w:val="33"/>
        </w:numPr>
        <w:spacing w:before="0" w:after="200" w:line="276" w:lineRule="auto"/>
        <w:contextualSpacing/>
        <w:jc w:val="both"/>
        <w:rPr>
          <w:rFonts w:ascii="Gill Sans MT" w:hAnsi="Gill Sans MT"/>
        </w:rPr>
      </w:pPr>
      <w:r w:rsidRPr="001B0472">
        <w:rPr>
          <w:rFonts w:ascii="Gill Sans MT" w:hAnsi="Gill Sans MT"/>
          <w:i/>
          <w:u w:val="single"/>
        </w:rPr>
        <w:t>forgery:</w:t>
      </w:r>
      <w:r w:rsidRPr="001B0472">
        <w:rPr>
          <w:rFonts w:ascii="Gill Sans MT" w:hAnsi="Gill Sans MT"/>
        </w:rPr>
        <w:t xml:space="preserve"> dishonestly creating or altering documents to make any information in the document incorrect or misleading often with the effect of depriving the organisation of resources, money and/or assets; </w:t>
      </w:r>
    </w:p>
    <w:p w14:paraId="186CAFB1" w14:textId="77777777" w:rsidR="00751D6F" w:rsidRPr="001B0472" w:rsidRDefault="00751D6F" w:rsidP="00751D6F">
      <w:pPr>
        <w:widowControl w:val="0"/>
        <w:numPr>
          <w:ilvl w:val="0"/>
          <w:numId w:val="33"/>
        </w:numPr>
        <w:spacing w:before="0" w:after="200" w:line="276" w:lineRule="auto"/>
        <w:contextualSpacing/>
        <w:jc w:val="both"/>
        <w:rPr>
          <w:rFonts w:ascii="Gill Sans MT" w:hAnsi="Gill Sans MT"/>
        </w:rPr>
      </w:pPr>
      <w:r w:rsidRPr="001B0472">
        <w:rPr>
          <w:rFonts w:ascii="Gill Sans MT" w:hAnsi="Gill Sans MT"/>
          <w:i/>
          <w:u w:val="single"/>
        </w:rPr>
        <w:t>brand fraud:</w:t>
      </w:r>
      <w:r w:rsidRPr="001B0472">
        <w:rPr>
          <w:rFonts w:ascii="Gill Sans MT" w:hAnsi="Gill Sans MT"/>
        </w:rPr>
        <w:t xml:space="preserve"> dishonestly using Save the Children’s name, branding or documentation for personal or private gain;</w:t>
      </w:r>
    </w:p>
    <w:p w14:paraId="1C9CDA0B" w14:textId="77777777" w:rsidR="00751D6F" w:rsidRPr="001B0472" w:rsidRDefault="00751D6F" w:rsidP="00751D6F">
      <w:pPr>
        <w:widowControl w:val="0"/>
        <w:numPr>
          <w:ilvl w:val="0"/>
          <w:numId w:val="33"/>
        </w:numPr>
        <w:spacing w:before="0" w:after="200" w:line="276" w:lineRule="auto"/>
        <w:contextualSpacing/>
        <w:jc w:val="both"/>
        <w:rPr>
          <w:rFonts w:ascii="Gill Sans MT" w:hAnsi="Gill Sans MT"/>
        </w:rPr>
      </w:pPr>
      <w:r w:rsidRPr="001B0472">
        <w:rPr>
          <w:rFonts w:ascii="Gill Sans MT" w:hAnsi="Gill Sans MT"/>
          <w:i/>
          <w:u w:val="single"/>
        </w:rPr>
        <w:t>obstructing proper process:</w:t>
      </w:r>
      <w:r w:rsidRPr="001B0472">
        <w:rPr>
          <w:rFonts w:ascii="Gill Sans MT" w:hAnsi="Gill Sans MT"/>
        </w:rPr>
        <w:t xml:space="preserve"> threaten or retaliate against another individual who has refused to commit a bribery offence or who has raised concerns under this policy;</w:t>
      </w:r>
    </w:p>
    <w:p w14:paraId="48658913" w14:textId="77777777" w:rsidR="00751D6F" w:rsidRPr="001B0472" w:rsidRDefault="00751D6F" w:rsidP="00751D6F">
      <w:pPr>
        <w:widowControl w:val="0"/>
        <w:numPr>
          <w:ilvl w:val="0"/>
          <w:numId w:val="33"/>
        </w:numPr>
        <w:spacing w:before="0" w:after="200" w:line="276" w:lineRule="auto"/>
        <w:contextualSpacing/>
        <w:jc w:val="both"/>
        <w:rPr>
          <w:rFonts w:ascii="Gill Sans MT" w:hAnsi="Gill Sans MT"/>
        </w:rPr>
      </w:pPr>
      <w:r w:rsidRPr="001B0472">
        <w:rPr>
          <w:rFonts w:ascii="Gill Sans MT" w:hAnsi="Gill Sans MT"/>
          <w:i/>
          <w:u w:val="single"/>
        </w:rPr>
        <w:t>failing to disclose information:</w:t>
      </w:r>
      <w:r w:rsidRPr="001B0472">
        <w:rPr>
          <w:rFonts w:ascii="Gill Sans MT" w:hAnsi="Gill Sans MT"/>
        </w:rPr>
        <w:t xml:space="preserve"> not providing accurate and complete information relevant to your position which will adversely impact your ability to perform your role; for example, failure to disclose a ‘</w:t>
      </w:r>
      <w:r w:rsidRPr="001B0472">
        <w:rPr>
          <w:rFonts w:ascii="Gill Sans MT" w:hAnsi="Gill Sans MT"/>
          <w:b/>
          <w:i/>
        </w:rPr>
        <w:t>conflict of interest</w:t>
      </w:r>
      <w:r w:rsidRPr="001B0472">
        <w:rPr>
          <w:rFonts w:ascii="Gill Sans MT" w:hAnsi="Gill Sans MT"/>
        </w:rPr>
        <w:t>’</w:t>
      </w:r>
    </w:p>
    <w:p w14:paraId="7A4876C4" w14:textId="77777777" w:rsidR="00751D6F" w:rsidRPr="001B0472" w:rsidRDefault="00751D6F" w:rsidP="00751D6F">
      <w:pPr>
        <w:spacing w:after="0"/>
        <w:rPr>
          <w:rFonts w:ascii="Gill Sans MT" w:hAnsi="Gill Sans MT" w:cs="Arial"/>
          <w:b/>
          <w:color w:val="000000"/>
          <w:lang w:eastAsia="en-GB"/>
        </w:rPr>
      </w:pPr>
    </w:p>
    <w:p w14:paraId="49012760" w14:textId="77777777" w:rsidR="00751D6F" w:rsidRPr="001B0472" w:rsidRDefault="00751D6F" w:rsidP="00751D6F">
      <w:pPr>
        <w:spacing w:after="0"/>
        <w:rPr>
          <w:rFonts w:ascii="Gill Sans MT" w:hAnsi="Gill Sans MT" w:cs="Arial"/>
          <w:color w:val="000000"/>
          <w:lang w:eastAsia="en-GB"/>
        </w:rPr>
      </w:pPr>
      <w:r w:rsidRPr="001B0472">
        <w:rPr>
          <w:rFonts w:ascii="Gill Sans MT" w:hAnsi="Gill Sans MT" w:cs="Arial"/>
          <w:b/>
          <w:color w:val="000000"/>
          <w:lang w:eastAsia="en-GB"/>
        </w:rPr>
        <w:t xml:space="preserve">Bribery: </w:t>
      </w:r>
      <w:r w:rsidRPr="001B0472">
        <w:rPr>
          <w:rFonts w:ascii="Gill Sans MT" w:hAnsi="Gill Sans MT" w:cs="Arial"/>
          <w:color w:val="000000"/>
          <w:lang w:eastAsia="en-GB"/>
        </w:rPr>
        <w:t>Offering, promising, giving, soliciting or accepting any financial or other advantage (e.g. money, gifts, loans, fees, hospitality, services, discounts, the award of a contract or anything else of value), to induce the recipient or any other person to act improperly (illegally, unethically, or contrary to an expectation of good faith or impartiality, or where they abuse a position of trust.) in the performance of their functions, or to reward them for acting improperly, or where the recipient would act improperly by accepting the advantage.  The outcome or reward for which the bribe is offered or given never actually has to occur for it to be a bribe; the promise of such an outcome/reward is sufficient.</w:t>
      </w:r>
    </w:p>
    <w:p w14:paraId="4C50768D" w14:textId="77777777" w:rsidR="00751D6F" w:rsidRPr="001B0472" w:rsidRDefault="00751D6F" w:rsidP="00751D6F">
      <w:pPr>
        <w:spacing w:after="0"/>
        <w:rPr>
          <w:rFonts w:ascii="Gill Sans MT" w:hAnsi="Gill Sans MT" w:cs="Arial"/>
          <w:color w:val="000000"/>
          <w:lang w:eastAsia="en-GB"/>
        </w:rPr>
      </w:pPr>
    </w:p>
    <w:p w14:paraId="45E0CF8C" w14:textId="77777777" w:rsidR="00751D6F" w:rsidRPr="001B0472" w:rsidRDefault="00751D6F" w:rsidP="00751D6F">
      <w:pPr>
        <w:widowControl w:val="0"/>
        <w:numPr>
          <w:ilvl w:val="0"/>
          <w:numId w:val="35"/>
        </w:numPr>
        <w:spacing w:before="0" w:after="200" w:line="276" w:lineRule="auto"/>
        <w:contextualSpacing/>
        <w:jc w:val="both"/>
        <w:rPr>
          <w:rFonts w:ascii="Gill Sans MT" w:hAnsi="Gill Sans MT"/>
        </w:rPr>
      </w:pPr>
      <w:r w:rsidRPr="001B0472">
        <w:rPr>
          <w:rFonts w:ascii="Gill Sans MT" w:hAnsi="Gill Sans MT"/>
          <w:i/>
          <w:u w:val="single"/>
        </w:rPr>
        <w:t>paying or offering a bribe:</w:t>
      </w:r>
      <w:r w:rsidRPr="001B0472">
        <w:rPr>
          <w:rFonts w:ascii="Gill Sans MT" w:hAnsi="Gill Sans MT"/>
        </w:rPr>
        <w:t xml:space="preserve"> give, promise to give, or offer, a payment, gift or hospitality with the expectation or hope that a business advantage will be received, or to reward a business advantage already given;</w:t>
      </w:r>
    </w:p>
    <w:p w14:paraId="5C86FCE8" w14:textId="77777777" w:rsidR="00751D6F" w:rsidRPr="001B0472" w:rsidRDefault="00751D6F" w:rsidP="00751D6F">
      <w:pPr>
        <w:widowControl w:val="0"/>
        <w:numPr>
          <w:ilvl w:val="0"/>
          <w:numId w:val="35"/>
        </w:numPr>
        <w:spacing w:before="0" w:after="200" w:line="276" w:lineRule="auto"/>
        <w:contextualSpacing/>
        <w:jc w:val="both"/>
        <w:rPr>
          <w:rFonts w:ascii="Gill Sans MT" w:hAnsi="Gill Sans MT"/>
        </w:rPr>
      </w:pPr>
      <w:r w:rsidRPr="001B0472">
        <w:rPr>
          <w:rFonts w:ascii="Gill Sans MT" w:hAnsi="Gill Sans MT"/>
          <w:i/>
          <w:u w:val="single"/>
        </w:rPr>
        <w:t>receiving or requesting a bribe</w:t>
      </w:r>
      <w:r w:rsidRPr="001B0472">
        <w:rPr>
          <w:rFonts w:ascii="Gill Sans MT" w:hAnsi="Gill Sans MT"/>
        </w:rPr>
        <w:t xml:space="preserve">: accept a payment, gift or hospitality from a third party including from </w:t>
      </w:r>
      <w:r w:rsidRPr="001B0472">
        <w:rPr>
          <w:rFonts w:ascii="Gill Sans MT" w:hAnsi="Gill Sans MT"/>
        </w:rPr>
        <w:lastRenderedPageBreak/>
        <w:t xml:space="preserve">government officials, representatives or other politicians that you know or suspect is offered with the expectation that it provides them or anyone else an advantage in return; </w:t>
      </w:r>
    </w:p>
    <w:p w14:paraId="41A14253" w14:textId="77777777" w:rsidR="00751D6F" w:rsidRPr="001B0472" w:rsidRDefault="00751D6F" w:rsidP="00751D6F">
      <w:pPr>
        <w:widowControl w:val="0"/>
        <w:numPr>
          <w:ilvl w:val="0"/>
          <w:numId w:val="35"/>
        </w:numPr>
        <w:spacing w:before="0" w:after="200" w:line="276" w:lineRule="auto"/>
        <w:contextualSpacing/>
        <w:jc w:val="both"/>
        <w:rPr>
          <w:rFonts w:ascii="Gill Sans MT" w:hAnsi="Gill Sans MT"/>
        </w:rPr>
      </w:pPr>
      <w:r w:rsidRPr="001B0472">
        <w:rPr>
          <w:rFonts w:ascii="Gill Sans MT" w:hAnsi="Gill Sans MT"/>
          <w:i/>
          <w:u w:val="single"/>
        </w:rPr>
        <w:t>receiving improper benefits</w:t>
      </w:r>
      <w:r w:rsidRPr="001B0472">
        <w:rPr>
          <w:rFonts w:ascii="Gill Sans MT" w:hAnsi="Gill Sans MT"/>
        </w:rPr>
        <w:t>: give or accept a gift or provide any hospitality during any commercial negotiations or tender process, if this could be perceived as intended or likely to influence SCI’s decision-making;</w:t>
      </w:r>
    </w:p>
    <w:p w14:paraId="627A2F29" w14:textId="77777777" w:rsidR="00751D6F" w:rsidRPr="001B0472" w:rsidRDefault="00751D6F" w:rsidP="00751D6F">
      <w:pPr>
        <w:widowControl w:val="0"/>
        <w:numPr>
          <w:ilvl w:val="0"/>
          <w:numId w:val="35"/>
        </w:numPr>
        <w:spacing w:before="0" w:after="200" w:line="276" w:lineRule="auto"/>
        <w:contextualSpacing/>
        <w:jc w:val="both"/>
        <w:rPr>
          <w:rFonts w:ascii="Gill Sans MT" w:hAnsi="Gill Sans MT"/>
        </w:rPr>
      </w:pPr>
      <w:r w:rsidRPr="001B0472">
        <w:rPr>
          <w:rFonts w:ascii="Gill Sans MT" w:hAnsi="Gill Sans MT"/>
          <w:i/>
          <w:u w:val="single"/>
        </w:rPr>
        <w:t>receiving a ‘kickback’:</w:t>
      </w:r>
      <w:r w:rsidRPr="001B0472">
        <w:rPr>
          <w:rFonts w:ascii="Gill Sans MT" w:hAnsi="Gill Sans MT"/>
        </w:rPr>
        <w:t xml:space="preserve"> improperly receiving a share of funds or a commission from a supplier as a result of involvement in a bid, tender or procurement exercise.</w:t>
      </w:r>
    </w:p>
    <w:p w14:paraId="04701CE7" w14:textId="77777777" w:rsidR="00751D6F" w:rsidRPr="001B0472" w:rsidRDefault="00751D6F" w:rsidP="00751D6F">
      <w:pPr>
        <w:spacing w:after="0"/>
        <w:rPr>
          <w:rFonts w:ascii="Gill Sans MT" w:hAnsi="Gill Sans MT" w:cs="Arial"/>
          <w:b/>
          <w:color w:val="000000"/>
          <w:lang w:eastAsia="en-GB"/>
        </w:rPr>
      </w:pPr>
    </w:p>
    <w:p w14:paraId="5C1177B3" w14:textId="77777777" w:rsidR="00751D6F" w:rsidRPr="001B0472" w:rsidRDefault="00751D6F" w:rsidP="00751D6F">
      <w:pPr>
        <w:spacing w:after="0"/>
        <w:rPr>
          <w:rFonts w:ascii="Gill Sans MT" w:hAnsi="Gill Sans MT" w:cs="Arial"/>
          <w:color w:val="000000"/>
          <w:lang w:eastAsia="en-GB"/>
        </w:rPr>
      </w:pPr>
      <w:r w:rsidRPr="001B0472">
        <w:rPr>
          <w:rFonts w:ascii="Gill Sans MT" w:hAnsi="Gill Sans MT" w:cs="Arial"/>
          <w:b/>
          <w:color w:val="000000"/>
          <w:lang w:eastAsia="en-GB"/>
        </w:rPr>
        <w:t>Corruption</w:t>
      </w:r>
      <w:r w:rsidRPr="001B0472">
        <w:rPr>
          <w:rFonts w:ascii="Gill Sans MT" w:hAnsi="Gill Sans MT" w:cs="Arial"/>
          <w:color w:val="000000"/>
          <w:lang w:eastAsia="en-GB"/>
        </w:rPr>
        <w:t>: The abuse of entrusted power or position for private gain. It relates to dishonestly accepting, obtaining or attempting to obtain a gift or consideration as an inducement or reward for acting, or omitting to act.</w:t>
      </w:r>
    </w:p>
    <w:p w14:paraId="2529E732" w14:textId="77777777" w:rsidR="00751D6F" w:rsidRPr="001B0472" w:rsidRDefault="00751D6F" w:rsidP="00751D6F">
      <w:pPr>
        <w:widowControl w:val="0"/>
        <w:spacing w:after="200" w:line="276" w:lineRule="auto"/>
        <w:rPr>
          <w:rFonts w:ascii="Gill Sans MT" w:hAnsi="Gill Sans MT"/>
        </w:rPr>
      </w:pPr>
    </w:p>
    <w:p w14:paraId="5397227C" w14:textId="77777777" w:rsidR="00751D6F" w:rsidRPr="001B0472" w:rsidRDefault="00751D6F" w:rsidP="00751D6F">
      <w:pPr>
        <w:widowControl w:val="0"/>
        <w:numPr>
          <w:ilvl w:val="0"/>
          <w:numId w:val="34"/>
        </w:numPr>
        <w:spacing w:before="0" w:after="200" w:line="276" w:lineRule="auto"/>
        <w:contextualSpacing/>
        <w:jc w:val="both"/>
        <w:rPr>
          <w:rFonts w:ascii="Gill Sans MT" w:hAnsi="Gill Sans MT"/>
        </w:rPr>
      </w:pPr>
      <w:r w:rsidRPr="001B0472">
        <w:rPr>
          <w:rFonts w:ascii="Gill Sans MT" w:hAnsi="Gill Sans MT"/>
          <w:i/>
          <w:u w:val="single"/>
        </w:rPr>
        <w:t>facilitation payments</w:t>
      </w:r>
      <w:r w:rsidRPr="001B0472">
        <w:rPr>
          <w:rFonts w:ascii="Gill Sans MT" w:hAnsi="Gill Sans MT"/>
        </w:rPr>
        <w:t>: typically small, unofficial payments made to secure or expedite a routine or necessary action (for example by a government official). They are an inherent risk in Fragile and Conflict affected states and constitute a form of diversion of aid from reaching those intended and potential sources of criminal and or terrorist financing.</w:t>
      </w:r>
    </w:p>
    <w:p w14:paraId="6812C729" w14:textId="77777777" w:rsidR="00751D6F" w:rsidRPr="001B0472" w:rsidRDefault="00751D6F" w:rsidP="00751D6F">
      <w:pPr>
        <w:widowControl w:val="0"/>
        <w:numPr>
          <w:ilvl w:val="0"/>
          <w:numId w:val="34"/>
        </w:numPr>
        <w:spacing w:before="0" w:after="200" w:line="276" w:lineRule="auto"/>
        <w:contextualSpacing/>
        <w:jc w:val="both"/>
        <w:rPr>
          <w:rFonts w:ascii="Gill Sans MT" w:hAnsi="Gill Sans MT"/>
        </w:rPr>
      </w:pPr>
      <w:r w:rsidRPr="001B0472">
        <w:rPr>
          <w:rFonts w:ascii="Gill Sans MT" w:hAnsi="Gill Sans MT"/>
          <w:i/>
          <w:u w:val="single"/>
        </w:rPr>
        <w:t>improperly seeking to influence a public official</w:t>
      </w:r>
      <w:r w:rsidRPr="001B0472">
        <w:rPr>
          <w:rFonts w:ascii="Gill Sans MT" w:hAnsi="Gill Sans MT"/>
        </w:rPr>
        <w:t>: to obtain or retain a business or other advantage either directly, or through a third party by offering, promising or giving a financial or other advantage that is not legitimately due to the official or another person at the official's request or with his/her assent or agreement.</w:t>
      </w:r>
    </w:p>
    <w:p w14:paraId="336F611D" w14:textId="77777777" w:rsidR="00751D6F" w:rsidRPr="001B0472" w:rsidRDefault="00751D6F" w:rsidP="00751D6F">
      <w:pPr>
        <w:widowControl w:val="0"/>
        <w:rPr>
          <w:rFonts w:ascii="Gill Sans MT" w:hAnsi="Gill Sans MT" w:cs="Arial"/>
          <w:b/>
          <w:color w:val="000000"/>
          <w:lang w:eastAsia="en-GB"/>
        </w:rPr>
      </w:pPr>
    </w:p>
    <w:p w14:paraId="52ED5A9E" w14:textId="77777777" w:rsidR="00751D6F" w:rsidRPr="001B0472" w:rsidRDefault="00751D6F" w:rsidP="00751D6F">
      <w:pPr>
        <w:widowControl w:val="0"/>
        <w:rPr>
          <w:rFonts w:ascii="Gill Sans MT" w:hAnsi="Gill Sans MT" w:cs="Arial"/>
          <w:color w:val="000000"/>
          <w:lang w:eastAsia="en-GB"/>
        </w:rPr>
      </w:pPr>
      <w:r w:rsidRPr="001B0472">
        <w:rPr>
          <w:rFonts w:ascii="Gill Sans MT" w:hAnsi="Gill Sans MT" w:cs="Arial"/>
          <w:b/>
          <w:color w:val="000000"/>
          <w:lang w:eastAsia="en-GB"/>
        </w:rPr>
        <w:t>Conflict of interest</w:t>
      </w:r>
      <w:r w:rsidRPr="001B0472">
        <w:rPr>
          <w:rFonts w:ascii="Gill Sans MT" w:hAnsi="Gill Sans MT" w:cs="Arial"/>
          <w:color w:val="000000"/>
          <w:lang w:eastAsia="en-GB"/>
        </w:rPr>
        <w:t xml:space="preserve">:  </w:t>
      </w:r>
      <w:r w:rsidRPr="001B0472">
        <w:rPr>
          <w:rFonts w:ascii="Gill Sans MT" w:hAnsi="Gill Sans MT"/>
        </w:rPr>
        <w:t>A conflict of interest arises where an employee has a private or personal interest which may, or could be perceived to, compromise their ability to do their job.  Actual, potential (could develop) or perceived (could be considered likely) conflicts of interest can arise across all areas of our work. Conflicts may be of a personal, financial or political nature.  A conflict of interest would arise when an employee or agent, any member of his or her immediate family, or an organisation which employs any of his family, has a financial or other interest in, or a tangible personal benefit from, a firm considered for a contract.</w:t>
      </w:r>
    </w:p>
    <w:p w14:paraId="76BA4B5E" w14:textId="77777777" w:rsidR="00751D6F" w:rsidRPr="001B0472" w:rsidRDefault="00751D6F" w:rsidP="00751D6F">
      <w:pPr>
        <w:spacing w:beforeAutospacing="1" w:afterAutospacing="1"/>
        <w:rPr>
          <w:rFonts w:ascii="Gill Sans MT" w:hAnsi="Gill Sans MT" w:cs="Arial"/>
          <w:b/>
          <w:color w:val="000000"/>
          <w:lang w:eastAsia="en-GB"/>
        </w:rPr>
      </w:pPr>
      <w:r w:rsidRPr="001B0472">
        <w:rPr>
          <w:rFonts w:ascii="Gill Sans MT" w:hAnsi="Gill Sans MT" w:cs="Arial"/>
          <w:b/>
          <w:color w:val="000000"/>
          <w:lang w:eastAsia="en-GB"/>
        </w:rPr>
        <w:t>What is expected of you?</w:t>
      </w:r>
    </w:p>
    <w:p w14:paraId="63EA4B89" w14:textId="77777777" w:rsidR="00751D6F" w:rsidRPr="001B0472" w:rsidRDefault="00751D6F" w:rsidP="00751D6F">
      <w:pPr>
        <w:numPr>
          <w:ilvl w:val="0"/>
          <w:numId w:val="30"/>
        </w:numPr>
        <w:tabs>
          <w:tab w:val="left" w:pos="709"/>
          <w:tab w:val="left" w:pos="1418"/>
          <w:tab w:val="left" w:pos="2126"/>
          <w:tab w:val="left" w:pos="2835"/>
          <w:tab w:val="left" w:pos="3544"/>
          <w:tab w:val="left" w:pos="4253"/>
          <w:tab w:val="left" w:pos="4961"/>
          <w:tab w:val="left" w:pos="5670"/>
          <w:tab w:val="right" w:pos="8363"/>
        </w:tabs>
        <w:spacing w:beforeAutospacing="1" w:after="280" w:line="240" w:lineRule="auto"/>
        <w:contextualSpacing/>
        <w:rPr>
          <w:rFonts w:ascii="Gill Sans MT" w:hAnsi="Gill Sans MT"/>
        </w:rPr>
      </w:pPr>
      <w:r w:rsidRPr="001B0472">
        <w:rPr>
          <w:rFonts w:ascii="Gill Sans MT" w:hAnsi="Gill Sans MT"/>
        </w:rPr>
        <w:t xml:space="preserve">You have a duty to protect the assets of Save the Children from any form of dishonest behaviour. </w:t>
      </w:r>
    </w:p>
    <w:p w14:paraId="2E60A04F" w14:textId="77777777" w:rsidR="00751D6F" w:rsidRPr="001B0472" w:rsidRDefault="00751D6F" w:rsidP="00751D6F">
      <w:pPr>
        <w:spacing w:beforeAutospacing="1"/>
        <w:ind w:left="720"/>
        <w:contextualSpacing/>
        <w:rPr>
          <w:rFonts w:ascii="Gill Sans MT" w:hAnsi="Gill Sans MT"/>
        </w:rPr>
      </w:pPr>
    </w:p>
    <w:p w14:paraId="4BF2D2DC" w14:textId="77777777" w:rsidR="00751D6F" w:rsidRPr="001B0472" w:rsidRDefault="00751D6F" w:rsidP="00751D6F">
      <w:pPr>
        <w:numPr>
          <w:ilvl w:val="0"/>
          <w:numId w:val="30"/>
        </w:numPr>
        <w:tabs>
          <w:tab w:val="left" w:pos="709"/>
          <w:tab w:val="left" w:pos="1418"/>
          <w:tab w:val="left" w:pos="2126"/>
          <w:tab w:val="left" w:pos="2835"/>
          <w:tab w:val="left" w:pos="3544"/>
          <w:tab w:val="left" w:pos="4253"/>
          <w:tab w:val="left" w:pos="4961"/>
          <w:tab w:val="left" w:pos="5670"/>
          <w:tab w:val="right" w:pos="8363"/>
        </w:tabs>
        <w:spacing w:beforeAutospacing="1" w:after="280" w:line="240" w:lineRule="auto"/>
        <w:contextualSpacing/>
        <w:rPr>
          <w:rFonts w:ascii="Gill Sans MT" w:hAnsi="Gill Sans MT"/>
        </w:rPr>
      </w:pPr>
      <w:r w:rsidRPr="001B0472">
        <w:rPr>
          <w:rFonts w:ascii="Gill Sans MT" w:hAnsi="Gill Sans MT"/>
        </w:rPr>
        <w:t xml:space="preserve">You must ensure that your staff members and those working with Save the Children under your control are fully aware of this policy and encourage them to report incidents of suspected or actual fraud, bribery and corruption. </w:t>
      </w:r>
    </w:p>
    <w:p w14:paraId="3D902BCC" w14:textId="77777777" w:rsidR="00751D6F" w:rsidRPr="001B0472" w:rsidRDefault="00751D6F" w:rsidP="00751D6F">
      <w:pPr>
        <w:spacing w:beforeAutospacing="1"/>
        <w:ind w:left="720"/>
        <w:contextualSpacing/>
        <w:rPr>
          <w:rFonts w:ascii="Gill Sans MT" w:hAnsi="Gill Sans MT"/>
        </w:rPr>
      </w:pPr>
    </w:p>
    <w:p w14:paraId="5EECFDD6" w14:textId="77777777" w:rsidR="00751D6F" w:rsidRPr="001B0472" w:rsidRDefault="00751D6F" w:rsidP="00751D6F">
      <w:pPr>
        <w:numPr>
          <w:ilvl w:val="0"/>
          <w:numId w:val="30"/>
        </w:numPr>
        <w:tabs>
          <w:tab w:val="left" w:pos="709"/>
          <w:tab w:val="left" w:pos="1418"/>
          <w:tab w:val="left" w:pos="2126"/>
          <w:tab w:val="left" w:pos="2835"/>
          <w:tab w:val="left" w:pos="3544"/>
          <w:tab w:val="left" w:pos="4253"/>
          <w:tab w:val="left" w:pos="4961"/>
          <w:tab w:val="left" w:pos="5670"/>
          <w:tab w:val="right" w:pos="8363"/>
        </w:tabs>
        <w:spacing w:beforeAutospacing="1" w:after="280" w:line="240" w:lineRule="auto"/>
        <w:contextualSpacing/>
        <w:rPr>
          <w:rFonts w:ascii="Gill Sans MT" w:hAnsi="Gill Sans MT"/>
        </w:rPr>
      </w:pPr>
      <w:r w:rsidRPr="001B0472">
        <w:rPr>
          <w:rFonts w:ascii="Gill Sans MT" w:hAnsi="Gill Sans MT"/>
        </w:rPr>
        <w:t xml:space="preserve">You must </w:t>
      </w:r>
      <w:r w:rsidRPr="001B0472">
        <w:rPr>
          <w:rFonts w:ascii="Gill Sans MT" w:hAnsi="Gill Sans MT"/>
          <w:b/>
          <w:u w:val="single"/>
        </w:rPr>
        <w:t>immediately report</w:t>
      </w:r>
      <w:r w:rsidRPr="001B0472">
        <w:rPr>
          <w:rFonts w:ascii="Gill Sans MT" w:hAnsi="Gill Sans MT"/>
        </w:rPr>
        <w:t xml:space="preserve"> any suspicion of fraud, bribery or corruption occurring in their organisation that affects SCI funds, brand, staff or assets to Save the Children. Failure to report will be treated as serious and may result in termination of any agreement with Save the Children. Reports of suspicions of fraud, bribery or corruption are made to the </w:t>
      </w:r>
    </w:p>
    <w:p w14:paraId="44D2D495" w14:textId="77777777" w:rsidR="00751D6F" w:rsidRPr="001B0472" w:rsidRDefault="00751D6F" w:rsidP="00751D6F">
      <w:pPr>
        <w:spacing w:beforeAutospacing="1"/>
        <w:ind w:left="720"/>
        <w:contextualSpacing/>
        <w:rPr>
          <w:rFonts w:ascii="Gill Sans MT" w:hAnsi="Gill Sans MT"/>
        </w:rPr>
      </w:pPr>
    </w:p>
    <w:p w14:paraId="673229CC" w14:textId="77777777" w:rsidR="00751D6F" w:rsidRPr="001B0472" w:rsidRDefault="00751D6F" w:rsidP="00751D6F">
      <w:pPr>
        <w:numPr>
          <w:ilvl w:val="0"/>
          <w:numId w:val="30"/>
        </w:numPr>
        <w:tabs>
          <w:tab w:val="left" w:pos="709"/>
          <w:tab w:val="left" w:pos="1418"/>
          <w:tab w:val="left" w:pos="2126"/>
          <w:tab w:val="left" w:pos="2835"/>
          <w:tab w:val="left" w:pos="3544"/>
          <w:tab w:val="left" w:pos="4253"/>
          <w:tab w:val="left" w:pos="4961"/>
          <w:tab w:val="left" w:pos="5670"/>
          <w:tab w:val="right" w:pos="8363"/>
        </w:tabs>
        <w:spacing w:beforeAutospacing="1" w:after="280" w:line="240" w:lineRule="auto"/>
        <w:contextualSpacing/>
        <w:rPr>
          <w:rFonts w:ascii="Gill Sans MT" w:hAnsi="Gill Sans MT"/>
        </w:rPr>
      </w:pPr>
      <w:r w:rsidRPr="001B0472">
        <w:rPr>
          <w:rFonts w:ascii="Gill Sans MT" w:hAnsi="Gill Sans MT"/>
        </w:rPr>
        <w:lastRenderedPageBreak/>
        <w:t>When you or any staff working for Save the Children Under your control suspect or become aware of fraud, bribery or corruption in relation to work for Save the Children, you are obliged to:-</w:t>
      </w:r>
    </w:p>
    <w:p w14:paraId="0A7A76DE" w14:textId="77777777" w:rsidR="00751D6F" w:rsidRPr="001B0472" w:rsidRDefault="00751D6F" w:rsidP="00751D6F">
      <w:pPr>
        <w:spacing w:beforeAutospacing="1"/>
        <w:ind w:left="1440"/>
        <w:contextualSpacing/>
        <w:rPr>
          <w:rFonts w:ascii="Gill Sans MT" w:hAnsi="Gill Sans MT"/>
        </w:rPr>
      </w:pPr>
    </w:p>
    <w:p w14:paraId="172ECA83" w14:textId="77777777" w:rsidR="00751D6F" w:rsidRPr="001B0472" w:rsidRDefault="00751D6F" w:rsidP="00751D6F">
      <w:pPr>
        <w:numPr>
          <w:ilvl w:val="1"/>
          <w:numId w:val="30"/>
        </w:numPr>
        <w:tabs>
          <w:tab w:val="left" w:pos="709"/>
          <w:tab w:val="left" w:pos="1418"/>
          <w:tab w:val="left" w:pos="2126"/>
          <w:tab w:val="left" w:pos="2835"/>
          <w:tab w:val="left" w:pos="3544"/>
          <w:tab w:val="left" w:pos="4253"/>
          <w:tab w:val="left" w:pos="4961"/>
          <w:tab w:val="left" w:pos="5670"/>
          <w:tab w:val="right" w:pos="8363"/>
        </w:tabs>
        <w:spacing w:beforeAutospacing="1" w:after="280" w:line="240" w:lineRule="auto"/>
        <w:contextualSpacing/>
        <w:rPr>
          <w:rFonts w:ascii="Gill Sans MT" w:hAnsi="Gill Sans MT"/>
        </w:rPr>
      </w:pPr>
      <w:r w:rsidRPr="001B0472">
        <w:rPr>
          <w:rFonts w:ascii="Gill Sans MT" w:hAnsi="Gill Sans MT"/>
        </w:rPr>
        <w:t xml:space="preserve">act quickly and immediately report suspicions or knowledge of fraud, bribery or corruption to a relevant contact at Save the Children (which could include the Country Office Partnership lead, Program lead, Supply Chain lead, Senior Management Team member or the Save the Children Country Director / Regional Director and/or the Save the Children Head of Fraud Management at </w:t>
      </w:r>
      <w:r w:rsidRPr="001B0472">
        <w:rPr>
          <w:rFonts w:ascii="Gill Sans MT" w:hAnsi="Gill Sans MT"/>
          <w:b/>
          <w:u w:val="single"/>
        </w:rPr>
        <w:t>scifraud@savethechildren.org</w:t>
      </w:r>
    </w:p>
    <w:p w14:paraId="791BCF57" w14:textId="77777777" w:rsidR="00751D6F" w:rsidRPr="001B0472" w:rsidRDefault="00751D6F" w:rsidP="00751D6F">
      <w:pPr>
        <w:spacing w:beforeAutospacing="1"/>
        <w:ind w:left="1440"/>
        <w:contextualSpacing/>
        <w:rPr>
          <w:rFonts w:ascii="Gill Sans MT" w:hAnsi="Gill Sans MT"/>
        </w:rPr>
      </w:pPr>
    </w:p>
    <w:p w14:paraId="3AEE2EF2" w14:textId="77777777" w:rsidR="00751D6F" w:rsidRPr="001B0472" w:rsidRDefault="00751D6F" w:rsidP="00751D6F">
      <w:pPr>
        <w:numPr>
          <w:ilvl w:val="1"/>
          <w:numId w:val="30"/>
        </w:numPr>
        <w:tabs>
          <w:tab w:val="left" w:pos="709"/>
          <w:tab w:val="left" w:pos="1418"/>
          <w:tab w:val="left" w:pos="2126"/>
          <w:tab w:val="left" w:pos="2835"/>
          <w:tab w:val="left" w:pos="3544"/>
          <w:tab w:val="left" w:pos="4253"/>
          <w:tab w:val="left" w:pos="4961"/>
          <w:tab w:val="left" w:pos="5670"/>
          <w:tab w:val="right" w:pos="8363"/>
        </w:tabs>
        <w:spacing w:beforeAutospacing="1" w:after="280" w:line="240" w:lineRule="auto"/>
        <w:contextualSpacing/>
        <w:rPr>
          <w:rFonts w:ascii="Gill Sans MT" w:hAnsi="Gill Sans MT"/>
        </w:rPr>
      </w:pPr>
      <w:r w:rsidRPr="001B0472">
        <w:rPr>
          <w:rFonts w:ascii="Gill Sans MT" w:hAnsi="Gill Sans MT"/>
        </w:rPr>
        <w:t>keep any information confidential between you and the person you report this to.</w:t>
      </w:r>
    </w:p>
    <w:p w14:paraId="5E8BDAF2" w14:textId="77777777" w:rsidR="00751D6F" w:rsidRPr="001B0472" w:rsidRDefault="00751D6F" w:rsidP="00751D6F">
      <w:pPr>
        <w:spacing w:beforeAutospacing="1"/>
        <w:ind w:left="720"/>
        <w:contextualSpacing/>
        <w:rPr>
          <w:rFonts w:ascii="Gill Sans MT" w:hAnsi="Gill Sans MT"/>
        </w:rPr>
      </w:pPr>
    </w:p>
    <w:p w14:paraId="365B585F" w14:textId="77777777" w:rsidR="00751D6F" w:rsidRPr="001B0472" w:rsidRDefault="00751D6F" w:rsidP="00751D6F">
      <w:pPr>
        <w:numPr>
          <w:ilvl w:val="0"/>
          <w:numId w:val="30"/>
        </w:numPr>
        <w:tabs>
          <w:tab w:val="left" w:pos="709"/>
          <w:tab w:val="left" w:pos="1418"/>
          <w:tab w:val="left" w:pos="2126"/>
          <w:tab w:val="left" w:pos="2835"/>
          <w:tab w:val="left" w:pos="3544"/>
          <w:tab w:val="left" w:pos="4253"/>
          <w:tab w:val="left" w:pos="4961"/>
          <w:tab w:val="left" w:pos="5670"/>
          <w:tab w:val="right" w:pos="8363"/>
        </w:tabs>
        <w:spacing w:beforeAutospacing="1" w:after="280" w:line="240" w:lineRule="auto"/>
        <w:contextualSpacing/>
        <w:rPr>
          <w:rFonts w:ascii="Gill Sans MT" w:hAnsi="Gill Sans MT"/>
        </w:rPr>
      </w:pPr>
      <w:r w:rsidRPr="001B0472">
        <w:rPr>
          <w:rFonts w:ascii="Gill Sans MT" w:hAnsi="Gill Sans MT"/>
        </w:rPr>
        <w:t xml:space="preserve">You must immediately declare any actual or perceived conflict of interest between any personal, private interest and save the Children’s work.  </w:t>
      </w:r>
    </w:p>
    <w:p w14:paraId="695A01E9" w14:textId="77777777" w:rsidR="00751D6F" w:rsidRPr="001B0472" w:rsidRDefault="00751D6F" w:rsidP="00751D6F">
      <w:pPr>
        <w:spacing w:beforeAutospacing="1"/>
        <w:ind w:left="720"/>
        <w:contextualSpacing/>
        <w:rPr>
          <w:rFonts w:ascii="Gill Sans MT" w:hAnsi="Gill Sans MT"/>
        </w:rPr>
      </w:pPr>
    </w:p>
    <w:p w14:paraId="3D0839D6" w14:textId="77777777" w:rsidR="00751D6F" w:rsidRPr="001B0472" w:rsidRDefault="00751D6F" w:rsidP="00751D6F">
      <w:pPr>
        <w:numPr>
          <w:ilvl w:val="0"/>
          <w:numId w:val="30"/>
        </w:numPr>
        <w:tabs>
          <w:tab w:val="left" w:pos="709"/>
          <w:tab w:val="left" w:pos="1418"/>
          <w:tab w:val="left" w:pos="2126"/>
          <w:tab w:val="left" w:pos="2835"/>
          <w:tab w:val="left" w:pos="3544"/>
          <w:tab w:val="left" w:pos="4253"/>
          <w:tab w:val="left" w:pos="4961"/>
          <w:tab w:val="left" w:pos="5670"/>
          <w:tab w:val="right" w:pos="8363"/>
        </w:tabs>
        <w:spacing w:beforeAutospacing="1" w:after="280" w:line="240" w:lineRule="auto"/>
        <w:contextualSpacing/>
        <w:rPr>
          <w:rFonts w:ascii="Gill Sans MT" w:hAnsi="Gill Sans MT"/>
        </w:rPr>
      </w:pPr>
      <w:r w:rsidRPr="001B0472">
        <w:rPr>
          <w:rFonts w:ascii="Gill Sans MT" w:hAnsi="Gill Sans MT"/>
        </w:rPr>
        <w:t xml:space="preserve">You will cooperate with Save the Children in any investigations, and to enable Save the Children to keep our donors and members fully informed and promptly updated on any suspicion of fraud relating to their funds. </w:t>
      </w:r>
    </w:p>
    <w:p w14:paraId="7F9F99AF" w14:textId="77777777" w:rsidR="00751D6F" w:rsidRPr="001B0472" w:rsidRDefault="00751D6F" w:rsidP="00751D6F">
      <w:pPr>
        <w:spacing w:after="0"/>
        <w:rPr>
          <w:rFonts w:ascii="Gill Sans MT" w:hAnsi="Gill Sans MT"/>
        </w:rPr>
      </w:pPr>
    </w:p>
    <w:p w14:paraId="28D7D1B3" w14:textId="77777777" w:rsidR="00751D6F" w:rsidRPr="001B0472" w:rsidRDefault="00751D6F" w:rsidP="00751D6F">
      <w:pPr>
        <w:jc w:val="both"/>
        <w:rPr>
          <w:rFonts w:ascii="Gill Sans MT" w:hAnsi="Gill Sans MT"/>
          <w:lang w:eastAsia="en-GB"/>
        </w:rPr>
      </w:pPr>
      <w:r w:rsidRPr="001B0472">
        <w:rPr>
          <w:rFonts w:ascii="Gill Sans MT" w:hAnsi="Gill Sans MT" w:cs="Arial"/>
          <w:color w:val="000000"/>
          <w:lang w:eastAsia="en-GB"/>
        </w:rPr>
        <w:t>If you want to know more about the Fraud, Bribery and Corruption Policy then please contact your Save the Children representative.</w:t>
      </w:r>
    </w:p>
    <w:p w14:paraId="7A949511" w14:textId="77777777" w:rsidR="00751D6F" w:rsidRPr="001B0472" w:rsidRDefault="00751D6F" w:rsidP="00751D6F">
      <w:pPr>
        <w:rPr>
          <w:rFonts w:ascii="Gill Sans MT" w:hAnsi="Gill Sans MT"/>
          <w:bCs/>
        </w:rPr>
      </w:pPr>
      <w:r w:rsidRPr="001B0472">
        <w:rPr>
          <w:rFonts w:ascii="Gill Sans MT" w:hAnsi="Gill Sans MT"/>
          <w:bCs/>
        </w:rPr>
        <w:br w:type="page"/>
      </w:r>
    </w:p>
    <w:p w14:paraId="3127B399" w14:textId="77777777" w:rsidR="00751D6F" w:rsidRPr="001B0472" w:rsidRDefault="00751D6F" w:rsidP="00751D6F">
      <w:pPr>
        <w:rPr>
          <w:rFonts w:ascii="Gill Sans MT" w:hAnsi="Gill Sans MT"/>
          <w:b/>
          <w:bCs/>
        </w:rPr>
      </w:pPr>
      <w:bookmarkStart w:id="16" w:name="_Toc382560510"/>
      <w:bookmarkStart w:id="17" w:name="_Toc443574340"/>
    </w:p>
    <w:p w14:paraId="5B21C953" w14:textId="77777777" w:rsidR="00751D6F" w:rsidRPr="001B0472" w:rsidRDefault="00751D6F" w:rsidP="00751D6F">
      <w:pPr>
        <w:pStyle w:val="FWBL1"/>
        <w:numPr>
          <w:ilvl w:val="0"/>
          <w:numId w:val="0"/>
        </w:numPr>
        <w:jc w:val="center"/>
        <w:rPr>
          <w:bCs/>
          <w:lang w:eastAsia="en-GB"/>
        </w:rPr>
      </w:pPr>
      <w:r w:rsidRPr="001B0472">
        <w:rPr>
          <w:bCs/>
          <w:lang w:eastAsia="en-GB"/>
        </w:rPr>
        <w:t xml:space="preserve">SAVE THE CHILDREN’S HUMAN TRAFFICKING AND MODERN SLAVERY POLICY </w:t>
      </w:r>
    </w:p>
    <w:p w14:paraId="3A355FB3" w14:textId="77777777" w:rsidR="00751D6F" w:rsidRPr="001B0472" w:rsidRDefault="00751D6F" w:rsidP="00751D6F">
      <w:pPr>
        <w:pStyle w:val="ListParagraph"/>
        <w:numPr>
          <w:ilvl w:val="0"/>
          <w:numId w:val="37"/>
        </w:numPr>
        <w:spacing w:before="0" w:after="240" w:line="240" w:lineRule="auto"/>
        <w:rPr>
          <w:rFonts w:ascii="Gill Sans MT" w:hAnsi="Gill Sans MT"/>
          <w:lang w:eastAsia="en-GB"/>
        </w:rPr>
      </w:pPr>
      <w:r w:rsidRPr="001B0472">
        <w:rPr>
          <w:rFonts w:ascii="Gill Sans MT" w:hAnsi="Gill Sans MT"/>
          <w:b/>
          <w:bCs/>
          <w:lang w:eastAsia="en-GB"/>
        </w:rPr>
        <w:t>Our values and principles</w:t>
      </w:r>
    </w:p>
    <w:p w14:paraId="2CA53B1B" w14:textId="77777777" w:rsidR="00751D6F" w:rsidRPr="001B0472" w:rsidRDefault="00751D6F" w:rsidP="00751D6F">
      <w:pPr>
        <w:jc w:val="both"/>
        <w:rPr>
          <w:rFonts w:ascii="Gill Sans MT" w:hAnsi="Gill Sans MT"/>
          <w:i/>
          <w:lang w:eastAsia="en-GB"/>
        </w:rPr>
      </w:pPr>
      <w:r w:rsidRPr="001B0472">
        <w:rPr>
          <w:rFonts w:ascii="Gill Sans MT" w:hAnsi="Gill Sans MT"/>
          <w:i/>
          <w:lang w:eastAsia="en-GB"/>
        </w:rPr>
        <w:t>Save the Children does not allow any partner, supplier, sub-contractor, agent or any individual engaged by Save the Children to engage in human trafficking or modern slavery.</w:t>
      </w:r>
    </w:p>
    <w:p w14:paraId="59D955EC" w14:textId="77777777" w:rsidR="00751D6F" w:rsidRPr="001B0472" w:rsidRDefault="00751D6F" w:rsidP="00751D6F">
      <w:pPr>
        <w:jc w:val="both"/>
        <w:rPr>
          <w:rFonts w:ascii="Gill Sans MT" w:hAnsi="Gill Sans MT"/>
          <w:lang w:eastAsia="en-GB"/>
        </w:rPr>
      </w:pPr>
      <w:r w:rsidRPr="001B0472">
        <w:rPr>
          <w:rFonts w:ascii="Gill Sans MT" w:hAnsi="Gill Sans MT"/>
          <w:i/>
          <w:lang w:eastAsia="en-GB"/>
        </w:rPr>
        <w:t>This policy applies to all persons working for us or on our behalf in any capacity, including employees at all levels, directors, officers, agency workers, seconded workers, volunteers, interns, agents, contractors, external consultants, third-party representatives and business partners.</w:t>
      </w:r>
    </w:p>
    <w:p w14:paraId="01C213C8" w14:textId="77777777" w:rsidR="00751D6F" w:rsidRPr="001B0472" w:rsidRDefault="00751D6F" w:rsidP="00751D6F">
      <w:pPr>
        <w:pStyle w:val="FWBL1"/>
        <w:numPr>
          <w:ilvl w:val="0"/>
          <w:numId w:val="37"/>
        </w:numPr>
        <w:rPr>
          <w:lang w:eastAsia="en-GB"/>
        </w:rPr>
      </w:pPr>
      <w:r w:rsidRPr="001B0472">
        <w:rPr>
          <w:lang w:eastAsia="en-GB"/>
        </w:rPr>
        <w:t>What is human trafficking and modern slavery?</w:t>
      </w:r>
    </w:p>
    <w:p w14:paraId="0D7D995B" w14:textId="77777777" w:rsidR="00751D6F" w:rsidRPr="001B0472" w:rsidRDefault="00751D6F" w:rsidP="00751D6F">
      <w:pPr>
        <w:rPr>
          <w:rFonts w:ascii="Gill Sans MT" w:hAnsi="Gill Sans MT"/>
          <w:lang w:eastAsia="en-GB"/>
        </w:rPr>
      </w:pPr>
      <w:bookmarkStart w:id="18" w:name="0599120a-3a08-4f54-ada7-e9b796eafe35"/>
      <w:r w:rsidRPr="001B0472">
        <w:rPr>
          <w:rFonts w:ascii="Gill Sans MT" w:hAnsi="Gill Sans MT"/>
          <w:lang w:eastAsia="en-GB"/>
        </w:rPr>
        <w:t>The Modern Slavery Act (MSA) 2015 covers four activities:</w:t>
      </w:r>
      <w:bookmarkEnd w:id="18"/>
    </w:p>
    <w:tbl>
      <w:tblPr>
        <w:tblW w:w="0" w:type="auto"/>
        <w:tblLook w:val="04A0" w:firstRow="1" w:lastRow="0" w:firstColumn="1" w:lastColumn="0" w:noHBand="0" w:noVBand="1"/>
      </w:tblPr>
      <w:tblGrid>
        <w:gridCol w:w="2306"/>
        <w:gridCol w:w="7048"/>
      </w:tblGrid>
      <w:tr w:rsidR="00751D6F" w:rsidRPr="001B0472" w14:paraId="26CA2465" w14:textId="77777777" w:rsidTr="00605250">
        <w:tc>
          <w:tcPr>
            <w:tcW w:w="0" w:type="auto"/>
            <w:tcBorders>
              <w:top w:val="single" w:sz="2" w:space="0" w:color="auto"/>
              <w:left w:val="single" w:sz="2" w:space="0" w:color="auto"/>
              <w:bottom w:val="single" w:sz="2" w:space="0" w:color="auto"/>
              <w:right w:val="single" w:sz="2" w:space="0" w:color="auto"/>
            </w:tcBorders>
            <w:hideMark/>
          </w:tcPr>
          <w:p w14:paraId="2670E64B" w14:textId="77777777" w:rsidR="00751D6F" w:rsidRPr="001B0472" w:rsidRDefault="00751D6F" w:rsidP="00605250">
            <w:pPr>
              <w:spacing w:before="120" w:after="120"/>
              <w:rPr>
                <w:rFonts w:ascii="Gill Sans MT" w:hAnsi="Gill Sans MT"/>
                <w:b/>
                <w:lang w:val="en-US" w:eastAsia="en-GB"/>
              </w:rPr>
            </w:pPr>
            <w:r w:rsidRPr="001B0472">
              <w:rPr>
                <w:rFonts w:ascii="Gill Sans MT" w:hAnsi="Gill Sans MT"/>
                <w:b/>
                <w:bCs/>
                <w:lang w:val="en-US" w:eastAsia="en-GB"/>
              </w:rPr>
              <w:t>Slavery</w:t>
            </w:r>
          </w:p>
        </w:tc>
        <w:tc>
          <w:tcPr>
            <w:tcW w:w="0" w:type="auto"/>
            <w:tcBorders>
              <w:top w:val="single" w:sz="2" w:space="0" w:color="auto"/>
              <w:left w:val="single" w:sz="2" w:space="0" w:color="auto"/>
              <w:bottom w:val="single" w:sz="2" w:space="0" w:color="auto"/>
              <w:right w:val="single" w:sz="2" w:space="0" w:color="auto"/>
            </w:tcBorders>
            <w:hideMark/>
          </w:tcPr>
          <w:p w14:paraId="543F987F" w14:textId="77777777" w:rsidR="00751D6F" w:rsidRPr="001B0472" w:rsidRDefault="00751D6F" w:rsidP="00605250">
            <w:pPr>
              <w:spacing w:before="120" w:after="120"/>
              <w:rPr>
                <w:rFonts w:ascii="Gill Sans MT" w:hAnsi="Gill Sans MT"/>
                <w:lang w:val="en-US" w:eastAsia="en-GB"/>
              </w:rPr>
            </w:pPr>
            <w:r w:rsidRPr="001B0472">
              <w:rPr>
                <w:rFonts w:ascii="Gill Sans MT" w:hAnsi="Gill Sans MT"/>
                <w:lang w:val="en-US" w:eastAsia="en-GB"/>
              </w:rPr>
              <w:t>Exercising powers of ownership over a person</w:t>
            </w:r>
          </w:p>
        </w:tc>
      </w:tr>
      <w:tr w:rsidR="00751D6F" w:rsidRPr="001B0472" w14:paraId="67E899AA" w14:textId="77777777" w:rsidTr="00605250">
        <w:tc>
          <w:tcPr>
            <w:tcW w:w="0" w:type="auto"/>
            <w:tcBorders>
              <w:top w:val="single" w:sz="2" w:space="0" w:color="auto"/>
              <w:left w:val="single" w:sz="2" w:space="0" w:color="auto"/>
              <w:bottom w:val="single" w:sz="2" w:space="0" w:color="auto"/>
              <w:right w:val="single" w:sz="2" w:space="0" w:color="auto"/>
            </w:tcBorders>
            <w:hideMark/>
          </w:tcPr>
          <w:p w14:paraId="33E2EB84" w14:textId="77777777" w:rsidR="00751D6F" w:rsidRPr="001B0472" w:rsidRDefault="00751D6F" w:rsidP="00605250">
            <w:pPr>
              <w:spacing w:before="120" w:after="120"/>
              <w:rPr>
                <w:rFonts w:ascii="Gill Sans MT" w:hAnsi="Gill Sans MT"/>
                <w:b/>
                <w:lang w:val="en-US" w:eastAsia="en-GB"/>
              </w:rPr>
            </w:pPr>
            <w:r w:rsidRPr="001B0472">
              <w:rPr>
                <w:rFonts w:ascii="Gill Sans MT" w:hAnsi="Gill Sans MT"/>
                <w:b/>
                <w:bCs/>
                <w:lang w:val="en-US" w:eastAsia="en-GB"/>
              </w:rPr>
              <w:t>Servitude</w:t>
            </w:r>
          </w:p>
        </w:tc>
        <w:tc>
          <w:tcPr>
            <w:tcW w:w="0" w:type="auto"/>
            <w:tcBorders>
              <w:top w:val="single" w:sz="2" w:space="0" w:color="auto"/>
              <w:left w:val="single" w:sz="2" w:space="0" w:color="auto"/>
              <w:bottom w:val="single" w:sz="2" w:space="0" w:color="auto"/>
              <w:right w:val="single" w:sz="2" w:space="0" w:color="auto"/>
            </w:tcBorders>
            <w:hideMark/>
          </w:tcPr>
          <w:p w14:paraId="237202F8" w14:textId="77777777" w:rsidR="00751D6F" w:rsidRPr="001B0472" w:rsidRDefault="00751D6F" w:rsidP="00605250">
            <w:pPr>
              <w:spacing w:before="120" w:after="120"/>
              <w:rPr>
                <w:rFonts w:ascii="Gill Sans MT" w:hAnsi="Gill Sans MT"/>
                <w:lang w:val="en-US" w:eastAsia="en-GB"/>
              </w:rPr>
            </w:pPr>
            <w:r w:rsidRPr="001B0472">
              <w:rPr>
                <w:rFonts w:ascii="Gill Sans MT" w:hAnsi="Gill Sans MT"/>
                <w:lang w:val="en-US" w:eastAsia="en-GB"/>
              </w:rPr>
              <w:t>The obligation to provide services is imposed by the use of coercion</w:t>
            </w:r>
          </w:p>
        </w:tc>
      </w:tr>
      <w:tr w:rsidR="00751D6F" w:rsidRPr="001B0472" w14:paraId="35D10721" w14:textId="77777777" w:rsidTr="00605250">
        <w:tc>
          <w:tcPr>
            <w:tcW w:w="0" w:type="auto"/>
            <w:tcBorders>
              <w:top w:val="single" w:sz="2" w:space="0" w:color="auto"/>
              <w:left w:val="single" w:sz="2" w:space="0" w:color="auto"/>
              <w:bottom w:val="single" w:sz="2" w:space="0" w:color="auto"/>
              <w:right w:val="single" w:sz="2" w:space="0" w:color="auto"/>
            </w:tcBorders>
            <w:hideMark/>
          </w:tcPr>
          <w:p w14:paraId="615C0A17" w14:textId="77777777" w:rsidR="00751D6F" w:rsidRPr="001B0472" w:rsidRDefault="00751D6F" w:rsidP="00605250">
            <w:pPr>
              <w:spacing w:before="120" w:after="120"/>
              <w:rPr>
                <w:rFonts w:ascii="Gill Sans MT" w:hAnsi="Gill Sans MT"/>
                <w:b/>
                <w:lang w:val="en-US" w:eastAsia="en-GB"/>
              </w:rPr>
            </w:pPr>
            <w:r w:rsidRPr="001B0472">
              <w:rPr>
                <w:rFonts w:ascii="Gill Sans MT" w:hAnsi="Gill Sans MT"/>
                <w:b/>
                <w:bCs/>
                <w:lang w:val="en-US" w:eastAsia="en-GB"/>
              </w:rPr>
              <w:t>Forced or compulsory labour</w:t>
            </w:r>
          </w:p>
        </w:tc>
        <w:tc>
          <w:tcPr>
            <w:tcW w:w="0" w:type="auto"/>
            <w:tcBorders>
              <w:top w:val="single" w:sz="2" w:space="0" w:color="auto"/>
              <w:left w:val="single" w:sz="2" w:space="0" w:color="auto"/>
              <w:bottom w:val="single" w:sz="2" w:space="0" w:color="auto"/>
              <w:right w:val="single" w:sz="2" w:space="0" w:color="auto"/>
            </w:tcBorders>
            <w:hideMark/>
          </w:tcPr>
          <w:p w14:paraId="22FBED73" w14:textId="77777777" w:rsidR="00751D6F" w:rsidRPr="001B0472" w:rsidRDefault="00751D6F" w:rsidP="00605250">
            <w:pPr>
              <w:spacing w:before="120" w:after="120"/>
              <w:rPr>
                <w:rFonts w:ascii="Gill Sans MT" w:hAnsi="Gill Sans MT"/>
                <w:lang w:val="en-US" w:eastAsia="en-GB"/>
              </w:rPr>
            </w:pPr>
            <w:r w:rsidRPr="001B0472">
              <w:rPr>
                <w:rFonts w:ascii="Gill Sans MT" w:hAnsi="Gill Sans MT"/>
                <w:lang w:val="en-US" w:eastAsia="en-GB"/>
              </w:rPr>
              <w:t>Work or services are exacted from a person under the menace of any penalty and for which the person has not offered themselves voluntarily</w:t>
            </w:r>
          </w:p>
        </w:tc>
      </w:tr>
      <w:tr w:rsidR="00751D6F" w:rsidRPr="001B0472" w14:paraId="59CF79D4" w14:textId="77777777" w:rsidTr="00605250">
        <w:trPr>
          <w:trHeight w:val="583"/>
        </w:trPr>
        <w:tc>
          <w:tcPr>
            <w:tcW w:w="0" w:type="auto"/>
            <w:tcBorders>
              <w:top w:val="single" w:sz="2" w:space="0" w:color="auto"/>
              <w:left w:val="single" w:sz="2" w:space="0" w:color="auto"/>
              <w:bottom w:val="single" w:sz="2" w:space="0" w:color="auto"/>
              <w:right w:val="single" w:sz="2" w:space="0" w:color="auto"/>
            </w:tcBorders>
            <w:hideMark/>
          </w:tcPr>
          <w:p w14:paraId="2F0B593A" w14:textId="77777777" w:rsidR="00751D6F" w:rsidRPr="001B0472" w:rsidRDefault="00751D6F" w:rsidP="00605250">
            <w:pPr>
              <w:spacing w:before="120" w:after="120"/>
              <w:rPr>
                <w:rFonts w:ascii="Gill Sans MT" w:hAnsi="Gill Sans MT"/>
                <w:b/>
                <w:lang w:val="en-US" w:eastAsia="en-GB"/>
              </w:rPr>
            </w:pPr>
            <w:r w:rsidRPr="001B0472">
              <w:rPr>
                <w:rFonts w:ascii="Gill Sans MT" w:hAnsi="Gill Sans MT"/>
                <w:b/>
                <w:bCs/>
                <w:lang w:val="en-US" w:eastAsia="en-GB"/>
              </w:rPr>
              <w:t>Human trafficking</w:t>
            </w:r>
          </w:p>
        </w:tc>
        <w:tc>
          <w:tcPr>
            <w:tcW w:w="0" w:type="auto"/>
            <w:tcBorders>
              <w:top w:val="single" w:sz="2" w:space="0" w:color="auto"/>
              <w:left w:val="single" w:sz="2" w:space="0" w:color="auto"/>
              <w:bottom w:val="single" w:sz="2" w:space="0" w:color="auto"/>
              <w:right w:val="single" w:sz="2" w:space="0" w:color="auto"/>
            </w:tcBorders>
            <w:hideMark/>
          </w:tcPr>
          <w:p w14:paraId="616AD08C" w14:textId="77777777" w:rsidR="00751D6F" w:rsidRPr="001B0472" w:rsidRDefault="00751D6F" w:rsidP="00605250">
            <w:pPr>
              <w:spacing w:before="120" w:after="120"/>
              <w:rPr>
                <w:rFonts w:ascii="Gill Sans MT" w:hAnsi="Gill Sans MT"/>
                <w:lang w:val="en-US" w:eastAsia="en-GB"/>
              </w:rPr>
            </w:pPr>
            <w:r w:rsidRPr="001B0472">
              <w:rPr>
                <w:rFonts w:ascii="Gill Sans MT" w:hAnsi="Gill Sans MT"/>
                <w:lang w:val="en-US" w:eastAsia="en-GB"/>
              </w:rPr>
              <w:t>Arranging or facilitating the travel of another person with a view to their exploitation</w:t>
            </w:r>
          </w:p>
        </w:tc>
      </w:tr>
    </w:tbl>
    <w:p w14:paraId="0781943C" w14:textId="77777777" w:rsidR="00751D6F" w:rsidRPr="001B0472" w:rsidRDefault="00751D6F" w:rsidP="00751D6F">
      <w:pPr>
        <w:spacing w:before="240"/>
        <w:jc w:val="both"/>
        <w:rPr>
          <w:rFonts w:ascii="Gill Sans MT" w:hAnsi="Gill Sans MT"/>
          <w:lang w:eastAsia="en-GB"/>
        </w:rPr>
      </w:pPr>
      <w:r w:rsidRPr="001B0472">
        <w:rPr>
          <w:rFonts w:ascii="Gill Sans MT" w:hAnsi="Gill Sans MT"/>
          <w:lang w:eastAsia="en-GB"/>
        </w:rPr>
        <w:t>Modern slavery, including human trafficking, is a crime and a violation of fundamental human rights. It takes various forms, such as slavery, servitude, forced and compulsory labour and human trafficking, all of which have in common the deprivation of a person’s liberty by another in order to exploit them for personal or commercial gain. We have a zero-tolerance approach to modern slavery and we are committed to acting ethically and with integrity in all our business dealings and relationships and to implementing and enforcing effective systems and controls to ensure modern slavery is not taking place anywhere in our own business or in any of our supply chains.</w:t>
      </w:r>
    </w:p>
    <w:p w14:paraId="11206996" w14:textId="77777777" w:rsidR="00751D6F" w:rsidRPr="001B0472" w:rsidRDefault="00751D6F" w:rsidP="00751D6F">
      <w:pPr>
        <w:jc w:val="both"/>
        <w:rPr>
          <w:rFonts w:ascii="Gill Sans MT" w:hAnsi="Gill Sans MT"/>
          <w:lang w:eastAsia="en-GB"/>
        </w:rPr>
      </w:pPr>
      <w:r w:rsidRPr="001B0472">
        <w:rPr>
          <w:rFonts w:ascii="Gill Sans MT" w:hAnsi="Gill Sans MT"/>
          <w:lang w:eastAsia="en-GB"/>
        </w:rPr>
        <w:t>We are also committed to ensuring there is transparency in our own business and in our approach to tackling modern slavery throughout our supply chains, consistent with our national and international disclosure obligations, and shall comply with all applicable laws, statutes, regulations and codes from time to time in force, including:</w:t>
      </w:r>
    </w:p>
    <w:p w14:paraId="237F6447" w14:textId="77777777" w:rsidR="00751D6F" w:rsidRPr="001B0472" w:rsidRDefault="00751D6F" w:rsidP="00751D6F">
      <w:pPr>
        <w:numPr>
          <w:ilvl w:val="0"/>
          <w:numId w:val="36"/>
        </w:numPr>
        <w:spacing w:before="0" w:after="240" w:line="240" w:lineRule="auto"/>
        <w:rPr>
          <w:rFonts w:ascii="Gill Sans MT" w:hAnsi="Gill Sans MT"/>
          <w:lang w:eastAsia="en-GB"/>
        </w:rPr>
      </w:pPr>
      <w:r w:rsidRPr="001B0472">
        <w:rPr>
          <w:rFonts w:ascii="Gill Sans MT" w:hAnsi="Gill Sans MT"/>
          <w:lang w:eastAsia="en-GB"/>
        </w:rPr>
        <w:t>UK Modern Slavery Act 2015 (see above);</w:t>
      </w:r>
    </w:p>
    <w:p w14:paraId="6936C7E4" w14:textId="77777777" w:rsidR="00751D6F" w:rsidRPr="001B0472" w:rsidRDefault="00751D6F" w:rsidP="00751D6F">
      <w:pPr>
        <w:numPr>
          <w:ilvl w:val="0"/>
          <w:numId w:val="36"/>
        </w:numPr>
        <w:spacing w:before="0" w:after="240" w:line="240" w:lineRule="auto"/>
        <w:rPr>
          <w:rFonts w:ascii="Gill Sans MT" w:hAnsi="Gill Sans MT"/>
          <w:lang w:eastAsia="en-GB"/>
        </w:rPr>
      </w:pPr>
      <w:r w:rsidRPr="001B0472">
        <w:rPr>
          <w:rFonts w:ascii="Gill Sans MT" w:hAnsi="Gill Sans MT"/>
          <w:lang w:eastAsia="en-GB"/>
        </w:rPr>
        <w:t>US Trafficking Victims Protection Act 2000;</w:t>
      </w:r>
    </w:p>
    <w:p w14:paraId="759F5655" w14:textId="77777777" w:rsidR="00751D6F" w:rsidRPr="001B0472" w:rsidRDefault="00751D6F" w:rsidP="00751D6F">
      <w:pPr>
        <w:numPr>
          <w:ilvl w:val="0"/>
          <w:numId w:val="36"/>
        </w:numPr>
        <w:spacing w:before="0" w:after="240" w:line="240" w:lineRule="auto"/>
        <w:rPr>
          <w:rFonts w:ascii="Gill Sans MT" w:hAnsi="Gill Sans MT"/>
          <w:lang w:eastAsia="en-GB"/>
        </w:rPr>
      </w:pPr>
      <w:r w:rsidRPr="001B0472">
        <w:rPr>
          <w:rFonts w:ascii="Gill Sans MT" w:hAnsi="Gill Sans MT"/>
          <w:lang w:eastAsia="en-GB"/>
        </w:rPr>
        <w:t>USAID ADS 303 Mandatory Standard Provision, Trafficking in Persons (July 2015); and</w:t>
      </w:r>
    </w:p>
    <w:p w14:paraId="7CBFF948" w14:textId="77777777" w:rsidR="00751D6F" w:rsidRPr="001B0472" w:rsidRDefault="00751D6F" w:rsidP="00751D6F">
      <w:pPr>
        <w:numPr>
          <w:ilvl w:val="0"/>
          <w:numId w:val="36"/>
        </w:numPr>
        <w:spacing w:before="0" w:after="240" w:line="240" w:lineRule="auto"/>
        <w:rPr>
          <w:rFonts w:ascii="Gill Sans MT" w:hAnsi="Gill Sans MT"/>
          <w:lang w:eastAsia="en-GB"/>
        </w:rPr>
      </w:pPr>
      <w:r w:rsidRPr="001B0472">
        <w:rPr>
          <w:rFonts w:ascii="Gill Sans MT" w:hAnsi="Gill Sans MT"/>
          <w:lang w:eastAsia="en-GB"/>
        </w:rPr>
        <w:t>International Labour Standards on Child Labour and Forced Labour.</w:t>
      </w:r>
    </w:p>
    <w:p w14:paraId="6BCB297A" w14:textId="77777777" w:rsidR="00751D6F" w:rsidRPr="001B0472" w:rsidRDefault="00751D6F" w:rsidP="00751D6F">
      <w:pPr>
        <w:pStyle w:val="ListParagraph"/>
        <w:keepNext/>
        <w:numPr>
          <w:ilvl w:val="0"/>
          <w:numId w:val="37"/>
        </w:numPr>
        <w:spacing w:before="0" w:after="240" w:line="240" w:lineRule="auto"/>
        <w:rPr>
          <w:rFonts w:ascii="Gill Sans MT" w:hAnsi="Gill Sans MT"/>
          <w:b/>
          <w:lang w:eastAsia="en-GB"/>
        </w:rPr>
      </w:pPr>
      <w:r w:rsidRPr="001B0472">
        <w:rPr>
          <w:rFonts w:ascii="Gill Sans MT" w:hAnsi="Gill Sans MT"/>
          <w:b/>
          <w:lang w:eastAsia="en-GB"/>
        </w:rPr>
        <w:lastRenderedPageBreak/>
        <w:t>Our approach to preventing human trafficking and modern slavery</w:t>
      </w:r>
    </w:p>
    <w:p w14:paraId="6C0323EE" w14:textId="77777777" w:rsidR="00751D6F" w:rsidRPr="001B0472" w:rsidRDefault="00751D6F" w:rsidP="00751D6F">
      <w:pPr>
        <w:jc w:val="both"/>
        <w:rPr>
          <w:rFonts w:ascii="Gill Sans MT" w:hAnsi="Gill Sans MT"/>
          <w:lang w:eastAsia="en-GB"/>
        </w:rPr>
      </w:pPr>
      <w:r w:rsidRPr="001B0472">
        <w:rPr>
          <w:rFonts w:ascii="Gill Sans MT" w:hAnsi="Gill Sans MT"/>
          <w:lang w:eastAsia="en-GB"/>
        </w:rPr>
        <w:t>Save the Children is committed to preventing human trafficking and modern slavery, including through the following means:</w:t>
      </w:r>
    </w:p>
    <w:p w14:paraId="4F864FFB" w14:textId="77777777" w:rsidR="00751D6F" w:rsidRPr="001B0472" w:rsidRDefault="00751D6F" w:rsidP="00751D6F">
      <w:pPr>
        <w:jc w:val="both"/>
        <w:rPr>
          <w:rFonts w:ascii="Gill Sans MT" w:hAnsi="Gill Sans MT"/>
          <w:lang w:eastAsia="en-GB"/>
        </w:rPr>
      </w:pPr>
      <w:r w:rsidRPr="001B0472">
        <w:rPr>
          <w:rFonts w:ascii="Gill Sans MT" w:hAnsi="Gill Sans MT"/>
          <w:b/>
          <w:bCs/>
          <w:lang w:eastAsia="en-GB"/>
        </w:rPr>
        <w:t xml:space="preserve">Awareness: </w:t>
      </w:r>
      <w:r w:rsidRPr="001B0472">
        <w:rPr>
          <w:rFonts w:ascii="Gill Sans MT" w:hAnsi="Gill Sans MT"/>
          <w:lang w:eastAsia="en-GB"/>
        </w:rPr>
        <w:t>Ensuring that all staff and those who work with Save the Children are aware of the problem of human trafficking and modern slavery.</w:t>
      </w:r>
    </w:p>
    <w:p w14:paraId="6EB72706" w14:textId="77777777" w:rsidR="00751D6F" w:rsidRPr="001B0472" w:rsidRDefault="00751D6F" w:rsidP="00751D6F">
      <w:pPr>
        <w:jc w:val="both"/>
        <w:rPr>
          <w:rFonts w:ascii="Gill Sans MT" w:hAnsi="Gill Sans MT"/>
          <w:lang w:eastAsia="en-GB"/>
        </w:rPr>
      </w:pPr>
      <w:r w:rsidRPr="001B0472">
        <w:rPr>
          <w:rFonts w:ascii="Gill Sans MT" w:hAnsi="Gill Sans MT"/>
          <w:b/>
          <w:bCs/>
          <w:lang w:eastAsia="en-GB"/>
        </w:rPr>
        <w:t xml:space="preserve">Prevention: </w:t>
      </w:r>
      <w:r w:rsidRPr="001B0472">
        <w:rPr>
          <w:rFonts w:ascii="Gill Sans MT" w:hAnsi="Gill Sans MT"/>
          <w:lang w:eastAsia="en-GB"/>
        </w:rPr>
        <w:t>Ensuring, through awareness and good practice, that staff and those who work with Save the Children minimise the risks of human trafficking and modern slavery.</w:t>
      </w:r>
    </w:p>
    <w:p w14:paraId="0360FF07" w14:textId="77777777" w:rsidR="00751D6F" w:rsidRPr="001B0472" w:rsidRDefault="00751D6F" w:rsidP="00751D6F">
      <w:pPr>
        <w:jc w:val="both"/>
        <w:rPr>
          <w:rFonts w:ascii="Gill Sans MT" w:hAnsi="Gill Sans MT"/>
          <w:lang w:eastAsia="en-GB"/>
        </w:rPr>
      </w:pPr>
      <w:r w:rsidRPr="001B0472">
        <w:rPr>
          <w:rFonts w:ascii="Gill Sans MT" w:hAnsi="Gill Sans MT"/>
          <w:b/>
          <w:bCs/>
          <w:lang w:eastAsia="en-GB"/>
        </w:rPr>
        <w:t>Reporting:</w:t>
      </w:r>
      <w:r w:rsidRPr="001B0472">
        <w:rPr>
          <w:rFonts w:ascii="Gill Sans MT" w:hAnsi="Gill Sans MT"/>
          <w:lang w:eastAsia="en-GB"/>
        </w:rPr>
        <w:t xml:space="preserve"> Ensuring that all staff and those who work with Save the Children are clear on what steps to take where concerns arise regarding allegations of human trafficking and modern slavery.</w:t>
      </w:r>
    </w:p>
    <w:p w14:paraId="3B246E1C" w14:textId="77777777" w:rsidR="00751D6F" w:rsidRPr="001B0472" w:rsidRDefault="00751D6F" w:rsidP="00751D6F">
      <w:pPr>
        <w:jc w:val="both"/>
        <w:rPr>
          <w:rFonts w:ascii="Gill Sans MT" w:hAnsi="Gill Sans MT"/>
          <w:lang w:eastAsia="en-GB"/>
        </w:rPr>
      </w:pPr>
      <w:r w:rsidRPr="001B0472">
        <w:rPr>
          <w:rFonts w:ascii="Gill Sans MT" w:hAnsi="Gill Sans MT"/>
          <w:b/>
          <w:bCs/>
          <w:lang w:eastAsia="en-GB"/>
        </w:rPr>
        <w:t xml:space="preserve">Responding: </w:t>
      </w:r>
      <w:r w:rsidRPr="001B0472">
        <w:rPr>
          <w:rFonts w:ascii="Gill Sans MT" w:hAnsi="Gill Sans MT"/>
          <w:lang w:eastAsia="en-GB"/>
        </w:rPr>
        <w:t>Ensuring that action is taken to identify and address cases of human trafficking and modern slavery.</w:t>
      </w:r>
    </w:p>
    <w:p w14:paraId="7FA0F558" w14:textId="77777777" w:rsidR="00751D6F" w:rsidRPr="001B0472" w:rsidRDefault="00751D6F" w:rsidP="00751D6F">
      <w:pPr>
        <w:jc w:val="both"/>
        <w:rPr>
          <w:rFonts w:ascii="Gill Sans MT" w:hAnsi="Gill Sans MT"/>
          <w:lang w:eastAsia="en-GB"/>
        </w:rPr>
      </w:pPr>
      <w:r w:rsidRPr="001B0472">
        <w:rPr>
          <w:rFonts w:ascii="Gill Sans MT" w:hAnsi="Gill Sans MT"/>
          <w:lang w:eastAsia="en-GB"/>
        </w:rPr>
        <w:t>To help you identify cases of human trafficking and modern slavery, the following are examples of prohibited categories of behaviour:</w:t>
      </w:r>
    </w:p>
    <w:p w14:paraId="5CF1349E" w14:textId="77777777" w:rsidR="00751D6F" w:rsidRPr="001B0472" w:rsidRDefault="00751D6F" w:rsidP="00751D6F">
      <w:pPr>
        <w:numPr>
          <w:ilvl w:val="0"/>
          <w:numId w:val="29"/>
        </w:numPr>
        <w:spacing w:before="0" w:after="240" w:line="240" w:lineRule="auto"/>
        <w:ind w:hanging="720"/>
        <w:jc w:val="both"/>
        <w:rPr>
          <w:rFonts w:ascii="Gill Sans MT" w:hAnsi="Gill Sans MT"/>
          <w:lang w:eastAsia="en-GB"/>
        </w:rPr>
      </w:pPr>
      <w:r w:rsidRPr="001B0472">
        <w:rPr>
          <w:rFonts w:ascii="Gill Sans MT" w:hAnsi="Gill Sans MT"/>
          <w:bCs/>
          <w:lang w:eastAsia="en-GB"/>
        </w:rPr>
        <w:t>‘</w:t>
      </w:r>
      <w:r w:rsidRPr="001B0472">
        <w:rPr>
          <w:rFonts w:ascii="Gill Sans MT" w:hAnsi="Gill Sans MT"/>
          <w:b/>
          <w:u w:val="single"/>
          <w:lang w:eastAsia="en-GB"/>
        </w:rPr>
        <w:t>chattel slavery</w:t>
      </w:r>
      <w:r w:rsidRPr="001B0472">
        <w:rPr>
          <w:rFonts w:ascii="Gill Sans MT" w:hAnsi="Gill Sans MT"/>
          <w:bCs/>
          <w:u w:val="single"/>
          <w:lang w:eastAsia="en-GB"/>
        </w:rPr>
        <w:t>’</w:t>
      </w:r>
      <w:r w:rsidRPr="001B0472">
        <w:rPr>
          <w:rFonts w:ascii="Gill Sans MT" w:hAnsi="Gill Sans MT"/>
          <w:lang w:eastAsia="en-GB"/>
        </w:rPr>
        <w:t>, in which one person owns another person.</w:t>
      </w:r>
    </w:p>
    <w:p w14:paraId="2C7C70C9" w14:textId="77777777" w:rsidR="00751D6F" w:rsidRPr="001B0472" w:rsidRDefault="00751D6F" w:rsidP="00751D6F">
      <w:pPr>
        <w:numPr>
          <w:ilvl w:val="0"/>
          <w:numId w:val="29"/>
        </w:numPr>
        <w:spacing w:before="0" w:after="240" w:line="240" w:lineRule="auto"/>
        <w:ind w:hanging="720"/>
        <w:jc w:val="both"/>
        <w:rPr>
          <w:rFonts w:ascii="Gill Sans MT" w:hAnsi="Gill Sans MT"/>
          <w:lang w:eastAsia="en-GB"/>
        </w:rPr>
      </w:pPr>
      <w:r w:rsidRPr="001B0472">
        <w:rPr>
          <w:rFonts w:ascii="Gill Sans MT" w:hAnsi="Gill Sans MT"/>
          <w:bCs/>
          <w:lang w:eastAsia="en-GB"/>
        </w:rPr>
        <w:t>‘</w:t>
      </w:r>
      <w:r w:rsidRPr="001B0472">
        <w:rPr>
          <w:rFonts w:ascii="Gill Sans MT" w:hAnsi="Gill Sans MT"/>
          <w:b/>
          <w:bCs/>
          <w:u w:val="single"/>
          <w:lang w:eastAsia="en-GB"/>
        </w:rPr>
        <w:t xml:space="preserve">Bonded labour’ </w:t>
      </w:r>
      <w:r w:rsidRPr="001B0472">
        <w:rPr>
          <w:rFonts w:ascii="Gill Sans MT" w:hAnsi="Gill Sans MT"/>
          <w:bCs/>
          <w:u w:val="single"/>
          <w:lang w:eastAsia="en-GB"/>
        </w:rPr>
        <w:t>or</w:t>
      </w:r>
      <w:r w:rsidRPr="001B0472">
        <w:rPr>
          <w:rFonts w:ascii="Gill Sans MT" w:hAnsi="Gill Sans MT"/>
          <w:b/>
          <w:bCs/>
          <w:u w:val="single"/>
          <w:lang w:eastAsia="en-GB"/>
        </w:rPr>
        <w:t xml:space="preserve"> </w:t>
      </w:r>
      <w:r w:rsidRPr="001B0472">
        <w:rPr>
          <w:rFonts w:ascii="Gill Sans MT" w:hAnsi="Gill Sans MT"/>
          <w:bCs/>
          <w:u w:val="single"/>
          <w:lang w:eastAsia="en-GB"/>
        </w:rPr>
        <w:t>‘</w:t>
      </w:r>
      <w:r w:rsidRPr="001B0472">
        <w:rPr>
          <w:rFonts w:ascii="Gill Sans MT" w:hAnsi="Gill Sans MT"/>
          <w:b/>
          <w:bCs/>
          <w:u w:val="single"/>
          <w:lang w:eastAsia="en-GB"/>
        </w:rPr>
        <w:t>debt bondage</w:t>
      </w:r>
      <w:r w:rsidRPr="001B0472">
        <w:rPr>
          <w:rFonts w:ascii="Gill Sans MT" w:hAnsi="Gill Sans MT"/>
          <w:bCs/>
          <w:u w:val="single"/>
          <w:lang w:eastAsia="en-GB"/>
        </w:rPr>
        <w:t>’</w:t>
      </w:r>
      <w:r w:rsidRPr="001B0472">
        <w:rPr>
          <w:rFonts w:ascii="Gill Sans MT" w:hAnsi="Gill Sans MT"/>
          <w:bCs/>
          <w:lang w:eastAsia="en-GB"/>
        </w:rPr>
        <w:t>,</w:t>
      </w:r>
      <w:r w:rsidRPr="001B0472">
        <w:rPr>
          <w:rFonts w:ascii="Gill Sans MT" w:hAnsi="Gill Sans MT"/>
          <w:b/>
          <w:bCs/>
          <w:lang w:eastAsia="en-GB"/>
        </w:rPr>
        <w:t xml:space="preserve"> </w:t>
      </w:r>
      <w:r w:rsidRPr="001B0472">
        <w:rPr>
          <w:rFonts w:ascii="Gill Sans MT" w:hAnsi="Gill Sans MT"/>
          <w:bCs/>
          <w:lang w:eastAsia="en-GB"/>
        </w:rPr>
        <w:t>which is</w:t>
      </w:r>
      <w:r w:rsidRPr="001B0472">
        <w:rPr>
          <w:rFonts w:ascii="Gill Sans MT" w:hAnsi="Gill Sans MT"/>
          <w:b/>
          <w:bCs/>
          <w:lang w:eastAsia="en-GB"/>
        </w:rPr>
        <w:t xml:space="preserve"> </w:t>
      </w:r>
      <w:r w:rsidRPr="001B0472">
        <w:rPr>
          <w:rFonts w:ascii="Gill Sans MT" w:hAnsi="Gill Sans MT"/>
          <w:lang w:eastAsia="en-GB"/>
        </w:rPr>
        <w:t>when a person’s work is the security for a debt – effectively the person is on ‘a long lease’ which they cannot bring to an end, and so cannot leave their ‘employer’. Often the conditions of employment can be such that the labourer can’t pay off their debt and is stuck for life, because of low wages, deductions for food and lodging, and high interest rates.</w:t>
      </w:r>
    </w:p>
    <w:p w14:paraId="3CFF8B43" w14:textId="77777777" w:rsidR="00751D6F" w:rsidRPr="001B0472" w:rsidRDefault="00751D6F" w:rsidP="00751D6F">
      <w:pPr>
        <w:numPr>
          <w:ilvl w:val="0"/>
          <w:numId w:val="29"/>
        </w:numPr>
        <w:spacing w:before="0" w:after="240" w:line="240" w:lineRule="auto"/>
        <w:ind w:hanging="720"/>
        <w:jc w:val="both"/>
        <w:rPr>
          <w:rFonts w:ascii="Gill Sans MT" w:hAnsi="Gill Sans MT"/>
          <w:lang w:eastAsia="en-GB"/>
        </w:rPr>
      </w:pPr>
      <w:r w:rsidRPr="001B0472">
        <w:rPr>
          <w:rFonts w:ascii="Gill Sans MT" w:hAnsi="Gill Sans MT"/>
          <w:bCs/>
          <w:lang w:eastAsia="en-GB"/>
        </w:rPr>
        <w:t>‘</w:t>
      </w:r>
      <w:r w:rsidRPr="001B0472">
        <w:rPr>
          <w:rFonts w:ascii="Gill Sans MT" w:hAnsi="Gill Sans MT"/>
          <w:b/>
          <w:bCs/>
          <w:u w:val="single"/>
          <w:lang w:eastAsia="en-GB"/>
        </w:rPr>
        <w:t>Serfdom</w:t>
      </w:r>
      <w:r w:rsidRPr="001B0472">
        <w:rPr>
          <w:rFonts w:ascii="Gill Sans MT" w:hAnsi="Gill Sans MT"/>
          <w:bCs/>
          <w:u w:val="single"/>
          <w:lang w:eastAsia="en-GB"/>
        </w:rPr>
        <w:t>’</w:t>
      </w:r>
      <w:r w:rsidRPr="001B0472">
        <w:rPr>
          <w:rFonts w:ascii="Gill Sans MT" w:hAnsi="Gill Sans MT"/>
          <w:bCs/>
          <w:lang w:eastAsia="en-GB"/>
        </w:rPr>
        <w:t>,</w:t>
      </w:r>
      <w:r w:rsidRPr="001B0472">
        <w:rPr>
          <w:rFonts w:ascii="Gill Sans MT" w:hAnsi="Gill Sans MT"/>
          <w:b/>
          <w:bCs/>
          <w:lang w:eastAsia="en-GB"/>
        </w:rPr>
        <w:t xml:space="preserve"> </w:t>
      </w:r>
      <w:r w:rsidRPr="001B0472">
        <w:rPr>
          <w:rFonts w:ascii="Gill Sans MT" w:hAnsi="Gill Sans MT"/>
          <w:bCs/>
          <w:lang w:eastAsia="en-GB"/>
        </w:rPr>
        <w:t>which</w:t>
      </w:r>
      <w:r w:rsidRPr="001B0472">
        <w:rPr>
          <w:rFonts w:ascii="Gill Sans MT" w:hAnsi="Gill Sans MT"/>
          <w:lang w:eastAsia="en-GB"/>
        </w:rPr>
        <w:t xml:space="preserve"> is when a person has to live and work for another on the other’s land.</w:t>
      </w:r>
    </w:p>
    <w:p w14:paraId="328E64AE" w14:textId="77777777" w:rsidR="00751D6F" w:rsidRPr="001B0472" w:rsidRDefault="00751D6F" w:rsidP="00751D6F">
      <w:pPr>
        <w:numPr>
          <w:ilvl w:val="0"/>
          <w:numId w:val="29"/>
        </w:numPr>
        <w:spacing w:before="0" w:after="240" w:line="240" w:lineRule="auto"/>
        <w:ind w:hanging="720"/>
        <w:jc w:val="both"/>
        <w:rPr>
          <w:rFonts w:ascii="Gill Sans MT" w:hAnsi="Gill Sans MT"/>
          <w:lang w:eastAsia="en-GB"/>
        </w:rPr>
      </w:pPr>
      <w:r w:rsidRPr="001B0472">
        <w:rPr>
          <w:rFonts w:ascii="Gill Sans MT" w:hAnsi="Gill Sans MT"/>
          <w:bCs/>
          <w:lang w:eastAsia="en-GB"/>
        </w:rPr>
        <w:t>‘</w:t>
      </w:r>
      <w:r w:rsidRPr="001B0472">
        <w:rPr>
          <w:rFonts w:ascii="Gill Sans MT" w:hAnsi="Gill Sans MT"/>
          <w:b/>
          <w:bCs/>
          <w:u w:val="single"/>
          <w:lang w:eastAsia="en-GB"/>
        </w:rPr>
        <w:t>Other forms of forced labour</w:t>
      </w:r>
      <w:r w:rsidRPr="001B0472">
        <w:rPr>
          <w:rFonts w:ascii="Gill Sans MT" w:hAnsi="Gill Sans MT"/>
          <w:bCs/>
          <w:u w:val="single"/>
          <w:lang w:eastAsia="en-GB"/>
        </w:rPr>
        <w:t>’</w:t>
      </w:r>
      <w:r w:rsidRPr="001B0472">
        <w:rPr>
          <w:rFonts w:ascii="Gill Sans MT" w:hAnsi="Gill Sans MT"/>
          <w:bCs/>
          <w:lang w:eastAsia="en-GB"/>
        </w:rPr>
        <w:t>,</w:t>
      </w:r>
      <w:r w:rsidRPr="001B0472">
        <w:rPr>
          <w:rFonts w:ascii="Gill Sans MT" w:hAnsi="Gill Sans MT"/>
          <w:b/>
          <w:bCs/>
          <w:lang w:eastAsia="en-GB"/>
        </w:rPr>
        <w:t xml:space="preserve"> </w:t>
      </w:r>
      <w:r w:rsidRPr="001B0472">
        <w:rPr>
          <w:rFonts w:ascii="Gill Sans MT" w:hAnsi="Gill Sans MT"/>
          <w:bCs/>
          <w:lang w:eastAsia="en-GB"/>
        </w:rPr>
        <w:t>such as w</w:t>
      </w:r>
      <w:r w:rsidRPr="001B0472">
        <w:rPr>
          <w:rFonts w:ascii="Gill Sans MT" w:hAnsi="Gill Sans MT"/>
          <w:lang w:eastAsia="en-GB"/>
        </w:rPr>
        <w:t>hen passports are confiscated (sometimes by unscrupulous recruitment agencies) from migrant workers to keep them in bondage, or when a worker is ‘kept in captivity’ as a domestic servant. If a supplier or contractor appears to impose excessively harsh working conditions, or excessively poor wages, then you should always be alive to the possibility that a form of forced labour is occurring, and take care with your due diligence.</w:t>
      </w:r>
    </w:p>
    <w:p w14:paraId="1BB92ACC" w14:textId="77777777" w:rsidR="00751D6F" w:rsidRPr="001B0472" w:rsidRDefault="00751D6F" w:rsidP="00751D6F">
      <w:pPr>
        <w:numPr>
          <w:ilvl w:val="0"/>
          <w:numId w:val="29"/>
        </w:numPr>
        <w:spacing w:before="0" w:after="240" w:line="240" w:lineRule="auto"/>
        <w:ind w:hanging="720"/>
        <w:jc w:val="both"/>
        <w:rPr>
          <w:rFonts w:ascii="Gill Sans MT" w:hAnsi="Gill Sans MT"/>
          <w:lang w:eastAsia="en-GB"/>
        </w:rPr>
      </w:pPr>
      <w:r w:rsidRPr="001B0472">
        <w:rPr>
          <w:rFonts w:ascii="Gill Sans MT" w:hAnsi="Gill Sans MT"/>
          <w:bCs/>
          <w:lang w:eastAsia="en-GB"/>
        </w:rPr>
        <w:t>‘</w:t>
      </w:r>
      <w:r w:rsidRPr="001B0472">
        <w:rPr>
          <w:rFonts w:ascii="Gill Sans MT" w:hAnsi="Gill Sans MT"/>
          <w:b/>
          <w:bCs/>
          <w:u w:val="single"/>
          <w:lang w:eastAsia="en-GB"/>
        </w:rPr>
        <w:t>Child slavery</w:t>
      </w:r>
      <w:r w:rsidRPr="001B0472">
        <w:rPr>
          <w:rFonts w:ascii="Gill Sans MT" w:hAnsi="Gill Sans MT"/>
          <w:bCs/>
          <w:u w:val="single"/>
          <w:lang w:eastAsia="en-GB"/>
        </w:rPr>
        <w:t>’</w:t>
      </w:r>
      <w:r w:rsidRPr="001B0472">
        <w:rPr>
          <w:rFonts w:ascii="Gill Sans MT" w:hAnsi="Gill Sans MT"/>
          <w:bCs/>
          <w:lang w:eastAsia="en-GB"/>
        </w:rPr>
        <w:t>,</w:t>
      </w:r>
      <w:r w:rsidRPr="001B0472">
        <w:rPr>
          <w:rFonts w:ascii="Gill Sans MT" w:hAnsi="Gill Sans MT"/>
          <w:lang w:eastAsia="en-GB"/>
        </w:rPr>
        <w:t xml:space="preserve"> which is the transfer of a young person (under 18) to another person so that the young person can be exploited. Child labour may, in fact, be a form of child slavery, and should not be tolerated. See the Save the Children Child Safeguarding Policy for further details.</w:t>
      </w:r>
    </w:p>
    <w:p w14:paraId="29ABA7CE" w14:textId="77777777" w:rsidR="00751D6F" w:rsidRPr="001B0472" w:rsidRDefault="00751D6F" w:rsidP="00751D6F">
      <w:pPr>
        <w:numPr>
          <w:ilvl w:val="0"/>
          <w:numId w:val="29"/>
        </w:numPr>
        <w:spacing w:before="0" w:after="240" w:line="240" w:lineRule="auto"/>
        <w:ind w:hanging="720"/>
        <w:jc w:val="both"/>
        <w:rPr>
          <w:rFonts w:ascii="Gill Sans MT" w:hAnsi="Gill Sans MT"/>
          <w:lang w:eastAsia="en-GB"/>
        </w:rPr>
      </w:pPr>
      <w:r w:rsidRPr="001B0472">
        <w:rPr>
          <w:rFonts w:ascii="Gill Sans MT" w:hAnsi="Gill Sans MT"/>
          <w:bCs/>
          <w:lang w:eastAsia="en-GB"/>
        </w:rPr>
        <w:t>‘</w:t>
      </w:r>
      <w:r w:rsidRPr="001B0472">
        <w:rPr>
          <w:rFonts w:ascii="Gill Sans MT" w:hAnsi="Gill Sans MT"/>
          <w:b/>
          <w:bCs/>
          <w:u w:val="single"/>
          <w:lang w:eastAsia="en-GB"/>
        </w:rPr>
        <w:t>Marital and sexual slavery</w:t>
      </w:r>
      <w:r w:rsidRPr="001B0472">
        <w:rPr>
          <w:rFonts w:ascii="Gill Sans MT" w:hAnsi="Gill Sans MT"/>
          <w:bCs/>
          <w:u w:val="single"/>
          <w:lang w:eastAsia="en-GB"/>
        </w:rPr>
        <w:t>’</w:t>
      </w:r>
      <w:r w:rsidRPr="001B0472">
        <w:rPr>
          <w:rFonts w:ascii="Gill Sans MT" w:hAnsi="Gill Sans MT"/>
          <w:bCs/>
          <w:lang w:eastAsia="en-GB"/>
        </w:rPr>
        <w:t>,</w:t>
      </w:r>
      <w:r w:rsidRPr="001B0472">
        <w:rPr>
          <w:rFonts w:ascii="Gill Sans MT" w:hAnsi="Gill Sans MT"/>
          <w:b/>
          <w:bCs/>
          <w:lang w:eastAsia="en-GB"/>
        </w:rPr>
        <w:t xml:space="preserve"> </w:t>
      </w:r>
      <w:r w:rsidRPr="001B0472">
        <w:rPr>
          <w:rFonts w:ascii="Gill Sans MT" w:hAnsi="Gill Sans MT"/>
          <w:bCs/>
          <w:lang w:eastAsia="en-GB"/>
        </w:rPr>
        <w:t>including f</w:t>
      </w:r>
      <w:r w:rsidRPr="001B0472">
        <w:rPr>
          <w:rFonts w:ascii="Gill Sans MT" w:hAnsi="Gill Sans MT"/>
          <w:lang w:eastAsia="en-GB"/>
        </w:rPr>
        <w:t>orced marriage, the purchase of women for marriage, forced prostitution, or other sexual exploitation of individuals through the use or threat of force or other penalty.</w:t>
      </w:r>
    </w:p>
    <w:p w14:paraId="39515F8E" w14:textId="77777777" w:rsidR="00751D6F" w:rsidRPr="001B0472" w:rsidRDefault="00751D6F" w:rsidP="00751D6F">
      <w:pPr>
        <w:pStyle w:val="ListParagraph"/>
        <w:numPr>
          <w:ilvl w:val="0"/>
          <w:numId w:val="37"/>
        </w:numPr>
        <w:spacing w:before="0" w:after="240" w:line="240" w:lineRule="auto"/>
        <w:jc w:val="both"/>
        <w:rPr>
          <w:rFonts w:ascii="Gill Sans MT" w:hAnsi="Gill Sans MT"/>
          <w:b/>
          <w:lang w:eastAsia="en-GB"/>
        </w:rPr>
      </w:pPr>
      <w:r w:rsidRPr="001B0472">
        <w:rPr>
          <w:rFonts w:ascii="Gill Sans MT" w:hAnsi="Gill Sans MT"/>
          <w:b/>
          <w:lang w:eastAsia="en-GB"/>
        </w:rPr>
        <w:t>The commitment we expect from commercial partners</w:t>
      </w:r>
    </w:p>
    <w:p w14:paraId="01CB9CA3" w14:textId="77777777" w:rsidR="00751D6F" w:rsidRPr="001B0472" w:rsidRDefault="00751D6F" w:rsidP="00751D6F">
      <w:pPr>
        <w:jc w:val="both"/>
        <w:rPr>
          <w:rFonts w:ascii="Gill Sans MT" w:hAnsi="Gill Sans MT"/>
          <w:lang w:eastAsia="en-GB"/>
        </w:rPr>
      </w:pPr>
      <w:r w:rsidRPr="001B0472">
        <w:rPr>
          <w:rFonts w:ascii="Gill Sans MT" w:hAnsi="Gill Sans MT"/>
          <w:lang w:eastAsia="en-GB"/>
        </w:rPr>
        <w:t>We expect the same high standards from all of our contractors, suppliers and other business partners, and as part of our contracting processes, we may include specific prohibitions against the use of forced, compulsory or trafficked labour, or anyone held in slavery or servitude, whether adults or children, and we expect that our suppliers will hold their own suppliers to the same high standards.</w:t>
      </w:r>
    </w:p>
    <w:p w14:paraId="7B44C8B7" w14:textId="77777777" w:rsidR="00751D6F" w:rsidRPr="001B0472" w:rsidRDefault="00751D6F" w:rsidP="00751D6F">
      <w:pPr>
        <w:jc w:val="both"/>
        <w:rPr>
          <w:rFonts w:ascii="Gill Sans MT" w:hAnsi="Gill Sans MT"/>
          <w:lang w:eastAsia="en-GB"/>
        </w:rPr>
      </w:pPr>
      <w:r w:rsidRPr="001B0472" w:rsidDel="00E451DF">
        <w:rPr>
          <w:rFonts w:ascii="Gill Sans MT" w:hAnsi="Gill Sans MT" w:cs="Arial"/>
        </w:rPr>
        <w:t xml:space="preserve">Partners </w:t>
      </w:r>
      <w:r w:rsidRPr="001B0472">
        <w:rPr>
          <w:rFonts w:ascii="Gill Sans MT" w:hAnsi="Gill Sans MT" w:cs="Arial"/>
        </w:rPr>
        <w:t xml:space="preserve">All those who work for us or on our behalf (including all partners, suppliers, consultants and others to whom this policy applies) should make their staff and others who they work with aware that </w:t>
      </w:r>
      <w:r w:rsidRPr="001B0472">
        <w:rPr>
          <w:rFonts w:ascii="Gill Sans MT" w:hAnsi="Gill Sans MT" w:cs="Arial"/>
        </w:rPr>
        <w:lastRenderedPageBreak/>
        <w:t>they should report any concerns or suspicions of modern slavery within SCI, their organisation, or the organisations that they work with to their SCI contact point, or an SCI Country or Regional Director.</w:t>
      </w:r>
    </w:p>
    <w:p w14:paraId="18D51AD5" w14:textId="77777777" w:rsidR="00751D6F" w:rsidRPr="001B0472" w:rsidRDefault="00751D6F" w:rsidP="00751D6F">
      <w:pPr>
        <w:jc w:val="both"/>
        <w:rPr>
          <w:rFonts w:ascii="Gill Sans MT" w:hAnsi="Gill Sans MT"/>
          <w:i/>
          <w:lang w:eastAsia="en-GB"/>
        </w:rPr>
      </w:pPr>
      <w:r w:rsidRPr="001B0472">
        <w:rPr>
          <w:rFonts w:ascii="Gill Sans MT" w:hAnsi="Gill Sans MT"/>
          <w:i/>
          <w:lang w:eastAsia="en-GB"/>
        </w:rPr>
        <w:t>Please contact your Save the Children representative if you have further questions.</w:t>
      </w:r>
    </w:p>
    <w:p w14:paraId="42731BA5" w14:textId="77777777" w:rsidR="00751D6F" w:rsidRPr="001B0472" w:rsidRDefault="00751D6F" w:rsidP="00751D6F">
      <w:pPr>
        <w:spacing w:after="0"/>
        <w:jc w:val="center"/>
        <w:rPr>
          <w:rFonts w:ascii="Gill Sans MT" w:hAnsi="Gill Sans MT" w:cs="Arial"/>
          <w:b/>
        </w:rPr>
      </w:pPr>
      <w:r w:rsidRPr="001B0472">
        <w:rPr>
          <w:rFonts w:ascii="Gill Sans MT" w:hAnsi="Gill Sans MT"/>
        </w:rPr>
        <w:br w:type="page"/>
      </w:r>
      <w:r w:rsidRPr="001B0472">
        <w:rPr>
          <w:rFonts w:ascii="Gill Sans MT" w:hAnsi="Gill Sans MT" w:cs="Arial"/>
          <w:b/>
        </w:rPr>
        <w:lastRenderedPageBreak/>
        <w:t>SAVE THE CHILDREN’S PROTECTION FROM SEXUAL EXPLOITATION AND ABUSE (PSEA) POLICY</w:t>
      </w:r>
    </w:p>
    <w:p w14:paraId="54F8609B" w14:textId="77777777" w:rsidR="00751D6F" w:rsidRPr="001B0472" w:rsidRDefault="00751D6F" w:rsidP="00751D6F">
      <w:pPr>
        <w:spacing w:after="0"/>
        <w:jc w:val="center"/>
        <w:rPr>
          <w:rFonts w:ascii="Gill Sans MT" w:hAnsi="Gill Sans MT" w:cs="Arial"/>
          <w:b/>
        </w:rPr>
      </w:pPr>
    </w:p>
    <w:p w14:paraId="579F0814" w14:textId="77777777" w:rsidR="00751D6F" w:rsidRPr="001B0472" w:rsidRDefault="00751D6F" w:rsidP="00751D6F">
      <w:pPr>
        <w:numPr>
          <w:ilvl w:val="0"/>
          <w:numId w:val="38"/>
        </w:numPr>
        <w:spacing w:beforeAutospacing="1" w:afterAutospacing="1" w:line="240" w:lineRule="auto"/>
        <w:contextualSpacing/>
        <w:rPr>
          <w:rFonts w:ascii="Gill Sans MT" w:eastAsia="Calibri" w:hAnsi="Gill Sans MT" w:cs="Arial"/>
          <w:b/>
          <w:bCs/>
          <w:lang w:eastAsia="en-GB"/>
        </w:rPr>
      </w:pPr>
      <w:r w:rsidRPr="001B0472">
        <w:rPr>
          <w:rFonts w:ascii="Gill Sans MT" w:eastAsia="Calibri" w:hAnsi="Gill Sans MT" w:cs="Arial"/>
          <w:b/>
          <w:bCs/>
          <w:lang w:eastAsia="en-GB"/>
        </w:rPr>
        <w:t>Our values and principles</w:t>
      </w:r>
    </w:p>
    <w:p w14:paraId="0B05C514" w14:textId="77777777" w:rsidR="00751D6F" w:rsidRPr="001B0472" w:rsidRDefault="00751D6F" w:rsidP="00751D6F">
      <w:pPr>
        <w:spacing w:beforeAutospacing="1" w:afterAutospacing="1"/>
        <w:ind w:left="1065"/>
        <w:contextualSpacing/>
        <w:rPr>
          <w:rFonts w:ascii="Gill Sans MT" w:eastAsia="Calibri" w:hAnsi="Gill Sans MT" w:cs="Arial"/>
          <w:b/>
          <w:bCs/>
          <w:lang w:eastAsia="en-GB"/>
        </w:rPr>
      </w:pPr>
    </w:p>
    <w:p w14:paraId="776653A0" w14:textId="77777777" w:rsidR="00751D6F" w:rsidRPr="001B0472" w:rsidRDefault="00751D6F" w:rsidP="00751D6F">
      <w:pPr>
        <w:spacing w:beforeAutospacing="1" w:afterAutospacing="1"/>
        <w:rPr>
          <w:rFonts w:ascii="Gill Sans MT" w:hAnsi="Gill Sans MT"/>
        </w:rPr>
      </w:pPr>
      <w:r w:rsidRPr="001B0472">
        <w:rPr>
          <w:rFonts w:ascii="Gill Sans MT" w:hAnsi="Gill Sans MT"/>
        </w:rPr>
        <w:t xml:space="preserve">This policy is concerned with the Protection from Sexual Exploitation and Abuse (PSEA) of adults (anyone over the age of 18).  This includes direct or indirect beneficiaries of our programming, adults in the wider communities in which we work and those who come into contact with Save the Children or our representatives. </w:t>
      </w:r>
    </w:p>
    <w:p w14:paraId="2BA30648" w14:textId="77777777" w:rsidR="00751D6F" w:rsidRPr="001B0472" w:rsidRDefault="00751D6F" w:rsidP="00751D6F">
      <w:pPr>
        <w:spacing w:beforeAutospacing="1" w:afterAutospacing="1"/>
        <w:rPr>
          <w:rFonts w:ascii="Gill Sans MT" w:hAnsi="Gill Sans MT" w:cs="Univers LT Pro 45 Light"/>
          <w:color w:val="000000"/>
        </w:rPr>
      </w:pPr>
      <w:r w:rsidRPr="001B0472">
        <w:rPr>
          <w:rFonts w:ascii="Gill Sans MT" w:hAnsi="Gill Sans MT" w:cs="Arial"/>
          <w:lang w:eastAsia="en-GB"/>
        </w:rPr>
        <w:t>Save the Children has a “Zero Tolerance” approach to Sexual Exploitation and Abuse and does not allow any partner, supplier, sub-contractor, agent or any individual engaged by Save the Children to engage in any form of sexual abuse or exploitation against vulnerable or other adults associated with its work. A</w:t>
      </w:r>
      <w:r w:rsidRPr="001B0472">
        <w:rPr>
          <w:rFonts w:ascii="Gill Sans MT" w:hAnsi="Gill Sans MT" w:cs="Univers LT Pro 45 Light"/>
          <w:color w:val="000000"/>
        </w:rPr>
        <w:t xml:space="preserve">ll adults have the equal right to protection regardless of any personal characteristic, including their age, gender, ability, culture, racial origin, religious belief and sexual identity.  </w:t>
      </w:r>
    </w:p>
    <w:p w14:paraId="2834B407" w14:textId="77777777" w:rsidR="00751D6F" w:rsidRPr="001B0472" w:rsidRDefault="00751D6F" w:rsidP="00751D6F">
      <w:pPr>
        <w:spacing w:beforeAutospacing="1" w:afterAutospacing="1"/>
        <w:rPr>
          <w:rFonts w:ascii="Gill Sans MT" w:hAnsi="Gill Sans MT" w:cs="Univers LT Pro 45 Light"/>
          <w:color w:val="000000"/>
        </w:rPr>
      </w:pPr>
      <w:r w:rsidRPr="001B0472">
        <w:rPr>
          <w:rFonts w:ascii="Gill Sans MT" w:hAnsi="Gill Sans MT"/>
        </w:rPr>
        <w:t xml:space="preserve">This policy applies to all persons working for us or on our behalf in any capacity, including employees </w:t>
      </w:r>
      <w:r w:rsidRPr="001B0472">
        <w:rPr>
          <w:rFonts w:ascii="Gill Sans MT" w:hAnsi="Gill Sans MT" w:cs="Arial"/>
          <w:lang w:eastAsia="en-GB"/>
        </w:rPr>
        <w:t>at all levels, directors, officers, agency workers, seconded workers, volunteers, interns, agents, contractors, external consultants, third-party representatives, suppliers and business partners.</w:t>
      </w:r>
      <w:r w:rsidRPr="001B0472">
        <w:rPr>
          <w:rFonts w:ascii="Gill Sans MT" w:hAnsi="Gill Sans MT"/>
        </w:rPr>
        <w:t xml:space="preserve"> </w:t>
      </w:r>
      <w:r w:rsidRPr="001B0472">
        <w:rPr>
          <w:rFonts w:ascii="Gill Sans MT" w:hAnsi="Gill Sans MT" w:cs="Univers LT Pro 45 Light"/>
          <w:color w:val="000000"/>
        </w:rPr>
        <w:t>It applies during or outside of working hours, every day of the year.</w:t>
      </w:r>
    </w:p>
    <w:p w14:paraId="08EB290B" w14:textId="77777777" w:rsidR="00751D6F" w:rsidRPr="001B0472" w:rsidRDefault="00751D6F" w:rsidP="00751D6F">
      <w:pPr>
        <w:spacing w:beforeAutospacing="1" w:afterAutospacing="1"/>
        <w:rPr>
          <w:rFonts w:ascii="Gill Sans MT" w:hAnsi="Gill Sans MT" w:cs="Arial"/>
          <w:b/>
          <w:lang w:eastAsia="en-GB"/>
        </w:rPr>
      </w:pPr>
      <w:r w:rsidRPr="001B0472">
        <w:rPr>
          <w:rFonts w:ascii="Gill Sans MT" w:hAnsi="Gill Sans MT" w:cs="Arial"/>
          <w:b/>
          <w:lang w:eastAsia="en-GB"/>
        </w:rPr>
        <w:t>2.</w:t>
      </w:r>
      <w:r w:rsidRPr="001B0472">
        <w:rPr>
          <w:rFonts w:ascii="Gill Sans MT" w:hAnsi="Gill Sans MT" w:cs="Arial"/>
          <w:b/>
          <w:lang w:eastAsia="en-GB"/>
        </w:rPr>
        <w:tab/>
        <w:t>What is Sexual Exploitation and Abuse?</w:t>
      </w:r>
    </w:p>
    <w:p w14:paraId="40923CD3" w14:textId="77777777" w:rsidR="00751D6F" w:rsidRPr="001B0472" w:rsidRDefault="00751D6F" w:rsidP="00751D6F">
      <w:pPr>
        <w:spacing w:beforeAutospacing="1" w:afterAutospacing="1"/>
        <w:rPr>
          <w:rFonts w:ascii="Gill Sans MT" w:hAnsi="Gill Sans MT" w:cstheme="minorHAnsi"/>
        </w:rPr>
      </w:pPr>
      <w:r w:rsidRPr="001B0472">
        <w:rPr>
          <w:rFonts w:ascii="Gill Sans MT" w:eastAsiaTheme="minorEastAsia" w:hAnsi="Gill Sans MT" w:cstheme="minorHAnsi"/>
          <w:b/>
          <w:bCs/>
          <w:iCs/>
          <w:lang w:eastAsia="en-GB"/>
        </w:rPr>
        <w:t xml:space="preserve">Sexual Exploitation and Abuse </w:t>
      </w:r>
      <w:r w:rsidRPr="001B0472">
        <w:rPr>
          <w:rFonts w:ascii="Gill Sans MT" w:eastAsiaTheme="minorEastAsia" w:hAnsi="Gill Sans MT" w:cstheme="minorHAnsi"/>
          <w:iCs/>
          <w:lang w:eastAsia="en-GB"/>
        </w:rPr>
        <w:t xml:space="preserve">refers to </w:t>
      </w:r>
      <w:r w:rsidRPr="001B0472">
        <w:rPr>
          <w:rFonts w:ascii="Gill Sans MT" w:hAnsi="Gill Sans MT"/>
          <w:shd w:val="clear" w:color="auto" w:fill="FFFFFF"/>
        </w:rPr>
        <w:t>all forms of inappropriate conduct of a sexual nature.</w:t>
      </w:r>
      <w:r w:rsidRPr="001B0472">
        <w:rPr>
          <w:rFonts w:ascii="Gill Sans MT" w:hAnsi="Gill Sans MT"/>
          <w:sz w:val="21"/>
          <w:szCs w:val="21"/>
          <w:shd w:val="clear" w:color="auto" w:fill="FFFFFF"/>
        </w:rPr>
        <w:t> </w:t>
      </w:r>
      <w:r w:rsidRPr="001B0472">
        <w:rPr>
          <w:rFonts w:ascii="Gill Sans MT" w:hAnsi="Gill Sans MT" w:cstheme="minorHAnsi"/>
        </w:rPr>
        <w:t xml:space="preserve"> This includes, but is not limited to:</w:t>
      </w:r>
    </w:p>
    <w:p w14:paraId="45343C79" w14:textId="77777777" w:rsidR="00751D6F" w:rsidRPr="001B0472" w:rsidRDefault="00751D6F" w:rsidP="00751D6F">
      <w:pPr>
        <w:numPr>
          <w:ilvl w:val="0"/>
          <w:numId w:val="39"/>
        </w:numPr>
        <w:shd w:val="clear" w:color="auto" w:fill="FFFFFF"/>
        <w:spacing w:before="0" w:after="0" w:line="240" w:lineRule="auto"/>
        <w:ind w:left="0" w:right="360"/>
        <w:textAlignment w:val="baseline"/>
        <w:rPr>
          <w:rFonts w:ascii="Gill Sans MT" w:hAnsi="Gill Sans MT"/>
          <w:lang w:eastAsia="en-GB"/>
        </w:rPr>
      </w:pPr>
      <w:r w:rsidRPr="001B0472">
        <w:rPr>
          <w:rFonts w:ascii="Gill Sans MT" w:hAnsi="Gill Sans MT"/>
          <w:shd w:val="clear" w:color="auto" w:fill="FFFFFF"/>
        </w:rPr>
        <w:t>Exchanging money, employment, goods or services for sex, including sexual favours or other forms of humiliating, degrading, or exploitative behaviour;</w:t>
      </w:r>
    </w:p>
    <w:p w14:paraId="0000D54A" w14:textId="77777777" w:rsidR="00751D6F" w:rsidRPr="001B0472" w:rsidRDefault="00751D6F" w:rsidP="00751D6F">
      <w:pPr>
        <w:numPr>
          <w:ilvl w:val="0"/>
          <w:numId w:val="39"/>
        </w:numPr>
        <w:shd w:val="clear" w:color="auto" w:fill="FFFFFF"/>
        <w:spacing w:before="0" w:after="0" w:line="240" w:lineRule="auto"/>
        <w:ind w:left="0" w:right="360"/>
        <w:textAlignment w:val="baseline"/>
        <w:rPr>
          <w:rFonts w:ascii="Gill Sans MT" w:hAnsi="Gill Sans MT"/>
          <w:lang w:eastAsia="en-GB"/>
        </w:rPr>
      </w:pPr>
      <w:r w:rsidRPr="001B0472">
        <w:rPr>
          <w:rFonts w:ascii="Gill Sans MT" w:hAnsi="Gill Sans MT"/>
          <w:lang w:eastAsia="en-GB"/>
        </w:rPr>
        <w:t>Sexual</w:t>
      </w:r>
      <w:r w:rsidRPr="001B0472">
        <w:rPr>
          <w:rFonts w:ascii="Gill Sans MT" w:hAnsi="Gill Sans MT"/>
        </w:rPr>
        <w:t xml:space="preserve"> activity with commercial sex workers in countries where SCI is delivering programming</w:t>
      </w:r>
      <w:r w:rsidRPr="001B0472">
        <w:rPr>
          <w:rFonts w:ascii="Gill Sans MT" w:hAnsi="Gill Sans MT"/>
          <w:lang w:eastAsia="en-GB"/>
        </w:rPr>
        <w:t xml:space="preserve"> whether or not prostitution is legal in the host country; and</w:t>
      </w:r>
    </w:p>
    <w:p w14:paraId="3B031781" w14:textId="77777777" w:rsidR="00751D6F" w:rsidRPr="001B0472" w:rsidRDefault="00751D6F" w:rsidP="00751D6F">
      <w:pPr>
        <w:numPr>
          <w:ilvl w:val="0"/>
          <w:numId w:val="39"/>
        </w:numPr>
        <w:shd w:val="clear" w:color="auto" w:fill="FFFFFF"/>
        <w:spacing w:before="0" w:after="0" w:line="240" w:lineRule="auto"/>
        <w:ind w:left="0" w:right="360"/>
        <w:textAlignment w:val="baseline"/>
        <w:rPr>
          <w:rFonts w:ascii="Gill Sans MT" w:hAnsi="Gill Sans MT"/>
          <w:lang w:eastAsia="en-GB"/>
        </w:rPr>
      </w:pPr>
      <w:r w:rsidRPr="001B0472">
        <w:rPr>
          <w:rFonts w:ascii="Gill Sans MT" w:hAnsi="Gill Sans MT"/>
          <w:lang w:eastAsia="en-GB"/>
        </w:rPr>
        <w:t>Use of a child or adult to procure sex for others.</w:t>
      </w:r>
    </w:p>
    <w:p w14:paraId="00A97C5F" w14:textId="77777777" w:rsidR="00751D6F" w:rsidRPr="001B0472" w:rsidRDefault="00751D6F" w:rsidP="00751D6F">
      <w:pPr>
        <w:spacing w:beforeAutospacing="1" w:afterAutospacing="1"/>
        <w:rPr>
          <w:rFonts w:ascii="Gill Sans MT" w:hAnsi="Gill Sans MT" w:cstheme="minorHAnsi"/>
          <w:b/>
        </w:rPr>
      </w:pPr>
      <w:r w:rsidRPr="001B0472">
        <w:rPr>
          <w:rFonts w:ascii="Gill Sans MT" w:hAnsi="Gill Sans MT" w:cstheme="minorHAnsi"/>
          <w:b/>
        </w:rPr>
        <w:t>Definitions of Sexual Exploitation and Abuse:</w:t>
      </w:r>
    </w:p>
    <w:tbl>
      <w:tblPr>
        <w:tblW w:w="8333" w:type="dxa"/>
        <w:tblInd w:w="840" w:type="dxa"/>
        <w:tblLook w:val="04A0" w:firstRow="1" w:lastRow="0" w:firstColumn="1" w:lastColumn="0" w:noHBand="0" w:noVBand="1"/>
      </w:tblPr>
      <w:tblGrid>
        <w:gridCol w:w="1470"/>
        <w:gridCol w:w="6863"/>
      </w:tblGrid>
      <w:tr w:rsidR="00751D6F" w:rsidRPr="001B0472" w14:paraId="33F9EF68" w14:textId="77777777" w:rsidTr="00605250">
        <w:trPr>
          <w:trHeight w:val="320"/>
        </w:trPr>
        <w:tc>
          <w:tcPr>
            <w:tcW w:w="1425" w:type="dxa"/>
            <w:tcBorders>
              <w:top w:val="single" w:sz="2" w:space="0" w:color="auto"/>
              <w:left w:val="single" w:sz="2" w:space="0" w:color="auto"/>
              <w:bottom w:val="single" w:sz="2" w:space="0" w:color="auto"/>
              <w:right w:val="single" w:sz="2" w:space="0" w:color="auto"/>
            </w:tcBorders>
          </w:tcPr>
          <w:p w14:paraId="0114F4E0" w14:textId="77777777" w:rsidR="00751D6F" w:rsidRPr="001B0472" w:rsidRDefault="00751D6F" w:rsidP="00605250">
            <w:pPr>
              <w:spacing w:after="0" w:line="256" w:lineRule="auto"/>
              <w:rPr>
                <w:rFonts w:ascii="Gill Sans MT" w:eastAsia="Calibri" w:hAnsi="Gill Sans MT" w:cs="Arial"/>
                <w:b/>
              </w:rPr>
            </w:pPr>
            <w:r w:rsidRPr="001B0472">
              <w:rPr>
                <w:rFonts w:ascii="Gill Sans MT" w:eastAsia="Calibri" w:hAnsi="Gill Sans MT" w:cs="Arial"/>
                <w:b/>
              </w:rPr>
              <w:t>Sexual Abuse</w:t>
            </w:r>
          </w:p>
        </w:tc>
        <w:tc>
          <w:tcPr>
            <w:tcW w:w="6908" w:type="dxa"/>
            <w:tcBorders>
              <w:top w:val="single" w:sz="2" w:space="0" w:color="auto"/>
              <w:left w:val="single" w:sz="2" w:space="0" w:color="auto"/>
              <w:bottom w:val="single" w:sz="2" w:space="0" w:color="auto"/>
              <w:right w:val="single" w:sz="2" w:space="0" w:color="auto"/>
            </w:tcBorders>
            <w:vAlign w:val="center"/>
          </w:tcPr>
          <w:p w14:paraId="1C02D6DF" w14:textId="77777777" w:rsidR="00751D6F" w:rsidRPr="001B0472" w:rsidRDefault="00751D6F" w:rsidP="00605250">
            <w:pPr>
              <w:spacing w:after="0" w:line="256" w:lineRule="auto"/>
              <w:rPr>
                <w:rFonts w:ascii="Gill Sans MT" w:eastAsia="Calibri" w:hAnsi="Gill Sans MT" w:cstheme="minorHAnsi"/>
                <w:b/>
                <w:color w:val="333333"/>
                <w:bdr w:val="none" w:sz="0" w:space="0" w:color="auto" w:frame="1"/>
              </w:rPr>
            </w:pPr>
            <w:r w:rsidRPr="001B0472">
              <w:rPr>
                <w:rFonts w:ascii="Gill Sans MT" w:hAnsi="Gill Sans MT"/>
              </w:rPr>
              <w:t xml:space="preserve">The threatened or actual physical intrusion of a sexual or sexualised nature, including inappropriate touching, by force or under unequal or coercive conditions, sexual assault and rape. It may also include threatened or actual non-physical intrusion (unwanted and/or uninvited exposure to pornography, texts, images, and so on, the sharing of images, texts and so on, demands for sexualised photographs etc.). </w:t>
            </w:r>
          </w:p>
        </w:tc>
      </w:tr>
      <w:tr w:rsidR="00751D6F" w:rsidRPr="001B0472" w14:paraId="67AB50CE" w14:textId="77777777" w:rsidTr="00605250">
        <w:trPr>
          <w:trHeight w:val="320"/>
        </w:trPr>
        <w:tc>
          <w:tcPr>
            <w:tcW w:w="1425" w:type="dxa"/>
            <w:tcBorders>
              <w:top w:val="single" w:sz="2" w:space="0" w:color="auto"/>
              <w:left w:val="single" w:sz="2" w:space="0" w:color="auto"/>
              <w:bottom w:val="single" w:sz="2" w:space="0" w:color="auto"/>
              <w:right w:val="single" w:sz="2" w:space="0" w:color="auto"/>
            </w:tcBorders>
            <w:hideMark/>
          </w:tcPr>
          <w:p w14:paraId="1662316D" w14:textId="77777777" w:rsidR="00751D6F" w:rsidRPr="001B0472" w:rsidRDefault="00751D6F" w:rsidP="00605250">
            <w:pPr>
              <w:spacing w:after="0" w:line="256" w:lineRule="auto"/>
              <w:rPr>
                <w:rFonts w:ascii="Gill Sans MT" w:hAnsi="Gill Sans MT" w:cs="Arial"/>
                <w:b/>
              </w:rPr>
            </w:pPr>
            <w:r w:rsidRPr="001B0472">
              <w:rPr>
                <w:rFonts w:ascii="Gill Sans MT" w:hAnsi="Gill Sans MT" w:cs="Arial"/>
                <w:b/>
              </w:rPr>
              <w:t>Sexual Exploitation</w:t>
            </w:r>
          </w:p>
        </w:tc>
        <w:tc>
          <w:tcPr>
            <w:tcW w:w="6908" w:type="dxa"/>
            <w:tcBorders>
              <w:top w:val="single" w:sz="2" w:space="0" w:color="auto"/>
              <w:left w:val="single" w:sz="2" w:space="0" w:color="auto"/>
              <w:bottom w:val="single" w:sz="2" w:space="0" w:color="auto"/>
              <w:right w:val="single" w:sz="2" w:space="0" w:color="auto"/>
            </w:tcBorders>
            <w:hideMark/>
          </w:tcPr>
          <w:p w14:paraId="500EED1D" w14:textId="77777777" w:rsidR="00751D6F" w:rsidRPr="001B0472" w:rsidRDefault="00751D6F" w:rsidP="00605250">
            <w:pPr>
              <w:spacing w:after="120"/>
              <w:rPr>
                <w:rFonts w:ascii="Gill Sans MT" w:hAnsi="Gill Sans MT" w:cs="Arial"/>
              </w:rPr>
            </w:pPr>
            <w:r w:rsidRPr="001B0472">
              <w:rPr>
                <w:rFonts w:ascii="Gill Sans MT" w:hAnsi="Gill Sans MT"/>
              </w:rPr>
              <w:t>Any actual or attempted abuse of a position of vulnerability, differential power, trust, or dependency, for sexual or sexualised purposes. This includes the offer or promise of monetary, social, political benefits as an incentive or form of coercion.</w:t>
            </w:r>
          </w:p>
        </w:tc>
      </w:tr>
      <w:tr w:rsidR="00751D6F" w:rsidRPr="001B0472" w14:paraId="4782363B" w14:textId="77777777" w:rsidTr="00605250">
        <w:trPr>
          <w:trHeight w:val="337"/>
        </w:trPr>
        <w:tc>
          <w:tcPr>
            <w:tcW w:w="1425" w:type="dxa"/>
            <w:tcBorders>
              <w:top w:val="single" w:sz="2" w:space="0" w:color="auto"/>
              <w:left w:val="single" w:sz="2" w:space="0" w:color="auto"/>
              <w:bottom w:val="single" w:sz="2" w:space="0" w:color="auto"/>
              <w:right w:val="single" w:sz="2" w:space="0" w:color="auto"/>
            </w:tcBorders>
          </w:tcPr>
          <w:p w14:paraId="3247DA22" w14:textId="77777777" w:rsidR="00751D6F" w:rsidRPr="001B0472" w:rsidRDefault="00751D6F" w:rsidP="00605250">
            <w:pPr>
              <w:spacing w:after="0" w:line="256" w:lineRule="auto"/>
              <w:jc w:val="both"/>
              <w:rPr>
                <w:rFonts w:ascii="Gill Sans MT" w:hAnsi="Gill Sans MT" w:cs="Arial"/>
                <w:b/>
              </w:rPr>
            </w:pPr>
            <w:r w:rsidRPr="001B0472">
              <w:rPr>
                <w:rFonts w:ascii="Gill Sans MT" w:hAnsi="Gill Sans MT" w:cs="Arial"/>
                <w:b/>
              </w:rPr>
              <w:lastRenderedPageBreak/>
              <w:t>Sexual favours</w:t>
            </w:r>
          </w:p>
        </w:tc>
        <w:tc>
          <w:tcPr>
            <w:tcW w:w="6908" w:type="dxa"/>
            <w:tcBorders>
              <w:top w:val="single" w:sz="2" w:space="0" w:color="auto"/>
              <w:left w:val="single" w:sz="2" w:space="0" w:color="auto"/>
              <w:bottom w:val="single" w:sz="2" w:space="0" w:color="auto"/>
              <w:right w:val="single" w:sz="2" w:space="0" w:color="auto"/>
            </w:tcBorders>
          </w:tcPr>
          <w:p w14:paraId="09882864" w14:textId="77777777" w:rsidR="00751D6F" w:rsidRPr="001B0472" w:rsidRDefault="00751D6F" w:rsidP="00605250">
            <w:pPr>
              <w:spacing w:after="120"/>
              <w:jc w:val="both"/>
              <w:rPr>
                <w:rFonts w:ascii="Gill Sans MT" w:hAnsi="Gill Sans MT" w:cstheme="minorHAnsi"/>
                <w:b/>
                <w:lang w:eastAsia="en-GB"/>
              </w:rPr>
            </w:pPr>
            <w:r w:rsidRPr="001B0472">
              <w:rPr>
                <w:rFonts w:ascii="Gill Sans MT" w:hAnsi="Gill Sans MT" w:cs="Arial"/>
                <w:lang w:eastAsia="en-GB"/>
              </w:rPr>
              <w:t xml:space="preserve"> </w:t>
            </w:r>
            <w:r w:rsidRPr="001B0472">
              <w:rPr>
                <w:rFonts w:ascii="Gill Sans MT" w:hAnsi="Gill Sans MT"/>
              </w:rPr>
              <w:t>Any sexual or sexualised acts, in exchange for something such as money, goods, services, opportunities and so on. Also includes demands for inappropriate photographs, filming, and exposure to pornography and so on.</w:t>
            </w:r>
          </w:p>
        </w:tc>
      </w:tr>
      <w:tr w:rsidR="00751D6F" w:rsidRPr="001B0472" w14:paraId="58D8AE5D" w14:textId="77777777" w:rsidTr="00605250">
        <w:trPr>
          <w:trHeight w:val="337"/>
        </w:trPr>
        <w:tc>
          <w:tcPr>
            <w:tcW w:w="1425" w:type="dxa"/>
            <w:tcBorders>
              <w:top w:val="single" w:sz="2" w:space="0" w:color="auto"/>
              <w:left w:val="single" w:sz="2" w:space="0" w:color="auto"/>
              <w:bottom w:val="single" w:sz="2" w:space="0" w:color="auto"/>
              <w:right w:val="single" w:sz="2" w:space="0" w:color="auto"/>
            </w:tcBorders>
          </w:tcPr>
          <w:p w14:paraId="69674E39" w14:textId="77777777" w:rsidR="00751D6F" w:rsidRPr="001B0472" w:rsidRDefault="00751D6F" w:rsidP="00605250">
            <w:pPr>
              <w:spacing w:after="0" w:line="256" w:lineRule="auto"/>
              <w:jc w:val="both"/>
              <w:rPr>
                <w:rFonts w:ascii="Gill Sans MT" w:hAnsi="Gill Sans MT" w:cs="Arial"/>
                <w:b/>
              </w:rPr>
            </w:pPr>
            <w:r w:rsidRPr="001B0472">
              <w:rPr>
                <w:rFonts w:ascii="Gill Sans MT" w:hAnsi="Gill Sans MT" w:cs="Arial"/>
                <w:b/>
              </w:rPr>
              <w:t>Grooming</w:t>
            </w:r>
          </w:p>
        </w:tc>
        <w:tc>
          <w:tcPr>
            <w:tcW w:w="6908" w:type="dxa"/>
            <w:tcBorders>
              <w:top w:val="single" w:sz="2" w:space="0" w:color="auto"/>
              <w:left w:val="single" w:sz="2" w:space="0" w:color="auto"/>
              <w:bottom w:val="single" w:sz="2" w:space="0" w:color="auto"/>
              <w:right w:val="single" w:sz="2" w:space="0" w:color="auto"/>
            </w:tcBorders>
          </w:tcPr>
          <w:p w14:paraId="3B30C3EA" w14:textId="77777777" w:rsidR="00751D6F" w:rsidRPr="001B0472" w:rsidRDefault="00751D6F" w:rsidP="00605250">
            <w:pPr>
              <w:spacing w:after="120"/>
              <w:jc w:val="both"/>
              <w:rPr>
                <w:rFonts w:ascii="Gill Sans MT" w:hAnsi="Gill Sans MT" w:cs="Arial"/>
                <w:lang w:eastAsia="en-GB"/>
              </w:rPr>
            </w:pPr>
            <w:r w:rsidRPr="001B0472">
              <w:rPr>
                <w:rFonts w:ascii="Gill Sans MT" w:hAnsi="Gill Sans MT"/>
              </w:rPr>
              <w:t>The cultivation of emotional relationships with those in positions of vulnerability or inequitable power, with the intention of manipulating these relationships into sexualised dynamics in the future</w:t>
            </w:r>
          </w:p>
        </w:tc>
      </w:tr>
    </w:tbl>
    <w:p w14:paraId="0BA61522" w14:textId="77777777" w:rsidR="00751D6F" w:rsidRPr="001B0472" w:rsidRDefault="00751D6F" w:rsidP="00751D6F">
      <w:pPr>
        <w:spacing w:after="0"/>
        <w:jc w:val="both"/>
        <w:rPr>
          <w:rFonts w:ascii="Gill Sans MT" w:hAnsi="Gill Sans MT" w:cs="Arial"/>
          <w:b/>
        </w:rPr>
      </w:pPr>
    </w:p>
    <w:p w14:paraId="7D8569AD" w14:textId="77777777" w:rsidR="00751D6F" w:rsidRPr="001B0472" w:rsidRDefault="00751D6F" w:rsidP="00751D6F">
      <w:pPr>
        <w:spacing w:after="0" w:line="276" w:lineRule="auto"/>
        <w:jc w:val="both"/>
        <w:rPr>
          <w:rFonts w:ascii="Gill Sans MT" w:hAnsi="Gill Sans MT" w:cs="Arial"/>
        </w:rPr>
      </w:pPr>
    </w:p>
    <w:p w14:paraId="02341820" w14:textId="77777777" w:rsidR="00751D6F" w:rsidRPr="001B0472" w:rsidRDefault="00751D6F" w:rsidP="00751D6F">
      <w:pPr>
        <w:spacing w:after="0" w:line="276" w:lineRule="auto"/>
        <w:jc w:val="both"/>
        <w:rPr>
          <w:rFonts w:ascii="Gill Sans MT" w:hAnsi="Gill Sans MT" w:cs="Arial"/>
        </w:rPr>
      </w:pPr>
    </w:p>
    <w:p w14:paraId="238E23EC" w14:textId="77777777" w:rsidR="00751D6F" w:rsidRPr="001B0472" w:rsidRDefault="00751D6F" w:rsidP="00751D6F">
      <w:pPr>
        <w:spacing w:after="0" w:line="276" w:lineRule="auto"/>
        <w:jc w:val="both"/>
        <w:rPr>
          <w:rFonts w:ascii="Gill Sans MT" w:hAnsi="Gill Sans MT" w:cs="Arial"/>
        </w:rPr>
      </w:pPr>
    </w:p>
    <w:p w14:paraId="1F04D33B" w14:textId="77777777" w:rsidR="00751D6F" w:rsidRPr="001B0472" w:rsidRDefault="00751D6F" w:rsidP="00751D6F">
      <w:pPr>
        <w:spacing w:after="0" w:line="276" w:lineRule="auto"/>
        <w:jc w:val="both"/>
        <w:rPr>
          <w:rFonts w:ascii="Gill Sans MT" w:hAnsi="Gill Sans MT" w:cs="Arial"/>
        </w:rPr>
      </w:pPr>
    </w:p>
    <w:tbl>
      <w:tblPr>
        <w:tblStyle w:val="TableGrid"/>
        <w:tblW w:w="0" w:type="auto"/>
        <w:tblInd w:w="846" w:type="dxa"/>
        <w:tblLook w:val="04A0" w:firstRow="1" w:lastRow="0" w:firstColumn="1" w:lastColumn="0" w:noHBand="0" w:noVBand="1"/>
      </w:tblPr>
      <w:tblGrid>
        <w:gridCol w:w="1417"/>
        <w:gridCol w:w="6797"/>
      </w:tblGrid>
      <w:tr w:rsidR="00751D6F" w:rsidRPr="001B0472" w14:paraId="7E1DDC48" w14:textId="77777777" w:rsidTr="006052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tcPr>
          <w:p w14:paraId="17283549" w14:textId="77777777" w:rsidR="00751D6F" w:rsidRPr="001B0472" w:rsidRDefault="00751D6F" w:rsidP="00605250">
            <w:pPr>
              <w:spacing w:after="0" w:line="276" w:lineRule="auto"/>
              <w:jc w:val="both"/>
              <w:rPr>
                <w:rFonts w:ascii="Gill Sans MT" w:hAnsi="Gill Sans MT" w:cs="Arial"/>
              </w:rPr>
            </w:pPr>
            <w:r w:rsidRPr="001B0472">
              <w:rPr>
                <w:rFonts w:ascii="Gill Sans MT" w:hAnsi="Gill Sans MT" w:cs="Arial"/>
              </w:rPr>
              <w:t xml:space="preserve">Zero Tolerance </w:t>
            </w:r>
          </w:p>
        </w:tc>
        <w:tc>
          <w:tcPr>
            <w:tcW w:w="6797" w:type="dxa"/>
          </w:tcPr>
          <w:p w14:paraId="7C90E37E" w14:textId="77777777" w:rsidR="00751D6F" w:rsidRPr="001B0472" w:rsidRDefault="00751D6F" w:rsidP="00751D6F">
            <w:pPr>
              <w:numPr>
                <w:ilvl w:val="0"/>
                <w:numId w:val="32"/>
              </w:numPr>
              <w:spacing w:before="0" w:after="0" w:line="240" w:lineRule="auto"/>
              <w:jc w:val="both"/>
              <w:cnfStyle w:val="100000000000" w:firstRow="1" w:lastRow="0" w:firstColumn="0" w:lastColumn="0" w:oddVBand="0" w:evenVBand="0" w:oddHBand="0" w:evenHBand="0" w:firstRowFirstColumn="0" w:firstRowLastColumn="0" w:lastRowFirstColumn="0" w:lastRowLastColumn="0"/>
              <w:rPr>
                <w:rFonts w:ascii="Gill Sans MT" w:eastAsia="Calibri" w:hAnsi="Gill Sans MT"/>
                <w:bCs/>
                <w:iCs/>
                <w:lang w:val="en-US"/>
              </w:rPr>
            </w:pPr>
            <w:r w:rsidRPr="001B0472">
              <w:rPr>
                <w:rFonts w:ascii="Gill Sans MT" w:eastAsia="Calibri" w:hAnsi="Gill Sans MT"/>
                <w:bCs/>
                <w:iCs/>
                <w:lang w:val="en-US"/>
              </w:rPr>
              <w:t xml:space="preserve">At Save the Children, we have a culture of </w:t>
            </w:r>
            <w:r w:rsidRPr="001B0472">
              <w:rPr>
                <w:rFonts w:ascii="Gill Sans MT" w:eastAsia="Calibri" w:hAnsi="Gill Sans MT"/>
                <w:bCs/>
                <w:iCs/>
                <w:u w:val="single"/>
                <w:lang w:val="en-US"/>
              </w:rPr>
              <w:t xml:space="preserve">zero tolerance </w:t>
            </w:r>
            <w:r w:rsidRPr="001B0472">
              <w:rPr>
                <w:rFonts w:ascii="Gill Sans MT" w:eastAsia="Calibri" w:hAnsi="Gill Sans MT"/>
                <w:bCs/>
                <w:iCs/>
                <w:lang w:val="en-US"/>
              </w:rPr>
              <w:t>for all forms of abuse and mistreatment, including Sexual Exploitation and Abuse, Harassment, Intimidation and Bullying.</w:t>
            </w:r>
          </w:p>
          <w:p w14:paraId="5D745EE5" w14:textId="77777777" w:rsidR="00751D6F" w:rsidRPr="001B0472" w:rsidRDefault="00751D6F" w:rsidP="00751D6F">
            <w:pPr>
              <w:numPr>
                <w:ilvl w:val="0"/>
                <w:numId w:val="32"/>
              </w:numPr>
              <w:spacing w:before="0" w:after="0" w:line="240" w:lineRule="auto"/>
              <w:jc w:val="both"/>
              <w:cnfStyle w:val="100000000000" w:firstRow="1" w:lastRow="0" w:firstColumn="0" w:lastColumn="0" w:oddVBand="0" w:evenVBand="0" w:oddHBand="0" w:evenHBand="0" w:firstRowFirstColumn="0" w:firstRowLastColumn="0" w:lastRowFirstColumn="0" w:lastRowLastColumn="0"/>
              <w:rPr>
                <w:rFonts w:ascii="Gill Sans MT" w:eastAsia="Calibri" w:hAnsi="Gill Sans MT"/>
                <w:bCs/>
                <w:iCs/>
                <w:lang w:val="en-US"/>
              </w:rPr>
            </w:pPr>
            <w:r w:rsidRPr="001B0472">
              <w:rPr>
                <w:rFonts w:ascii="Gill Sans MT" w:eastAsia="Calibri" w:hAnsi="Gill Sans MT"/>
                <w:bCs/>
                <w:iCs/>
                <w:lang w:val="en-US"/>
              </w:rPr>
              <w:t xml:space="preserve">This means that every single concern is fully responded to and where necessary prompt action (including conducting an investigation and taking disciplinary action, if applicable) is taken. </w:t>
            </w:r>
          </w:p>
          <w:p w14:paraId="5469566D" w14:textId="77777777" w:rsidR="00751D6F" w:rsidRPr="001B0472" w:rsidRDefault="00751D6F" w:rsidP="00751D6F">
            <w:pPr>
              <w:numPr>
                <w:ilvl w:val="0"/>
                <w:numId w:val="32"/>
              </w:numPr>
              <w:spacing w:before="0" w:after="0" w:line="240" w:lineRule="auto"/>
              <w:jc w:val="both"/>
              <w:cnfStyle w:val="100000000000" w:firstRow="1" w:lastRow="0" w:firstColumn="0" w:lastColumn="0" w:oddVBand="0" w:evenVBand="0" w:oddHBand="0" w:evenHBand="0" w:firstRowFirstColumn="0" w:firstRowLastColumn="0" w:lastRowFirstColumn="0" w:lastRowLastColumn="0"/>
              <w:rPr>
                <w:rFonts w:ascii="Gill Sans MT" w:eastAsia="Calibri" w:hAnsi="Gill Sans MT"/>
                <w:bCs/>
                <w:iCs/>
                <w:lang w:val="en-US"/>
              </w:rPr>
            </w:pPr>
            <w:r w:rsidRPr="001B0472">
              <w:rPr>
                <w:rFonts w:ascii="Gill Sans MT" w:eastAsia="Calibri" w:hAnsi="Gill Sans MT"/>
                <w:bCs/>
                <w:iCs/>
                <w:lang w:val="en-US"/>
              </w:rPr>
              <w:t>It means that we will hold our people to account against the same standards and subject them to the same processes, as everyone else regardless of their position or</w:t>
            </w:r>
            <w:r w:rsidRPr="001B0472">
              <w:rPr>
                <w:rFonts w:ascii="Gill Sans MT" w:eastAsia="Calibri" w:hAnsi="Gill Sans MT"/>
                <w:bCs/>
                <w:iCs/>
                <w:color w:val="1F497D"/>
                <w:lang w:val="en-US"/>
              </w:rPr>
              <w:t xml:space="preserve"> </w:t>
            </w:r>
            <w:r w:rsidRPr="001B0472">
              <w:rPr>
                <w:rFonts w:ascii="Gill Sans MT" w:eastAsia="Calibri" w:hAnsi="Gill Sans MT"/>
                <w:bCs/>
                <w:iCs/>
                <w:lang w:val="en-US"/>
              </w:rPr>
              <w:t>reputation within the organization.</w:t>
            </w:r>
          </w:p>
          <w:p w14:paraId="68256844" w14:textId="77777777" w:rsidR="00751D6F" w:rsidRPr="001B0472" w:rsidRDefault="00751D6F" w:rsidP="00605250">
            <w:pPr>
              <w:spacing w:after="0" w:line="276" w:lineRule="auto"/>
              <w:jc w:val="both"/>
              <w:cnfStyle w:val="100000000000" w:firstRow="1" w:lastRow="0" w:firstColumn="0" w:lastColumn="0" w:oddVBand="0" w:evenVBand="0" w:oddHBand="0" w:evenHBand="0" w:firstRowFirstColumn="0" w:firstRowLastColumn="0" w:lastRowFirstColumn="0" w:lastRowLastColumn="0"/>
              <w:rPr>
                <w:rFonts w:ascii="Gill Sans MT" w:hAnsi="Gill Sans MT" w:cs="Arial"/>
              </w:rPr>
            </w:pPr>
          </w:p>
        </w:tc>
      </w:tr>
    </w:tbl>
    <w:p w14:paraId="5A989F5B" w14:textId="77777777" w:rsidR="00751D6F" w:rsidRPr="001B0472" w:rsidRDefault="00751D6F" w:rsidP="00751D6F">
      <w:pPr>
        <w:spacing w:after="0" w:line="276" w:lineRule="auto"/>
        <w:jc w:val="both"/>
        <w:rPr>
          <w:rFonts w:ascii="Gill Sans MT" w:hAnsi="Gill Sans MT" w:cs="Arial"/>
        </w:rPr>
      </w:pPr>
    </w:p>
    <w:p w14:paraId="2C2640CC" w14:textId="77777777" w:rsidR="00751D6F" w:rsidRPr="001B0472" w:rsidRDefault="00751D6F" w:rsidP="00751D6F">
      <w:pPr>
        <w:spacing w:after="0" w:line="276" w:lineRule="auto"/>
        <w:jc w:val="both"/>
        <w:rPr>
          <w:rFonts w:ascii="Gill Sans MT" w:hAnsi="Gill Sans MT" w:cs="Arial"/>
        </w:rPr>
      </w:pPr>
      <w:r w:rsidRPr="001B0472">
        <w:rPr>
          <w:rFonts w:ascii="Gill Sans MT" w:hAnsi="Gill Sans MT" w:cs="Arial"/>
        </w:rPr>
        <w:t>Sexual exploitation and abuse are a violation of fundamental human rights.  It can also be a criminal act.  Save the Children is committed to acting ethically and with integrity in all our business dealings and relationships and to implementing and enforcing effective systems and controls to ensure the exploitation and abuse of adults is not taking place anywhere in our own business or in any of our supply chains or partnerships.  SCI is committed to ensuring there is transparency in our own business and in our approach to preventing and responding to any safeguarding violations against adults throughout our supply chains, and relationship with third parties.  In addition we are committed to ensuring our approach is consistent with our national and international disclosure obligations, and shall comply with all applicable laws, statutes, regulations and codes from time to time in force, including:</w:t>
      </w:r>
    </w:p>
    <w:p w14:paraId="5290AAAC" w14:textId="77777777" w:rsidR="00751D6F" w:rsidRPr="001B0472" w:rsidRDefault="00751D6F" w:rsidP="00751D6F">
      <w:pPr>
        <w:spacing w:after="0" w:line="276" w:lineRule="auto"/>
        <w:jc w:val="both"/>
        <w:rPr>
          <w:rFonts w:ascii="Gill Sans MT" w:hAnsi="Gill Sans MT" w:cs="Arial"/>
        </w:rPr>
      </w:pPr>
    </w:p>
    <w:p w14:paraId="12F07D27" w14:textId="77777777" w:rsidR="00751D6F" w:rsidRPr="001B0472" w:rsidRDefault="00751D6F" w:rsidP="00751D6F">
      <w:pPr>
        <w:numPr>
          <w:ilvl w:val="1"/>
          <w:numId w:val="16"/>
        </w:numPr>
        <w:tabs>
          <w:tab w:val="clear" w:pos="1440"/>
          <w:tab w:val="left" w:pos="709"/>
          <w:tab w:val="left" w:pos="1418"/>
          <w:tab w:val="left" w:pos="2126"/>
          <w:tab w:val="left" w:pos="2835"/>
          <w:tab w:val="left" w:pos="3544"/>
          <w:tab w:val="left" w:pos="4253"/>
          <w:tab w:val="left" w:pos="4961"/>
          <w:tab w:val="left" w:pos="5670"/>
          <w:tab w:val="right" w:pos="8363"/>
        </w:tabs>
        <w:spacing w:before="0" w:after="0" w:line="276" w:lineRule="auto"/>
        <w:jc w:val="both"/>
        <w:rPr>
          <w:rFonts w:ascii="Gill Sans MT" w:hAnsi="Gill Sans MT" w:cs="Arial"/>
        </w:rPr>
      </w:pPr>
      <w:r w:rsidRPr="001B0472">
        <w:rPr>
          <w:rFonts w:ascii="Gill Sans MT" w:hAnsi="Gill Sans MT"/>
        </w:rPr>
        <w:t xml:space="preserve">All relevant UK laws related to protection from sexual abuse, violence and harm, and those outlining measures for reporting known or alleged cases of abuse; </w:t>
      </w:r>
    </w:p>
    <w:p w14:paraId="2EFDED87" w14:textId="77777777" w:rsidR="00751D6F" w:rsidRPr="001B0472" w:rsidRDefault="00751D6F" w:rsidP="00751D6F">
      <w:pPr>
        <w:numPr>
          <w:ilvl w:val="1"/>
          <w:numId w:val="16"/>
        </w:numPr>
        <w:tabs>
          <w:tab w:val="clear" w:pos="1440"/>
          <w:tab w:val="left" w:pos="709"/>
          <w:tab w:val="left" w:pos="1418"/>
          <w:tab w:val="left" w:pos="2126"/>
          <w:tab w:val="left" w:pos="2835"/>
          <w:tab w:val="left" w:pos="3544"/>
          <w:tab w:val="left" w:pos="4253"/>
          <w:tab w:val="left" w:pos="4961"/>
          <w:tab w:val="left" w:pos="5670"/>
          <w:tab w:val="right" w:pos="8363"/>
        </w:tabs>
        <w:spacing w:before="0" w:after="0" w:line="276" w:lineRule="auto"/>
        <w:jc w:val="both"/>
        <w:rPr>
          <w:rFonts w:ascii="Gill Sans MT" w:hAnsi="Gill Sans MT" w:cs="Arial"/>
        </w:rPr>
      </w:pPr>
      <w:r w:rsidRPr="001B0472">
        <w:rPr>
          <w:rFonts w:ascii="Gill Sans MT" w:hAnsi="Gill Sans MT"/>
        </w:rPr>
        <w:t>Applicable laws in the countries where SCI operates; and</w:t>
      </w:r>
    </w:p>
    <w:p w14:paraId="5E8E1BE6" w14:textId="77777777" w:rsidR="00751D6F" w:rsidRPr="001B0472" w:rsidRDefault="00751D6F" w:rsidP="00751D6F">
      <w:pPr>
        <w:numPr>
          <w:ilvl w:val="1"/>
          <w:numId w:val="16"/>
        </w:numPr>
        <w:tabs>
          <w:tab w:val="clear" w:pos="1440"/>
          <w:tab w:val="left" w:pos="709"/>
          <w:tab w:val="left" w:pos="1418"/>
          <w:tab w:val="left" w:pos="2126"/>
          <w:tab w:val="left" w:pos="2835"/>
          <w:tab w:val="left" w:pos="3544"/>
          <w:tab w:val="left" w:pos="4253"/>
          <w:tab w:val="left" w:pos="4961"/>
          <w:tab w:val="left" w:pos="5670"/>
          <w:tab w:val="right" w:pos="8363"/>
        </w:tabs>
        <w:spacing w:before="0" w:after="0" w:line="276" w:lineRule="auto"/>
        <w:jc w:val="both"/>
        <w:rPr>
          <w:rFonts w:ascii="Gill Sans MT" w:hAnsi="Gill Sans MT" w:cs="Arial"/>
        </w:rPr>
      </w:pPr>
      <w:r w:rsidRPr="001B0472">
        <w:rPr>
          <w:rFonts w:ascii="Gill Sans MT" w:hAnsi="Gill Sans MT" w:cs="Arial"/>
        </w:rPr>
        <w:lastRenderedPageBreak/>
        <w:t>UN Secretary General’s Bulletin: Special Measures for Protection from Sexual Exploitation and Abuse</w:t>
      </w:r>
    </w:p>
    <w:p w14:paraId="0CD127D1" w14:textId="77777777" w:rsidR="00751D6F" w:rsidRPr="001B0472" w:rsidRDefault="00751D6F" w:rsidP="00751D6F">
      <w:pPr>
        <w:spacing w:beforeAutospacing="1" w:afterAutospacing="1" w:line="276" w:lineRule="auto"/>
        <w:jc w:val="both"/>
        <w:rPr>
          <w:rFonts w:ascii="Gill Sans MT" w:hAnsi="Gill Sans MT"/>
        </w:rPr>
      </w:pPr>
      <w:r w:rsidRPr="001B0472">
        <w:rPr>
          <w:rFonts w:ascii="Gill Sans MT" w:hAnsi="Gill Sans MT"/>
        </w:rPr>
        <w:t xml:space="preserve">Where the guidance in this policy conflicts with any applicable laws or regulations, the higher standard must be observed at all times. </w:t>
      </w:r>
    </w:p>
    <w:p w14:paraId="4EF1278F" w14:textId="77777777" w:rsidR="00751D6F" w:rsidRPr="001B0472" w:rsidRDefault="00751D6F" w:rsidP="00751D6F">
      <w:pPr>
        <w:keepNext/>
        <w:spacing w:after="0" w:line="276" w:lineRule="auto"/>
        <w:jc w:val="both"/>
        <w:rPr>
          <w:rFonts w:ascii="Gill Sans MT" w:hAnsi="Gill Sans MT" w:cs="Arial"/>
          <w:b/>
        </w:rPr>
      </w:pPr>
      <w:r w:rsidRPr="001B0472">
        <w:rPr>
          <w:rFonts w:ascii="Gill Sans MT" w:hAnsi="Gill Sans MT" w:cs="Arial"/>
          <w:b/>
        </w:rPr>
        <w:t>3.</w:t>
      </w:r>
      <w:r w:rsidRPr="001B0472">
        <w:rPr>
          <w:rFonts w:ascii="Gill Sans MT" w:hAnsi="Gill Sans MT" w:cs="Arial"/>
          <w:b/>
        </w:rPr>
        <w:tab/>
        <w:t>Our approach to preventing the abuse and exploitation of adults</w:t>
      </w:r>
    </w:p>
    <w:p w14:paraId="1487805A" w14:textId="77777777" w:rsidR="00751D6F" w:rsidRPr="001B0472" w:rsidRDefault="00751D6F" w:rsidP="00751D6F">
      <w:pPr>
        <w:keepNext/>
        <w:spacing w:beforeAutospacing="1" w:afterAutospacing="1" w:line="276" w:lineRule="auto"/>
        <w:jc w:val="both"/>
        <w:rPr>
          <w:rFonts w:ascii="Gill Sans MT" w:hAnsi="Gill Sans MT" w:cs="Arial"/>
          <w:lang w:eastAsia="en-GB"/>
        </w:rPr>
      </w:pPr>
      <w:r w:rsidRPr="001B0472">
        <w:rPr>
          <w:rFonts w:ascii="Gill Sans MT" w:hAnsi="Gill Sans MT" w:cs="Arial"/>
          <w:lang w:eastAsia="en-GB"/>
        </w:rPr>
        <w:t>Save the Children is committed to preventing the sexual exploitation and abuse of adults, including through the following means:</w:t>
      </w:r>
    </w:p>
    <w:p w14:paraId="2D53C9A6" w14:textId="77777777" w:rsidR="00751D6F" w:rsidRPr="001B0472" w:rsidRDefault="00751D6F" w:rsidP="00751D6F">
      <w:pPr>
        <w:spacing w:beforeAutospacing="1" w:afterAutospacing="1" w:line="276" w:lineRule="auto"/>
        <w:jc w:val="both"/>
        <w:rPr>
          <w:rFonts w:ascii="Gill Sans MT" w:hAnsi="Gill Sans MT" w:cs="Arial"/>
          <w:lang w:eastAsia="en-GB"/>
        </w:rPr>
      </w:pPr>
      <w:r w:rsidRPr="001B0472">
        <w:rPr>
          <w:rFonts w:ascii="Gill Sans MT" w:hAnsi="Gill Sans MT" w:cs="Arial"/>
          <w:b/>
          <w:bCs/>
          <w:lang w:eastAsia="en-GB"/>
        </w:rPr>
        <w:t xml:space="preserve">Awareness: </w:t>
      </w:r>
      <w:r w:rsidRPr="001B0472">
        <w:rPr>
          <w:rFonts w:ascii="Gill Sans MT" w:hAnsi="Gill Sans MT" w:cs="Arial"/>
          <w:lang w:eastAsia="en-GB"/>
        </w:rPr>
        <w:t>Ensuring that all staff, representatives and third parties connected to Save the Children are aware of the high standards of behaviour and conduct expected of them to protect adults from any form of sexual abuse and exploitation in their private and working lives.</w:t>
      </w:r>
    </w:p>
    <w:p w14:paraId="026BADB1" w14:textId="77777777" w:rsidR="00751D6F" w:rsidRPr="001B0472" w:rsidRDefault="00751D6F" w:rsidP="00751D6F">
      <w:pPr>
        <w:spacing w:beforeAutospacing="1" w:afterAutospacing="1" w:line="276" w:lineRule="auto"/>
        <w:jc w:val="both"/>
        <w:rPr>
          <w:rFonts w:ascii="Gill Sans MT" w:hAnsi="Gill Sans MT" w:cs="Arial"/>
          <w:lang w:eastAsia="en-GB"/>
        </w:rPr>
      </w:pPr>
      <w:r w:rsidRPr="001B0472">
        <w:rPr>
          <w:rFonts w:ascii="Gill Sans MT" w:hAnsi="Gill Sans MT" w:cs="Arial"/>
          <w:b/>
          <w:bCs/>
          <w:lang w:eastAsia="en-GB"/>
        </w:rPr>
        <w:t xml:space="preserve">Prevention: </w:t>
      </w:r>
      <w:r w:rsidRPr="001B0472">
        <w:rPr>
          <w:rFonts w:ascii="Gill Sans MT" w:hAnsi="Gill Sans MT" w:cs="Arial"/>
          <w:lang w:eastAsia="en-GB"/>
        </w:rPr>
        <w:t>Ensuring, through awareness and good practice, that staff and those who work with Save the Children minimise the risks of any form of sexual exploitation and abuse, including but by no means limited to conducting relevant vetting and background checks of staff as part of their recruitment process.</w:t>
      </w:r>
    </w:p>
    <w:p w14:paraId="77F2FE3E" w14:textId="77777777" w:rsidR="00751D6F" w:rsidRPr="001B0472" w:rsidRDefault="00751D6F" w:rsidP="00751D6F">
      <w:pPr>
        <w:spacing w:beforeAutospacing="1" w:afterAutospacing="1" w:line="276" w:lineRule="auto"/>
        <w:jc w:val="both"/>
        <w:rPr>
          <w:rFonts w:ascii="Gill Sans MT" w:hAnsi="Gill Sans MT" w:cs="Arial"/>
          <w:lang w:eastAsia="en-GB"/>
        </w:rPr>
      </w:pPr>
      <w:r w:rsidRPr="001B0472">
        <w:rPr>
          <w:rFonts w:ascii="Gill Sans MT" w:hAnsi="Gill Sans MT" w:cs="Arial"/>
          <w:b/>
          <w:bCs/>
          <w:lang w:eastAsia="en-GB"/>
        </w:rPr>
        <w:t>Reporting:</w:t>
      </w:r>
      <w:r w:rsidRPr="001B0472">
        <w:rPr>
          <w:rFonts w:ascii="Gill Sans MT" w:hAnsi="Gill Sans MT" w:cs="Arial"/>
          <w:lang w:eastAsia="en-GB"/>
        </w:rPr>
        <w:t xml:space="preserve"> Ensuring that all staff and those who work with Save the Children are clear on what steps to take where suspicions or concerns arise regarding allegations of sexual exploitation or abuse of adults in vulnerable populations where we work.</w:t>
      </w:r>
    </w:p>
    <w:p w14:paraId="40109167" w14:textId="77777777" w:rsidR="00751D6F" w:rsidRPr="001B0472" w:rsidRDefault="00751D6F" w:rsidP="00751D6F">
      <w:pPr>
        <w:spacing w:beforeAutospacing="1" w:after="0" w:line="276" w:lineRule="auto"/>
        <w:jc w:val="both"/>
        <w:rPr>
          <w:rFonts w:ascii="Gill Sans MT" w:hAnsi="Gill Sans MT" w:cs="Arial"/>
          <w:lang w:eastAsia="en-GB"/>
        </w:rPr>
      </w:pPr>
      <w:r w:rsidRPr="001B0472">
        <w:rPr>
          <w:rFonts w:ascii="Gill Sans MT" w:hAnsi="Gill Sans MT" w:cs="Arial"/>
          <w:b/>
          <w:bCs/>
          <w:lang w:eastAsia="en-GB"/>
        </w:rPr>
        <w:t xml:space="preserve">Responding: </w:t>
      </w:r>
      <w:r w:rsidRPr="001B0472">
        <w:rPr>
          <w:rFonts w:ascii="Gill Sans MT" w:hAnsi="Gill Sans MT" w:cs="Arial"/>
          <w:lang w:eastAsia="en-GB"/>
        </w:rPr>
        <w:t>Ensuring that immediate action is taken to identify and address reports of sexual exploitation and abuse and ensure the safety and well-being of the person being sexually exploited or abused.</w:t>
      </w:r>
    </w:p>
    <w:p w14:paraId="56A6F728" w14:textId="77777777" w:rsidR="00751D6F" w:rsidRPr="001B0472" w:rsidRDefault="00751D6F" w:rsidP="00751D6F">
      <w:pPr>
        <w:spacing w:beforeAutospacing="1" w:afterAutospacing="1" w:line="276" w:lineRule="auto"/>
        <w:jc w:val="both"/>
        <w:rPr>
          <w:rFonts w:ascii="Gill Sans MT" w:hAnsi="Gill Sans MT" w:cs="Arial"/>
          <w:lang w:eastAsia="en-GB"/>
        </w:rPr>
      </w:pPr>
      <w:r w:rsidRPr="001B0472">
        <w:rPr>
          <w:rFonts w:ascii="Gill Sans MT" w:hAnsi="Gill Sans MT" w:cs="Arial"/>
          <w:lang w:eastAsia="en-GB"/>
        </w:rPr>
        <w:t>To help you identify SEA incidents the following are examples of prohibited behaviour:</w:t>
      </w:r>
    </w:p>
    <w:p w14:paraId="5E649218" w14:textId="77777777" w:rsidR="00751D6F" w:rsidRPr="001B0472" w:rsidRDefault="00751D6F" w:rsidP="00751D6F">
      <w:pPr>
        <w:numPr>
          <w:ilvl w:val="0"/>
          <w:numId w:val="25"/>
        </w:numPr>
        <w:shd w:val="clear" w:color="auto" w:fill="FFFFFF"/>
        <w:tabs>
          <w:tab w:val="left" w:pos="709"/>
          <w:tab w:val="left" w:pos="1418"/>
          <w:tab w:val="left" w:pos="2126"/>
          <w:tab w:val="left" w:pos="2835"/>
          <w:tab w:val="left" w:pos="3544"/>
          <w:tab w:val="left" w:pos="4253"/>
          <w:tab w:val="left" w:pos="4961"/>
          <w:tab w:val="left" w:pos="5670"/>
          <w:tab w:val="right" w:pos="8363"/>
        </w:tabs>
        <w:spacing w:before="0" w:after="0" w:line="276" w:lineRule="auto"/>
        <w:ind w:left="357" w:hanging="357"/>
        <w:jc w:val="both"/>
        <w:outlineLvl w:val="3"/>
        <w:rPr>
          <w:rFonts w:ascii="Gill Sans MT" w:hAnsi="Gill Sans MT" w:cs="Arial"/>
          <w:lang w:eastAsia="en-GB"/>
        </w:rPr>
      </w:pPr>
      <w:r w:rsidRPr="001B0472">
        <w:rPr>
          <w:rFonts w:ascii="Gill Sans MT" w:hAnsi="Gill Sans MT" w:cs="Arial"/>
          <w:lang w:eastAsia="en-GB"/>
        </w:rPr>
        <w:t xml:space="preserve">Engaging in relationships, which could be an abuse of trust, are abusive and/or exploitative. </w:t>
      </w:r>
    </w:p>
    <w:p w14:paraId="53459762" w14:textId="77777777" w:rsidR="00751D6F" w:rsidRPr="001B0472" w:rsidRDefault="00751D6F" w:rsidP="00751D6F">
      <w:pPr>
        <w:numPr>
          <w:ilvl w:val="0"/>
          <w:numId w:val="25"/>
        </w:numPr>
        <w:shd w:val="clear" w:color="auto" w:fill="FFFFFF"/>
        <w:tabs>
          <w:tab w:val="left" w:pos="709"/>
          <w:tab w:val="left" w:pos="1418"/>
          <w:tab w:val="left" w:pos="2126"/>
          <w:tab w:val="left" w:pos="2835"/>
          <w:tab w:val="left" w:pos="3544"/>
          <w:tab w:val="left" w:pos="4253"/>
          <w:tab w:val="left" w:pos="4961"/>
          <w:tab w:val="left" w:pos="5670"/>
          <w:tab w:val="right" w:pos="8363"/>
        </w:tabs>
        <w:spacing w:before="0" w:after="0" w:line="276" w:lineRule="auto"/>
        <w:ind w:left="357" w:hanging="357"/>
        <w:jc w:val="both"/>
        <w:outlineLvl w:val="3"/>
        <w:rPr>
          <w:rFonts w:ascii="Gill Sans MT" w:hAnsi="Gill Sans MT" w:cs="Arial"/>
          <w:lang w:eastAsia="en-GB"/>
        </w:rPr>
      </w:pPr>
      <w:r w:rsidRPr="001B0472">
        <w:rPr>
          <w:rFonts w:ascii="Gill Sans MT" w:hAnsi="Gill Sans MT" w:cs="Univers LT Pro 45 Light"/>
          <w:color w:val="000000"/>
        </w:rPr>
        <w:t xml:space="preserve">Your employees engaging in commercial sexual exploitation of a person, for example a hotel employee facilitating sexual abuse by hotel guests. </w:t>
      </w:r>
    </w:p>
    <w:p w14:paraId="2FCD5D53" w14:textId="77777777" w:rsidR="00751D6F" w:rsidRPr="001B0472" w:rsidRDefault="00751D6F" w:rsidP="00751D6F">
      <w:pPr>
        <w:numPr>
          <w:ilvl w:val="0"/>
          <w:numId w:val="25"/>
        </w:numPr>
        <w:shd w:val="clear" w:color="auto" w:fill="FFFFFF"/>
        <w:tabs>
          <w:tab w:val="left" w:pos="709"/>
          <w:tab w:val="left" w:pos="1418"/>
          <w:tab w:val="left" w:pos="2126"/>
          <w:tab w:val="left" w:pos="2835"/>
          <w:tab w:val="left" w:pos="3544"/>
          <w:tab w:val="left" w:pos="4253"/>
          <w:tab w:val="left" w:pos="4961"/>
          <w:tab w:val="left" w:pos="5670"/>
          <w:tab w:val="right" w:pos="8363"/>
        </w:tabs>
        <w:spacing w:before="0" w:after="0" w:line="276" w:lineRule="auto"/>
        <w:ind w:left="357" w:hanging="357"/>
        <w:jc w:val="both"/>
        <w:outlineLvl w:val="3"/>
        <w:rPr>
          <w:rFonts w:ascii="Gill Sans MT" w:hAnsi="Gill Sans MT" w:cs="Arial"/>
          <w:lang w:eastAsia="en-GB"/>
        </w:rPr>
      </w:pPr>
      <w:r w:rsidRPr="001B0472">
        <w:rPr>
          <w:rFonts w:ascii="Gill Sans MT" w:hAnsi="Gill Sans MT"/>
        </w:rPr>
        <w:t xml:space="preserve">Sexual assault. </w:t>
      </w:r>
    </w:p>
    <w:p w14:paraId="74820101" w14:textId="77777777" w:rsidR="00751D6F" w:rsidRPr="001B0472" w:rsidRDefault="00751D6F" w:rsidP="00751D6F">
      <w:pPr>
        <w:numPr>
          <w:ilvl w:val="0"/>
          <w:numId w:val="25"/>
        </w:numPr>
        <w:shd w:val="clear" w:color="auto" w:fill="FFFFFF"/>
        <w:tabs>
          <w:tab w:val="left" w:pos="709"/>
          <w:tab w:val="left" w:pos="1418"/>
          <w:tab w:val="left" w:pos="2126"/>
          <w:tab w:val="left" w:pos="2835"/>
          <w:tab w:val="left" w:pos="3544"/>
          <w:tab w:val="left" w:pos="4253"/>
          <w:tab w:val="left" w:pos="4961"/>
          <w:tab w:val="left" w:pos="5670"/>
          <w:tab w:val="right" w:pos="8363"/>
        </w:tabs>
        <w:spacing w:before="0" w:after="0" w:line="276" w:lineRule="auto"/>
        <w:ind w:left="357" w:hanging="357"/>
        <w:jc w:val="both"/>
        <w:outlineLvl w:val="3"/>
        <w:rPr>
          <w:rFonts w:ascii="Gill Sans MT" w:hAnsi="Gill Sans MT" w:cs="Arial"/>
          <w:lang w:eastAsia="en-GB"/>
        </w:rPr>
      </w:pPr>
      <w:r w:rsidRPr="001B0472">
        <w:rPr>
          <w:rFonts w:ascii="Gill Sans MT" w:hAnsi="Gill Sans MT"/>
        </w:rPr>
        <w:t xml:space="preserve">Forcing sex or someone to have sex with anyone. </w:t>
      </w:r>
    </w:p>
    <w:p w14:paraId="3A6D8AFC" w14:textId="77777777" w:rsidR="00751D6F" w:rsidRPr="001B0472" w:rsidRDefault="00751D6F" w:rsidP="00751D6F">
      <w:pPr>
        <w:numPr>
          <w:ilvl w:val="0"/>
          <w:numId w:val="25"/>
        </w:numPr>
        <w:shd w:val="clear" w:color="auto" w:fill="FFFFFF"/>
        <w:tabs>
          <w:tab w:val="left" w:pos="709"/>
          <w:tab w:val="left" w:pos="1418"/>
          <w:tab w:val="left" w:pos="2126"/>
          <w:tab w:val="left" w:pos="2835"/>
          <w:tab w:val="left" w:pos="3544"/>
          <w:tab w:val="left" w:pos="4253"/>
          <w:tab w:val="left" w:pos="4961"/>
          <w:tab w:val="left" w:pos="5670"/>
          <w:tab w:val="right" w:pos="8363"/>
        </w:tabs>
        <w:spacing w:before="0" w:after="0" w:line="276" w:lineRule="auto"/>
        <w:ind w:left="357" w:hanging="357"/>
        <w:jc w:val="both"/>
        <w:outlineLvl w:val="3"/>
        <w:rPr>
          <w:rFonts w:ascii="Gill Sans MT" w:hAnsi="Gill Sans MT" w:cs="Arial"/>
          <w:lang w:eastAsia="en-GB"/>
        </w:rPr>
      </w:pPr>
      <w:r w:rsidRPr="001B0472">
        <w:rPr>
          <w:rFonts w:ascii="Gill Sans MT" w:hAnsi="Gill Sans MT"/>
        </w:rPr>
        <w:t xml:space="preserve">Forcing a person to engage in prostitution or production of pornography. </w:t>
      </w:r>
    </w:p>
    <w:p w14:paraId="1779B6B2" w14:textId="77777777" w:rsidR="00751D6F" w:rsidRPr="001B0472" w:rsidRDefault="00751D6F" w:rsidP="00751D6F">
      <w:pPr>
        <w:numPr>
          <w:ilvl w:val="0"/>
          <w:numId w:val="25"/>
        </w:numPr>
        <w:shd w:val="clear" w:color="auto" w:fill="FFFFFF"/>
        <w:tabs>
          <w:tab w:val="left" w:pos="709"/>
          <w:tab w:val="left" w:pos="1418"/>
          <w:tab w:val="left" w:pos="2126"/>
          <w:tab w:val="left" w:pos="2835"/>
          <w:tab w:val="left" w:pos="3544"/>
          <w:tab w:val="left" w:pos="4253"/>
          <w:tab w:val="left" w:pos="4961"/>
          <w:tab w:val="left" w:pos="5670"/>
          <w:tab w:val="right" w:pos="8363"/>
        </w:tabs>
        <w:spacing w:before="0" w:after="0" w:line="276" w:lineRule="auto"/>
        <w:ind w:left="357" w:hanging="357"/>
        <w:jc w:val="both"/>
        <w:outlineLvl w:val="3"/>
        <w:rPr>
          <w:rFonts w:ascii="Gill Sans MT" w:hAnsi="Gill Sans MT" w:cs="Arial"/>
          <w:lang w:eastAsia="en-GB"/>
        </w:rPr>
      </w:pPr>
      <w:r w:rsidRPr="001B0472">
        <w:rPr>
          <w:rFonts w:ascii="Gill Sans MT" w:hAnsi="Gill Sans MT"/>
        </w:rPr>
        <w:t xml:space="preserve"> Unwanted touching of a sexual nature.</w:t>
      </w:r>
    </w:p>
    <w:p w14:paraId="336299A4" w14:textId="77777777" w:rsidR="00751D6F" w:rsidRPr="001B0472" w:rsidRDefault="00751D6F" w:rsidP="00751D6F">
      <w:pPr>
        <w:spacing w:after="0" w:line="276" w:lineRule="auto"/>
        <w:jc w:val="both"/>
        <w:rPr>
          <w:rFonts w:ascii="Gill Sans MT" w:hAnsi="Gill Sans MT" w:cs="Arial"/>
          <w:b/>
        </w:rPr>
      </w:pPr>
    </w:p>
    <w:p w14:paraId="68ACED49" w14:textId="77777777" w:rsidR="00751D6F" w:rsidRPr="001B0472" w:rsidRDefault="00751D6F" w:rsidP="00751D6F">
      <w:pPr>
        <w:keepNext/>
        <w:spacing w:after="0" w:line="276" w:lineRule="auto"/>
        <w:jc w:val="both"/>
        <w:rPr>
          <w:rFonts w:ascii="Gill Sans MT" w:hAnsi="Gill Sans MT" w:cs="Arial"/>
          <w:b/>
        </w:rPr>
      </w:pPr>
      <w:r w:rsidRPr="001B0472">
        <w:rPr>
          <w:rFonts w:ascii="Gill Sans MT" w:hAnsi="Gill Sans MT" w:cs="Arial"/>
          <w:b/>
        </w:rPr>
        <w:lastRenderedPageBreak/>
        <w:t>4.</w:t>
      </w:r>
      <w:r w:rsidRPr="001B0472">
        <w:rPr>
          <w:rFonts w:ascii="Gill Sans MT" w:hAnsi="Gill Sans MT" w:cs="Arial"/>
          <w:b/>
        </w:rPr>
        <w:tab/>
        <w:t>The commitment we expect from you</w:t>
      </w:r>
    </w:p>
    <w:p w14:paraId="4D17F903" w14:textId="77777777" w:rsidR="00751D6F" w:rsidRPr="001B0472" w:rsidRDefault="00751D6F" w:rsidP="00751D6F">
      <w:pPr>
        <w:keepNext/>
        <w:spacing w:after="0" w:line="276" w:lineRule="auto"/>
        <w:jc w:val="both"/>
        <w:rPr>
          <w:rFonts w:ascii="Gill Sans MT" w:hAnsi="Gill Sans MT" w:cs="Arial"/>
        </w:rPr>
      </w:pPr>
    </w:p>
    <w:p w14:paraId="2BB8CCB8" w14:textId="77777777" w:rsidR="00751D6F" w:rsidRPr="001B0472" w:rsidRDefault="00751D6F" w:rsidP="00751D6F">
      <w:pPr>
        <w:spacing w:line="276" w:lineRule="auto"/>
        <w:jc w:val="both"/>
        <w:rPr>
          <w:rFonts w:ascii="Gill Sans MT" w:hAnsi="Gill Sans MT" w:cs="Arial"/>
        </w:rPr>
      </w:pPr>
      <w:r w:rsidRPr="001B0472">
        <w:rPr>
          <w:rFonts w:ascii="Gill Sans MT" w:hAnsi="Gill Sans MT" w:cs="Arial"/>
        </w:rPr>
        <w:t xml:space="preserve">Save the Children expects the same high standards from all of our partners, contractors, suppliers and all third parties working with or for Save the Children, including </w:t>
      </w:r>
      <w:r w:rsidRPr="001B0472">
        <w:rPr>
          <w:rFonts w:ascii="Gill Sans MT" w:hAnsi="Gill Sans MT"/>
        </w:rPr>
        <w:t>taking measures to prohibit their staff and representatives from engaging in any sexual exploitation and abuse in their working and person lives.</w:t>
      </w:r>
    </w:p>
    <w:p w14:paraId="6B928682" w14:textId="77777777" w:rsidR="00751D6F" w:rsidRPr="001B0472" w:rsidRDefault="00751D6F" w:rsidP="00751D6F">
      <w:pPr>
        <w:keepNext/>
        <w:spacing w:after="0" w:line="276" w:lineRule="auto"/>
        <w:jc w:val="both"/>
        <w:rPr>
          <w:rFonts w:ascii="Gill Sans MT" w:hAnsi="Gill Sans MT" w:cs="Arial"/>
        </w:rPr>
      </w:pPr>
    </w:p>
    <w:p w14:paraId="6F3F16FE" w14:textId="77777777" w:rsidR="00751D6F" w:rsidRPr="001B0472" w:rsidRDefault="00751D6F" w:rsidP="00751D6F">
      <w:pPr>
        <w:numPr>
          <w:ilvl w:val="0"/>
          <w:numId w:val="30"/>
        </w:numPr>
        <w:tabs>
          <w:tab w:val="left" w:pos="709"/>
          <w:tab w:val="left" w:pos="1418"/>
          <w:tab w:val="left" w:pos="2126"/>
          <w:tab w:val="left" w:pos="2835"/>
          <w:tab w:val="left" w:pos="3544"/>
          <w:tab w:val="left" w:pos="4253"/>
          <w:tab w:val="left" w:pos="4961"/>
          <w:tab w:val="left" w:pos="5670"/>
          <w:tab w:val="right" w:pos="8363"/>
        </w:tabs>
        <w:spacing w:beforeAutospacing="1" w:after="280" w:line="276" w:lineRule="auto"/>
        <w:contextualSpacing/>
        <w:jc w:val="both"/>
        <w:rPr>
          <w:rFonts w:ascii="Gill Sans MT" w:eastAsia="Calibri" w:hAnsi="Gill Sans MT"/>
        </w:rPr>
      </w:pPr>
      <w:r w:rsidRPr="001B0472">
        <w:rPr>
          <w:rFonts w:ascii="Gill Sans MT" w:eastAsia="Calibri" w:hAnsi="Gill Sans MT"/>
        </w:rPr>
        <w:t>You must have a zero-tolerance policy on SEA and take all measures available to you to prevent and respond to any actual, attempted or threatened  of sexual exploitation or abuse involving SCI staff or representatives, or your organisation’s employees or representatives that arises during performance of the terms of this Agreement.</w:t>
      </w:r>
    </w:p>
    <w:p w14:paraId="62621285" w14:textId="77777777" w:rsidR="00751D6F" w:rsidRPr="001B0472" w:rsidRDefault="00751D6F" w:rsidP="00751D6F">
      <w:pPr>
        <w:numPr>
          <w:ilvl w:val="0"/>
          <w:numId w:val="30"/>
        </w:numPr>
        <w:tabs>
          <w:tab w:val="left" w:pos="709"/>
          <w:tab w:val="left" w:pos="1418"/>
          <w:tab w:val="left" w:pos="2126"/>
          <w:tab w:val="left" w:pos="2835"/>
          <w:tab w:val="left" w:pos="3544"/>
          <w:tab w:val="left" w:pos="4253"/>
          <w:tab w:val="left" w:pos="4961"/>
          <w:tab w:val="left" w:pos="5670"/>
          <w:tab w:val="right" w:pos="8363"/>
        </w:tabs>
        <w:spacing w:beforeAutospacing="1" w:after="280" w:line="276" w:lineRule="auto"/>
        <w:contextualSpacing/>
        <w:jc w:val="both"/>
        <w:rPr>
          <w:rFonts w:ascii="Gill Sans MT" w:eastAsia="Calibri" w:hAnsi="Gill Sans MT"/>
        </w:rPr>
      </w:pPr>
      <w:r w:rsidRPr="001B0472">
        <w:rPr>
          <w:rFonts w:ascii="Gill Sans MT" w:eastAsia="Calibri" w:hAnsi="Gill Sans MT"/>
        </w:rPr>
        <w:t>You must ensure that your staff members and those working with Save the Children under your control are fully aware of this policy and encourage them to report incidents of suspected, or actual, concerns of  sexual exploitation and sexual abuse involving SCI staff or representatives, or your organisation’s employees or representatives that arises during performance of the terms of this Agreement.</w:t>
      </w:r>
    </w:p>
    <w:p w14:paraId="676D6915" w14:textId="77777777" w:rsidR="00751D6F" w:rsidRPr="001B0472" w:rsidRDefault="00751D6F" w:rsidP="00751D6F">
      <w:pPr>
        <w:numPr>
          <w:ilvl w:val="0"/>
          <w:numId w:val="30"/>
        </w:numPr>
        <w:tabs>
          <w:tab w:val="left" w:pos="709"/>
          <w:tab w:val="left" w:pos="1418"/>
          <w:tab w:val="left" w:pos="2126"/>
          <w:tab w:val="left" w:pos="2835"/>
          <w:tab w:val="left" w:pos="3544"/>
          <w:tab w:val="left" w:pos="4253"/>
          <w:tab w:val="left" w:pos="4961"/>
          <w:tab w:val="left" w:pos="5670"/>
          <w:tab w:val="right" w:pos="8363"/>
        </w:tabs>
        <w:spacing w:beforeAutospacing="1" w:after="280" w:line="276" w:lineRule="auto"/>
        <w:contextualSpacing/>
        <w:jc w:val="both"/>
        <w:rPr>
          <w:rFonts w:ascii="Gill Sans MT" w:eastAsia="Calibri" w:hAnsi="Gill Sans MT"/>
        </w:rPr>
      </w:pPr>
      <w:r w:rsidRPr="001B0472">
        <w:rPr>
          <w:rFonts w:ascii="Gill Sans MT" w:eastAsia="Calibri" w:hAnsi="Gill Sans MT"/>
        </w:rPr>
        <w:t xml:space="preserve">You must </w:t>
      </w:r>
      <w:r w:rsidRPr="001B0472">
        <w:rPr>
          <w:rFonts w:ascii="Gill Sans MT" w:eastAsia="Calibri" w:hAnsi="Gill Sans MT"/>
          <w:b/>
          <w:u w:val="single"/>
        </w:rPr>
        <w:t>immediately report</w:t>
      </w:r>
      <w:r w:rsidRPr="001B0472">
        <w:rPr>
          <w:rFonts w:ascii="Gill Sans MT" w:eastAsia="Calibri" w:hAnsi="Gill Sans MT"/>
        </w:rPr>
        <w:t xml:space="preserve"> any suspicion or incident of sexual exploitation or abuse occurring in SCI, your organisation or sub-contractor  in relation to your business partnership with Save the Children. Failure to report will be treated as serious and may result in termination of any agreement with Save the Children. </w:t>
      </w:r>
    </w:p>
    <w:p w14:paraId="6B6532A1" w14:textId="77777777" w:rsidR="00751D6F" w:rsidRPr="001B0472" w:rsidRDefault="00751D6F" w:rsidP="00751D6F">
      <w:pPr>
        <w:numPr>
          <w:ilvl w:val="0"/>
          <w:numId w:val="30"/>
        </w:numPr>
        <w:tabs>
          <w:tab w:val="left" w:pos="709"/>
          <w:tab w:val="left" w:pos="1418"/>
          <w:tab w:val="left" w:pos="2126"/>
          <w:tab w:val="left" w:pos="2835"/>
          <w:tab w:val="left" w:pos="3544"/>
          <w:tab w:val="left" w:pos="4253"/>
          <w:tab w:val="left" w:pos="4961"/>
          <w:tab w:val="left" w:pos="5670"/>
          <w:tab w:val="right" w:pos="8363"/>
        </w:tabs>
        <w:spacing w:beforeAutospacing="1" w:after="280" w:line="276" w:lineRule="auto"/>
        <w:contextualSpacing/>
        <w:jc w:val="both"/>
        <w:rPr>
          <w:rFonts w:ascii="Gill Sans MT" w:eastAsia="Calibri" w:hAnsi="Gill Sans MT"/>
        </w:rPr>
      </w:pPr>
      <w:r w:rsidRPr="001B0472">
        <w:rPr>
          <w:rFonts w:ascii="Gill Sans MT" w:eastAsia="Calibri" w:hAnsi="Gill Sans MT"/>
        </w:rPr>
        <w:t>When you or any staff working for Save the Children under your control suspect or become aware of a safeguarding concern in relation to work for Save the Children, you are obliged to:-</w:t>
      </w:r>
    </w:p>
    <w:p w14:paraId="245428D3" w14:textId="77777777" w:rsidR="00751D6F" w:rsidRPr="001B0472" w:rsidRDefault="00751D6F" w:rsidP="00751D6F">
      <w:pPr>
        <w:numPr>
          <w:ilvl w:val="1"/>
          <w:numId w:val="30"/>
        </w:numPr>
        <w:tabs>
          <w:tab w:val="left" w:pos="709"/>
          <w:tab w:val="left" w:pos="1418"/>
          <w:tab w:val="left" w:pos="2126"/>
          <w:tab w:val="left" w:pos="2835"/>
          <w:tab w:val="left" w:pos="3544"/>
          <w:tab w:val="left" w:pos="4253"/>
          <w:tab w:val="left" w:pos="4961"/>
          <w:tab w:val="left" w:pos="5670"/>
          <w:tab w:val="right" w:pos="8363"/>
        </w:tabs>
        <w:spacing w:beforeAutospacing="1" w:after="280" w:line="276" w:lineRule="auto"/>
        <w:contextualSpacing/>
        <w:jc w:val="both"/>
        <w:rPr>
          <w:rFonts w:ascii="Gill Sans MT" w:eastAsia="Calibri" w:hAnsi="Gill Sans MT"/>
        </w:rPr>
      </w:pPr>
      <w:r w:rsidRPr="001B0472">
        <w:rPr>
          <w:rFonts w:ascii="Gill Sans MT" w:eastAsia="Calibri" w:hAnsi="Gill Sans MT"/>
        </w:rPr>
        <w:t>Act quickly and immediately report suspicions or knowledge of a safeguarding concern or incident to a relevant contact at Save the Children (which could include the PSEA Focal Point, the Save the Children Country Director / Regional Director).</w:t>
      </w:r>
    </w:p>
    <w:p w14:paraId="4BAEF481" w14:textId="77777777" w:rsidR="00751D6F" w:rsidRPr="001B0472" w:rsidRDefault="00751D6F" w:rsidP="00751D6F">
      <w:pPr>
        <w:numPr>
          <w:ilvl w:val="1"/>
          <w:numId w:val="30"/>
        </w:numPr>
        <w:tabs>
          <w:tab w:val="left" w:pos="709"/>
          <w:tab w:val="left" w:pos="1418"/>
          <w:tab w:val="left" w:pos="2126"/>
          <w:tab w:val="left" w:pos="2835"/>
          <w:tab w:val="left" w:pos="3544"/>
          <w:tab w:val="left" w:pos="4253"/>
          <w:tab w:val="left" w:pos="4961"/>
          <w:tab w:val="left" w:pos="5670"/>
          <w:tab w:val="right" w:pos="8363"/>
        </w:tabs>
        <w:spacing w:beforeAutospacing="1" w:after="280" w:line="276" w:lineRule="auto"/>
        <w:contextualSpacing/>
        <w:jc w:val="both"/>
        <w:rPr>
          <w:rFonts w:ascii="Gill Sans MT" w:eastAsia="Calibri" w:hAnsi="Gill Sans MT"/>
        </w:rPr>
      </w:pPr>
      <w:r w:rsidRPr="001B0472">
        <w:rPr>
          <w:rFonts w:ascii="Gill Sans MT" w:eastAsia="Calibri" w:hAnsi="Gill Sans MT"/>
        </w:rPr>
        <w:t>Keep any information confidential between you and the person you report this to.</w:t>
      </w:r>
    </w:p>
    <w:p w14:paraId="11E6C824" w14:textId="77777777" w:rsidR="00751D6F" w:rsidRPr="001B0472" w:rsidRDefault="00751D6F" w:rsidP="00751D6F">
      <w:pPr>
        <w:numPr>
          <w:ilvl w:val="0"/>
          <w:numId w:val="30"/>
        </w:numPr>
        <w:tabs>
          <w:tab w:val="left" w:pos="709"/>
          <w:tab w:val="left" w:pos="1418"/>
          <w:tab w:val="left" w:pos="2126"/>
          <w:tab w:val="left" w:pos="2835"/>
          <w:tab w:val="left" w:pos="3544"/>
          <w:tab w:val="left" w:pos="4253"/>
          <w:tab w:val="left" w:pos="4961"/>
          <w:tab w:val="left" w:pos="5670"/>
          <w:tab w:val="right" w:pos="8363"/>
        </w:tabs>
        <w:spacing w:before="240" w:after="280" w:line="276" w:lineRule="auto"/>
        <w:contextualSpacing/>
        <w:jc w:val="both"/>
        <w:rPr>
          <w:rFonts w:ascii="Gill Sans MT" w:eastAsia="Calibri" w:hAnsi="Gill Sans MT"/>
        </w:rPr>
      </w:pPr>
      <w:r w:rsidRPr="001B0472">
        <w:rPr>
          <w:rFonts w:ascii="Gill Sans MT" w:eastAsia="Calibri" w:hAnsi="Gill Sans MT"/>
        </w:rPr>
        <w:t>You will cooperate with Save the Children in any investigations of concerns reported under this Agreement, and keep Save the Children promptly updated on any concerns reported under this Agreement, including but not limited to actions taken by you in response.</w:t>
      </w:r>
    </w:p>
    <w:p w14:paraId="5D98C74C" w14:textId="77777777" w:rsidR="00751D6F" w:rsidRPr="001B0472" w:rsidRDefault="00751D6F" w:rsidP="00751D6F">
      <w:pPr>
        <w:spacing w:beforeAutospacing="1"/>
        <w:ind w:left="720"/>
        <w:contextualSpacing/>
        <w:jc w:val="both"/>
        <w:rPr>
          <w:rFonts w:ascii="Gill Sans MT" w:eastAsia="Calibri" w:hAnsi="Gill Sans MT"/>
        </w:rPr>
      </w:pPr>
    </w:p>
    <w:p w14:paraId="49228D9E" w14:textId="77777777" w:rsidR="00751D6F" w:rsidRPr="001B0472" w:rsidRDefault="00751D6F" w:rsidP="00751D6F">
      <w:pPr>
        <w:jc w:val="both"/>
        <w:rPr>
          <w:rFonts w:ascii="Gill Sans MT" w:hAnsi="Gill Sans MT"/>
        </w:rPr>
      </w:pPr>
      <w:r w:rsidRPr="001B0472">
        <w:rPr>
          <w:rFonts w:ascii="Gill Sans MT" w:hAnsi="Gill Sans MT" w:cs="Arial"/>
          <w:i/>
          <w:lang w:eastAsia="en-GB"/>
        </w:rPr>
        <w:t>Please contact your Save the Children representative if you have further questions.</w:t>
      </w:r>
    </w:p>
    <w:p w14:paraId="4D9FCC86" w14:textId="77777777" w:rsidR="00751D6F" w:rsidRPr="001B0472" w:rsidRDefault="00751D6F" w:rsidP="00751D6F">
      <w:pPr>
        <w:spacing w:after="0"/>
        <w:jc w:val="both"/>
        <w:rPr>
          <w:rFonts w:ascii="Gill Sans MT" w:hAnsi="Gill Sans MT"/>
        </w:rPr>
      </w:pPr>
      <w:r w:rsidRPr="001B0472">
        <w:rPr>
          <w:rFonts w:ascii="Gill Sans MT" w:hAnsi="Gill Sans MT"/>
        </w:rPr>
        <w:br w:type="page"/>
      </w:r>
    </w:p>
    <w:p w14:paraId="067620A0" w14:textId="77777777" w:rsidR="00751D6F" w:rsidRPr="001B0472" w:rsidRDefault="00751D6F" w:rsidP="00751D6F">
      <w:pPr>
        <w:spacing w:after="0"/>
        <w:jc w:val="center"/>
        <w:rPr>
          <w:rFonts w:ascii="Gill Sans MT" w:hAnsi="Gill Sans MT" w:cs="Arial"/>
          <w:b/>
        </w:rPr>
      </w:pPr>
      <w:r w:rsidRPr="001B0472">
        <w:rPr>
          <w:rFonts w:ascii="Gill Sans MT" w:hAnsi="Gill Sans MT" w:cs="Arial"/>
          <w:b/>
        </w:rPr>
        <w:lastRenderedPageBreak/>
        <w:t>SAVE THE CHILDREN’S ANTI-HARASSMENT, INTIMIDATION AND BULLYING POLICY</w:t>
      </w:r>
    </w:p>
    <w:p w14:paraId="7CCE5BD5" w14:textId="77777777" w:rsidR="00751D6F" w:rsidRPr="001B0472" w:rsidRDefault="00751D6F" w:rsidP="00751D6F">
      <w:pPr>
        <w:spacing w:beforeAutospacing="1" w:afterAutospacing="1"/>
        <w:ind w:left="1065"/>
        <w:contextualSpacing/>
        <w:jc w:val="both"/>
        <w:rPr>
          <w:rFonts w:ascii="Gill Sans MT" w:eastAsia="Calibri" w:hAnsi="Gill Sans MT" w:cs="Arial"/>
          <w:b/>
          <w:bCs/>
          <w:lang w:eastAsia="en-GB"/>
        </w:rPr>
      </w:pPr>
    </w:p>
    <w:p w14:paraId="13A6060C" w14:textId="77777777" w:rsidR="00751D6F" w:rsidRPr="001B0472" w:rsidRDefault="00751D6F" w:rsidP="00751D6F">
      <w:pPr>
        <w:pStyle w:val="ListParagraph"/>
        <w:numPr>
          <w:ilvl w:val="0"/>
          <w:numId w:val="41"/>
        </w:numPr>
        <w:spacing w:beforeAutospacing="1" w:afterAutospacing="1" w:line="240" w:lineRule="auto"/>
        <w:jc w:val="both"/>
        <w:rPr>
          <w:rFonts w:ascii="Gill Sans MT" w:eastAsia="Calibri" w:hAnsi="Gill Sans MT" w:cs="Arial"/>
          <w:b/>
          <w:bCs/>
          <w:lang w:eastAsia="en-GB"/>
        </w:rPr>
      </w:pPr>
      <w:r w:rsidRPr="001B0472">
        <w:rPr>
          <w:rFonts w:ascii="Gill Sans MT" w:eastAsia="Calibri" w:hAnsi="Gill Sans MT" w:cs="Arial"/>
          <w:b/>
          <w:bCs/>
          <w:lang w:eastAsia="en-GB"/>
        </w:rPr>
        <w:t>Our values and principles</w:t>
      </w:r>
    </w:p>
    <w:p w14:paraId="6342C403" w14:textId="77777777" w:rsidR="00751D6F" w:rsidRPr="001B0472" w:rsidRDefault="00751D6F" w:rsidP="00751D6F">
      <w:pPr>
        <w:spacing w:beforeAutospacing="1" w:afterAutospacing="1"/>
        <w:jc w:val="both"/>
        <w:rPr>
          <w:rFonts w:ascii="Gill Sans MT" w:hAnsi="Gill Sans MT" w:cs="Arial"/>
          <w:b/>
          <w:bCs/>
          <w:lang w:eastAsia="en-GB"/>
        </w:rPr>
      </w:pPr>
      <w:r w:rsidRPr="001B0472">
        <w:rPr>
          <w:rFonts w:ascii="Gill Sans MT" w:hAnsi="Gill Sans MT"/>
          <w:lang w:eastAsia="en-GB"/>
        </w:rPr>
        <w:t>Save the Children’s Anti-harassment, Intimidation and Bullying Policy expresses our commitment to maintain a workplace that is free of harassment, so that all those who work for SCI can feel safe and happy.  We will not tolerate anyone harassing, intimidating, or bullying others in the workplace.  We also prohibit wilful discrimination based on sex, gender, sexual orientation, marital status, race (including colour, nationality or ethnic or national origin), religion or belief, age, disability and other aspects of identity.  Save the Children expects the same standards to be applied by partners, contractors and supplier and all third parties associated with our work.</w:t>
      </w:r>
    </w:p>
    <w:p w14:paraId="13669623" w14:textId="77777777" w:rsidR="00751D6F" w:rsidRPr="001B0472" w:rsidRDefault="00751D6F" w:rsidP="00751D6F">
      <w:pPr>
        <w:spacing w:beforeAutospacing="1" w:afterAutospacing="1"/>
        <w:jc w:val="both"/>
        <w:rPr>
          <w:rFonts w:ascii="Gill Sans MT" w:hAnsi="Gill Sans MT" w:cs="Arial"/>
          <w:lang w:eastAsia="en-GB"/>
        </w:rPr>
      </w:pPr>
      <w:r w:rsidRPr="001B0472">
        <w:rPr>
          <w:rFonts w:ascii="Gill Sans MT" w:hAnsi="Gill Sans MT"/>
          <w:color w:val="000000"/>
        </w:rPr>
        <w:t>Save the Children takes a zero tolerance approach to any form of Harassment, Sexual Harassment, Intimidation and Bullying (as those terms are defined in this policy) in and outside of the workplace, including sexual exploitation and abuse and any conduct that is discriminatory or disrespectful toward others</w:t>
      </w:r>
      <w:r w:rsidRPr="001B0472">
        <w:rPr>
          <w:rFonts w:ascii="Gill Sans MT" w:hAnsi="Gill Sans MT" w:cs="Arial"/>
          <w:lang w:eastAsia="en-GB"/>
        </w:rPr>
        <w:t>.  This includes on SCI premises, in the communities in which we work or elsewhere, and whether during or outside of working hours.</w:t>
      </w:r>
    </w:p>
    <w:p w14:paraId="619A7788" w14:textId="77777777" w:rsidR="00751D6F" w:rsidRPr="001B0472" w:rsidRDefault="00751D6F" w:rsidP="00751D6F">
      <w:pPr>
        <w:spacing w:beforeAutospacing="1" w:afterAutospacing="1"/>
        <w:jc w:val="both"/>
        <w:rPr>
          <w:rFonts w:ascii="Gill Sans MT" w:hAnsi="Gill Sans MT" w:cs="Univers LT Pro 45 Light"/>
          <w:color w:val="000000"/>
        </w:rPr>
      </w:pPr>
      <w:r w:rsidRPr="001B0472">
        <w:rPr>
          <w:rFonts w:ascii="Gill Sans MT" w:hAnsi="Gill Sans MT" w:cs="Arial"/>
          <w:lang w:eastAsia="en-GB"/>
        </w:rPr>
        <w:t>A</w:t>
      </w:r>
      <w:r w:rsidRPr="001B0472">
        <w:rPr>
          <w:rFonts w:ascii="Gill Sans MT" w:hAnsi="Gill Sans MT" w:cs="Univers LT Pro 45 Light"/>
          <w:color w:val="000000"/>
        </w:rPr>
        <w:t xml:space="preserve">ll adults have the equal right to protection regardless of any personal characteristic, including their </w:t>
      </w:r>
      <w:r w:rsidRPr="001B0472">
        <w:rPr>
          <w:rFonts w:ascii="Gill Sans MT" w:hAnsi="Gill Sans MT"/>
          <w:lang w:eastAsia="en-GB"/>
        </w:rPr>
        <w:t>sex, gender, sexual orientation, marital status, race (including colour, nationality or ethnic or national origin), religion or belief, age, disability</w:t>
      </w:r>
      <w:r w:rsidRPr="001B0472">
        <w:rPr>
          <w:rFonts w:ascii="Gill Sans MT" w:hAnsi="Gill Sans MT" w:cs="Univers LT Pro 45 Light"/>
          <w:color w:val="000000"/>
        </w:rPr>
        <w:t>.   SCI does not tolerate any action that violates a person’s dignity or creates an intimidating, hostile, degrading, humiliating or offensive environment.</w:t>
      </w:r>
    </w:p>
    <w:p w14:paraId="7DE88CCC" w14:textId="77777777" w:rsidR="00751D6F" w:rsidRPr="001B0472" w:rsidRDefault="00751D6F" w:rsidP="00751D6F">
      <w:pPr>
        <w:spacing w:beforeAutospacing="1" w:afterAutospacing="1"/>
        <w:jc w:val="both"/>
        <w:rPr>
          <w:rFonts w:ascii="Gill Sans MT" w:hAnsi="Gill Sans MT" w:cs="Univers LT Pro 45 Light"/>
          <w:color w:val="000000"/>
        </w:rPr>
      </w:pPr>
      <w:r w:rsidRPr="001B0472">
        <w:rPr>
          <w:rFonts w:ascii="Gill Sans MT" w:hAnsi="Gill Sans MT"/>
        </w:rPr>
        <w:t xml:space="preserve">This policy applies to all persons working for us or on our behalf in any capacity, including employees </w:t>
      </w:r>
      <w:r w:rsidRPr="001B0472">
        <w:rPr>
          <w:rFonts w:ascii="Gill Sans MT" w:hAnsi="Gill Sans MT" w:cs="Arial"/>
          <w:lang w:eastAsia="en-GB"/>
        </w:rPr>
        <w:t>at all levels, directors, officers, agency workers, seconded workers, volunteers, interns, agents, contractors, external consultants, third-party representatives, suppliers and business partners.</w:t>
      </w:r>
      <w:r w:rsidRPr="001B0472">
        <w:rPr>
          <w:rFonts w:ascii="Gill Sans MT" w:hAnsi="Gill Sans MT"/>
        </w:rPr>
        <w:t xml:space="preserve"> </w:t>
      </w:r>
      <w:r w:rsidRPr="001B0472">
        <w:rPr>
          <w:rFonts w:ascii="Gill Sans MT" w:hAnsi="Gill Sans MT" w:cs="Univers LT Pro 45 Light"/>
          <w:color w:val="000000"/>
        </w:rPr>
        <w:t>It applies during or outside of working hours, every day of the year.</w:t>
      </w:r>
    </w:p>
    <w:p w14:paraId="5D6E59A1" w14:textId="77777777" w:rsidR="00751D6F" w:rsidRPr="001B0472" w:rsidRDefault="00751D6F" w:rsidP="00751D6F">
      <w:pPr>
        <w:numPr>
          <w:ilvl w:val="0"/>
          <w:numId w:val="38"/>
        </w:numPr>
        <w:spacing w:beforeAutospacing="1" w:afterAutospacing="1" w:line="240" w:lineRule="auto"/>
        <w:contextualSpacing/>
        <w:jc w:val="both"/>
        <w:rPr>
          <w:rFonts w:ascii="Gill Sans MT" w:eastAsia="Calibri" w:hAnsi="Gill Sans MT" w:cs="Arial"/>
          <w:b/>
          <w:lang w:eastAsia="en-GB"/>
        </w:rPr>
      </w:pPr>
      <w:r w:rsidRPr="001B0472">
        <w:rPr>
          <w:rFonts w:ascii="Gill Sans MT" w:eastAsia="Calibri" w:hAnsi="Gill Sans MT" w:cs="Arial"/>
          <w:b/>
          <w:lang w:eastAsia="en-GB"/>
        </w:rPr>
        <w:t>What is Harassment, Intimidation and Bullying?</w:t>
      </w:r>
    </w:p>
    <w:p w14:paraId="6D716880" w14:textId="77777777" w:rsidR="00751D6F" w:rsidRPr="001B0472" w:rsidRDefault="00751D6F" w:rsidP="00751D6F">
      <w:pPr>
        <w:spacing w:beforeAutospacing="1" w:afterAutospacing="1"/>
        <w:jc w:val="both"/>
        <w:rPr>
          <w:rFonts w:ascii="Gill Sans MT" w:hAnsi="Gill Sans MT" w:cstheme="minorHAnsi"/>
          <w:b/>
        </w:rPr>
      </w:pPr>
      <w:r w:rsidRPr="001B0472">
        <w:rPr>
          <w:rFonts w:ascii="Gill Sans MT" w:hAnsi="Gill Sans MT" w:cstheme="minorHAnsi"/>
          <w:b/>
        </w:rPr>
        <w:t>Definitions of Harassment, Intimidation and Bullying</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33"/>
        <w:gridCol w:w="6655"/>
      </w:tblGrid>
      <w:tr w:rsidR="00751D6F" w:rsidRPr="001B0472" w14:paraId="25C86C1D" w14:textId="77777777" w:rsidTr="00605250">
        <w:tc>
          <w:tcPr>
            <w:tcW w:w="2233" w:type="dxa"/>
            <w:shd w:val="clear" w:color="auto" w:fill="auto"/>
            <w:hideMark/>
          </w:tcPr>
          <w:p w14:paraId="32C2EFBC" w14:textId="77777777" w:rsidR="00751D6F" w:rsidRPr="001B0472" w:rsidRDefault="00751D6F" w:rsidP="00605250">
            <w:pPr>
              <w:spacing w:after="0" w:line="360" w:lineRule="auto"/>
              <w:jc w:val="both"/>
              <w:rPr>
                <w:rFonts w:ascii="Gill Sans MT" w:hAnsi="Gill Sans MT"/>
                <w:b/>
                <w:color w:val="000000" w:themeColor="text1"/>
              </w:rPr>
            </w:pPr>
            <w:r w:rsidRPr="001B0472">
              <w:rPr>
                <w:rFonts w:ascii="Gill Sans MT" w:hAnsi="Gill Sans MT"/>
                <w:b/>
                <w:color w:val="000000" w:themeColor="text1"/>
              </w:rPr>
              <w:t>Word/Term</w:t>
            </w:r>
          </w:p>
        </w:tc>
        <w:tc>
          <w:tcPr>
            <w:tcW w:w="6655" w:type="dxa"/>
            <w:shd w:val="clear" w:color="auto" w:fill="auto"/>
            <w:hideMark/>
          </w:tcPr>
          <w:p w14:paraId="7B73D53C" w14:textId="77777777" w:rsidR="00751D6F" w:rsidRPr="001B0472" w:rsidRDefault="00751D6F" w:rsidP="00605250">
            <w:pPr>
              <w:spacing w:after="0" w:line="360" w:lineRule="auto"/>
              <w:jc w:val="both"/>
              <w:rPr>
                <w:rFonts w:ascii="Gill Sans MT" w:hAnsi="Gill Sans MT"/>
                <w:b/>
                <w:color w:val="000000" w:themeColor="text1"/>
              </w:rPr>
            </w:pPr>
            <w:r w:rsidRPr="001B0472">
              <w:rPr>
                <w:rFonts w:ascii="Gill Sans MT" w:hAnsi="Gill Sans MT"/>
                <w:b/>
                <w:color w:val="000000" w:themeColor="text1"/>
              </w:rPr>
              <w:t>Definition</w:t>
            </w:r>
          </w:p>
        </w:tc>
      </w:tr>
      <w:tr w:rsidR="00751D6F" w:rsidRPr="001B0472" w14:paraId="05AEB7AE" w14:textId="77777777" w:rsidTr="00605250">
        <w:tc>
          <w:tcPr>
            <w:tcW w:w="2233" w:type="dxa"/>
            <w:vAlign w:val="center"/>
          </w:tcPr>
          <w:p w14:paraId="14E85E31" w14:textId="77777777" w:rsidR="00751D6F" w:rsidRPr="001B0472" w:rsidRDefault="00751D6F" w:rsidP="00605250">
            <w:pPr>
              <w:spacing w:after="0"/>
              <w:jc w:val="both"/>
              <w:rPr>
                <w:rFonts w:ascii="Gill Sans MT" w:hAnsi="Gill Sans MT"/>
                <w:i/>
                <w:iCs/>
              </w:rPr>
            </w:pPr>
            <w:r w:rsidRPr="001B0472">
              <w:rPr>
                <w:rFonts w:ascii="Gill Sans MT" w:hAnsi="Gill Sans MT"/>
                <w:i/>
                <w:iCs/>
              </w:rPr>
              <w:t>Harassment</w:t>
            </w:r>
          </w:p>
        </w:tc>
        <w:tc>
          <w:tcPr>
            <w:tcW w:w="6655" w:type="dxa"/>
            <w:vAlign w:val="center"/>
          </w:tcPr>
          <w:p w14:paraId="3172467C" w14:textId="77777777" w:rsidR="00751D6F" w:rsidRPr="001B0472" w:rsidRDefault="00751D6F" w:rsidP="00605250">
            <w:pPr>
              <w:spacing w:before="223" w:after="0" w:line="247" w:lineRule="auto"/>
              <w:ind w:right="143" w:firstLine="3"/>
              <w:jc w:val="both"/>
              <w:rPr>
                <w:rFonts w:ascii="Gill Sans MT" w:hAnsi="Gill Sans MT"/>
              </w:rPr>
            </w:pPr>
            <w:r w:rsidRPr="001B0472">
              <w:rPr>
                <w:rFonts w:ascii="Gill Sans MT" w:hAnsi="Gill Sans MT"/>
                <w:b/>
              </w:rPr>
              <w:t>Harassment</w:t>
            </w:r>
            <w:r w:rsidRPr="001B0472">
              <w:rPr>
                <w:rFonts w:ascii="Gill Sans MT" w:hAnsi="Gill Sans MT"/>
              </w:rPr>
              <w:t xml:space="preserve"> consists of unwanted conduct, whether verbal, physical or visual, which is related to a person’s sex,  gender, marital status, sexual orientation, race (including colour, nationality or ethnic or national origin), religion or belief, age or disability with the purpose or effect of violating the dignity of a person or creating an intimidating, hostile, degrading, humiliating or offensive environment. Such conduct may take place on a single occasion or on several occasions. </w:t>
            </w:r>
          </w:p>
          <w:p w14:paraId="0806BDDF" w14:textId="77777777" w:rsidR="00751D6F" w:rsidRPr="001B0472" w:rsidRDefault="00751D6F" w:rsidP="00605250">
            <w:pPr>
              <w:spacing w:after="0"/>
              <w:jc w:val="both"/>
              <w:rPr>
                <w:rFonts w:ascii="Gill Sans MT" w:eastAsiaTheme="minorEastAsia" w:hAnsi="Gill Sans MT" w:cstheme="minorHAnsi"/>
                <w:iCs/>
                <w:lang w:eastAsia="en-GB"/>
              </w:rPr>
            </w:pPr>
          </w:p>
        </w:tc>
      </w:tr>
      <w:tr w:rsidR="00751D6F" w:rsidRPr="001B0472" w14:paraId="0E91AE43" w14:textId="77777777" w:rsidTr="00605250">
        <w:tc>
          <w:tcPr>
            <w:tcW w:w="2233" w:type="dxa"/>
            <w:vAlign w:val="center"/>
            <w:hideMark/>
          </w:tcPr>
          <w:p w14:paraId="1AC9535F" w14:textId="77777777" w:rsidR="00751D6F" w:rsidRPr="001B0472" w:rsidRDefault="00751D6F" w:rsidP="00605250">
            <w:pPr>
              <w:spacing w:after="0"/>
              <w:jc w:val="both"/>
              <w:rPr>
                <w:rFonts w:ascii="Gill Sans MT" w:hAnsi="Gill Sans MT"/>
                <w:i/>
                <w:iCs/>
              </w:rPr>
            </w:pPr>
          </w:p>
        </w:tc>
        <w:tc>
          <w:tcPr>
            <w:tcW w:w="6655" w:type="dxa"/>
            <w:vAlign w:val="center"/>
            <w:hideMark/>
          </w:tcPr>
          <w:p w14:paraId="38903017" w14:textId="77777777" w:rsidR="00751D6F" w:rsidRPr="001B0472" w:rsidRDefault="00751D6F" w:rsidP="00605250">
            <w:pPr>
              <w:shd w:val="clear" w:color="auto" w:fill="FFFFFF"/>
              <w:spacing w:afterLines="60" w:after="144"/>
              <w:ind w:left="360"/>
              <w:jc w:val="both"/>
              <w:textAlignment w:val="baseline"/>
              <w:rPr>
                <w:rFonts w:ascii="Gill Sans MT" w:hAnsi="Gill Sans MT"/>
                <w:i/>
                <w:iCs/>
                <w:lang w:eastAsia="en-GB"/>
              </w:rPr>
            </w:pPr>
          </w:p>
        </w:tc>
      </w:tr>
      <w:tr w:rsidR="00751D6F" w:rsidRPr="001B0472" w14:paraId="012E030B" w14:textId="77777777" w:rsidTr="00605250">
        <w:tc>
          <w:tcPr>
            <w:tcW w:w="2233" w:type="dxa"/>
            <w:vAlign w:val="center"/>
          </w:tcPr>
          <w:p w14:paraId="05D6F3E5" w14:textId="77777777" w:rsidR="00751D6F" w:rsidRPr="001B0472" w:rsidRDefault="00751D6F" w:rsidP="00605250">
            <w:pPr>
              <w:spacing w:after="0"/>
              <w:jc w:val="both"/>
              <w:rPr>
                <w:rFonts w:ascii="Gill Sans MT" w:hAnsi="Gill Sans MT"/>
                <w:i/>
                <w:iCs/>
              </w:rPr>
            </w:pPr>
            <w:r w:rsidRPr="001B0472">
              <w:rPr>
                <w:rFonts w:ascii="Gill Sans MT" w:hAnsi="Gill Sans MT"/>
                <w:i/>
                <w:iCs/>
              </w:rPr>
              <w:t>Sexual Harassment</w:t>
            </w:r>
          </w:p>
        </w:tc>
        <w:tc>
          <w:tcPr>
            <w:tcW w:w="6655" w:type="dxa"/>
            <w:vAlign w:val="center"/>
          </w:tcPr>
          <w:p w14:paraId="22574A78" w14:textId="77777777" w:rsidR="00751D6F" w:rsidRPr="001B0472" w:rsidRDefault="00751D6F" w:rsidP="00605250">
            <w:pPr>
              <w:spacing w:after="0"/>
              <w:jc w:val="both"/>
              <w:rPr>
                <w:rFonts w:ascii="Gill Sans MT" w:hAnsi="Gill Sans MT"/>
                <w:i/>
              </w:rPr>
            </w:pPr>
          </w:p>
          <w:p w14:paraId="09D0B2DE" w14:textId="77777777" w:rsidR="00751D6F" w:rsidRPr="001B0472" w:rsidRDefault="00751D6F" w:rsidP="00605250">
            <w:pPr>
              <w:spacing w:before="223" w:after="0" w:line="247" w:lineRule="auto"/>
              <w:ind w:right="143" w:firstLine="3"/>
              <w:jc w:val="both"/>
              <w:rPr>
                <w:rFonts w:ascii="Gill Sans MT" w:hAnsi="Gill Sans MT"/>
              </w:rPr>
            </w:pPr>
            <w:r w:rsidRPr="001B0472">
              <w:rPr>
                <w:rFonts w:ascii="Gill Sans MT" w:hAnsi="Gill Sans MT"/>
                <w:b/>
              </w:rPr>
              <w:lastRenderedPageBreak/>
              <w:t>Sexual Harassment</w:t>
            </w:r>
            <w:r w:rsidRPr="001B0472">
              <w:rPr>
                <w:rFonts w:ascii="Gill Sans MT" w:hAnsi="Gill Sans MT"/>
              </w:rPr>
              <w:t xml:space="preserve"> consists of unwanted conduct of a sexual nature, which has the purpose or effect of violating the dignity of a person or creating an intimidating, hostile, degrading, humiliating or offensive environment. Such conduct may take place on a single occasion or on several occasions.</w:t>
            </w:r>
          </w:p>
          <w:p w14:paraId="266A96E3" w14:textId="77777777" w:rsidR="00751D6F" w:rsidRPr="001B0472" w:rsidRDefault="00751D6F" w:rsidP="00605250">
            <w:pPr>
              <w:spacing w:before="206" w:after="0" w:line="247" w:lineRule="auto"/>
              <w:ind w:left="38" w:right="41" w:hanging="10"/>
              <w:jc w:val="both"/>
              <w:rPr>
                <w:rFonts w:ascii="Gill Sans MT" w:hAnsi="Gill Sans MT"/>
              </w:rPr>
            </w:pPr>
            <w:r w:rsidRPr="001B0472">
              <w:rPr>
                <w:rFonts w:ascii="Gill Sans MT" w:hAnsi="Gill Sans MT"/>
              </w:rPr>
              <w:t>Sexual Harassment may take the form of unwelcome physical, verbal or non-verbal conduct directed at a person or group of persons, which may include - but is not limited to - the following:</w:t>
            </w:r>
          </w:p>
          <w:p w14:paraId="622B4AB2" w14:textId="77777777" w:rsidR="00751D6F" w:rsidRPr="001B0472" w:rsidRDefault="00751D6F" w:rsidP="00605250">
            <w:pPr>
              <w:spacing w:before="6" w:after="0"/>
              <w:jc w:val="both"/>
              <w:rPr>
                <w:rFonts w:ascii="Gill Sans MT" w:hAnsi="Gill Sans MT"/>
              </w:rPr>
            </w:pPr>
          </w:p>
          <w:p w14:paraId="31DD6C67" w14:textId="77777777" w:rsidR="00751D6F" w:rsidRPr="001B0472" w:rsidRDefault="00751D6F" w:rsidP="00751D6F">
            <w:pPr>
              <w:widowControl w:val="0"/>
              <w:numPr>
                <w:ilvl w:val="0"/>
                <w:numId w:val="40"/>
              </w:numPr>
              <w:tabs>
                <w:tab w:val="left" w:pos="327"/>
              </w:tabs>
              <w:autoSpaceDE w:val="0"/>
              <w:autoSpaceDN w:val="0"/>
              <w:spacing w:before="0" w:after="0" w:line="240" w:lineRule="auto"/>
              <w:jc w:val="both"/>
              <w:rPr>
                <w:rFonts w:ascii="Gill Sans MT" w:hAnsi="Gill Sans MT"/>
              </w:rPr>
            </w:pPr>
            <w:r w:rsidRPr="001B0472">
              <w:rPr>
                <w:rFonts w:ascii="Gill Sans MT" w:hAnsi="Gill Sans MT"/>
              </w:rPr>
              <w:t>unwanted physical contact, ranging from touching to sexual assault and rape;</w:t>
            </w:r>
          </w:p>
          <w:p w14:paraId="169467D0" w14:textId="77777777" w:rsidR="00751D6F" w:rsidRPr="001B0472" w:rsidRDefault="00751D6F" w:rsidP="00605250">
            <w:pPr>
              <w:spacing w:before="1" w:after="0"/>
              <w:jc w:val="both"/>
              <w:rPr>
                <w:rFonts w:ascii="Gill Sans MT" w:hAnsi="Gill Sans MT"/>
              </w:rPr>
            </w:pPr>
          </w:p>
          <w:p w14:paraId="565F5979" w14:textId="77777777" w:rsidR="00751D6F" w:rsidRPr="001B0472" w:rsidRDefault="00751D6F" w:rsidP="00751D6F">
            <w:pPr>
              <w:widowControl w:val="0"/>
              <w:numPr>
                <w:ilvl w:val="0"/>
                <w:numId w:val="40"/>
              </w:numPr>
              <w:tabs>
                <w:tab w:val="left" w:pos="327"/>
              </w:tabs>
              <w:autoSpaceDE w:val="0"/>
              <w:autoSpaceDN w:val="0"/>
              <w:spacing w:before="0" w:after="0" w:line="237" w:lineRule="auto"/>
              <w:ind w:right="106"/>
              <w:jc w:val="both"/>
              <w:rPr>
                <w:rFonts w:ascii="Gill Sans MT" w:hAnsi="Gill Sans MT"/>
              </w:rPr>
            </w:pPr>
            <w:r w:rsidRPr="001B0472">
              <w:rPr>
                <w:rFonts w:ascii="Gill Sans MT" w:hAnsi="Gill Sans MT"/>
              </w:rPr>
              <w:t>verbal forms of sexual harassment including unwelcome sexual innuendoes, suggestions and hints, sexual advances, comments with sexual overtones, sex-related jokes or insults, comments about a person’s body or enquiries about a person’s sex life or sexual orientation;</w:t>
            </w:r>
          </w:p>
          <w:p w14:paraId="22F858AA" w14:textId="77777777" w:rsidR="00751D6F" w:rsidRPr="001B0472" w:rsidRDefault="00751D6F" w:rsidP="00605250">
            <w:pPr>
              <w:spacing w:before="1" w:after="0"/>
              <w:jc w:val="both"/>
              <w:rPr>
                <w:rFonts w:ascii="Gill Sans MT" w:hAnsi="Gill Sans MT"/>
              </w:rPr>
            </w:pPr>
          </w:p>
          <w:p w14:paraId="2C6E4634" w14:textId="77777777" w:rsidR="00751D6F" w:rsidRPr="001B0472" w:rsidRDefault="00751D6F" w:rsidP="00751D6F">
            <w:pPr>
              <w:widowControl w:val="0"/>
              <w:numPr>
                <w:ilvl w:val="0"/>
                <w:numId w:val="40"/>
              </w:numPr>
              <w:tabs>
                <w:tab w:val="left" w:pos="327"/>
              </w:tabs>
              <w:autoSpaceDE w:val="0"/>
              <w:autoSpaceDN w:val="0"/>
              <w:spacing w:before="0" w:after="0" w:line="244" w:lineRule="auto"/>
              <w:ind w:right="461"/>
              <w:jc w:val="both"/>
              <w:rPr>
                <w:rFonts w:ascii="Gill Sans MT" w:hAnsi="Gill Sans MT"/>
              </w:rPr>
            </w:pPr>
            <w:r w:rsidRPr="001B0472">
              <w:rPr>
                <w:rFonts w:ascii="Gill Sans MT" w:hAnsi="Gill Sans MT"/>
              </w:rPr>
              <w:t>non-verbal forms of sexual harassment including unwelcome gestures, whistling, indecent exposure or the unwelcome display of sexually explicit pictures or objects;</w:t>
            </w:r>
          </w:p>
          <w:p w14:paraId="1D880791" w14:textId="77777777" w:rsidR="00751D6F" w:rsidRPr="001B0472" w:rsidRDefault="00751D6F" w:rsidP="00605250">
            <w:pPr>
              <w:widowControl w:val="0"/>
              <w:tabs>
                <w:tab w:val="left" w:pos="327"/>
              </w:tabs>
              <w:autoSpaceDE w:val="0"/>
              <w:autoSpaceDN w:val="0"/>
              <w:spacing w:after="0" w:line="244" w:lineRule="auto"/>
              <w:ind w:right="461"/>
              <w:jc w:val="both"/>
              <w:rPr>
                <w:rFonts w:ascii="Gill Sans MT" w:hAnsi="Gill Sans MT"/>
              </w:rPr>
            </w:pPr>
          </w:p>
          <w:p w14:paraId="069714E1" w14:textId="77777777" w:rsidR="00751D6F" w:rsidRPr="001B0472" w:rsidRDefault="00751D6F" w:rsidP="00605250">
            <w:pPr>
              <w:spacing w:before="4"/>
              <w:ind w:left="57"/>
              <w:jc w:val="both"/>
              <w:rPr>
                <w:rFonts w:ascii="Gill Sans MT" w:hAnsi="Gill Sans MT"/>
              </w:rPr>
            </w:pPr>
            <w:r w:rsidRPr="001B0472">
              <w:rPr>
                <w:rFonts w:ascii="Gill Sans MT" w:hAnsi="Gill Sans MT"/>
              </w:rPr>
              <w:t>d) unwanted messages of a sexual nature that are sent via email, SMS, skype, voice messages and other electronic means, whether using SCI IT/devices or personal mobiles/equipment; or</w:t>
            </w:r>
          </w:p>
          <w:p w14:paraId="6D08AEFD" w14:textId="77777777" w:rsidR="00751D6F" w:rsidRPr="001B0472" w:rsidRDefault="00751D6F" w:rsidP="00605250">
            <w:pPr>
              <w:spacing w:before="4"/>
              <w:ind w:left="57"/>
              <w:jc w:val="both"/>
              <w:rPr>
                <w:rFonts w:ascii="Gill Sans MT" w:hAnsi="Gill Sans MT"/>
              </w:rPr>
            </w:pPr>
            <w:r w:rsidRPr="001B0472">
              <w:rPr>
                <w:rFonts w:ascii="Gill Sans MT" w:hAnsi="Gill Sans MT"/>
              </w:rPr>
              <w:t>(e) harassment of a sexual nature that is linked to recruitment/employment opportunities, promotion, training or development opportunities or the offer of salary increments or other employee or worker benefits in exchange for sexual favours.</w:t>
            </w:r>
          </w:p>
        </w:tc>
      </w:tr>
      <w:tr w:rsidR="00751D6F" w:rsidRPr="001B0472" w14:paraId="3913B4CB" w14:textId="77777777" w:rsidTr="00605250">
        <w:tc>
          <w:tcPr>
            <w:tcW w:w="2233" w:type="dxa"/>
            <w:vAlign w:val="center"/>
          </w:tcPr>
          <w:p w14:paraId="5D377C75" w14:textId="77777777" w:rsidR="00751D6F" w:rsidRPr="001B0472" w:rsidRDefault="00751D6F" w:rsidP="00605250">
            <w:pPr>
              <w:spacing w:after="0"/>
              <w:jc w:val="both"/>
              <w:rPr>
                <w:rFonts w:ascii="Gill Sans MT" w:hAnsi="Gill Sans MT"/>
                <w:i/>
                <w:iCs/>
              </w:rPr>
            </w:pPr>
            <w:r w:rsidRPr="001B0472">
              <w:rPr>
                <w:rFonts w:ascii="Gill Sans MT" w:hAnsi="Gill Sans MT"/>
                <w:i/>
                <w:iCs/>
              </w:rPr>
              <w:lastRenderedPageBreak/>
              <w:t>Intimidation</w:t>
            </w:r>
          </w:p>
        </w:tc>
        <w:tc>
          <w:tcPr>
            <w:tcW w:w="6655" w:type="dxa"/>
            <w:vAlign w:val="center"/>
          </w:tcPr>
          <w:p w14:paraId="34AE8EF0" w14:textId="77777777" w:rsidR="00751D6F" w:rsidRPr="001B0472" w:rsidRDefault="00751D6F" w:rsidP="00605250">
            <w:pPr>
              <w:spacing w:after="0"/>
              <w:jc w:val="both"/>
              <w:rPr>
                <w:rFonts w:ascii="Gill Sans MT" w:hAnsi="Gill Sans MT"/>
                <w:i/>
              </w:rPr>
            </w:pPr>
          </w:p>
          <w:p w14:paraId="27AE6ADA" w14:textId="77777777" w:rsidR="00751D6F" w:rsidRPr="001B0472" w:rsidRDefault="00751D6F" w:rsidP="00605250">
            <w:pPr>
              <w:spacing w:before="223" w:after="0" w:line="247" w:lineRule="auto"/>
              <w:ind w:right="143" w:firstLine="3"/>
              <w:jc w:val="both"/>
              <w:rPr>
                <w:rFonts w:ascii="Gill Sans MT" w:hAnsi="Gill Sans MT"/>
              </w:rPr>
            </w:pPr>
            <w:r w:rsidRPr="001B0472">
              <w:rPr>
                <w:rFonts w:ascii="Gill Sans MT" w:hAnsi="Gill Sans MT"/>
                <w:b/>
              </w:rPr>
              <w:t>Intimidation</w:t>
            </w:r>
            <w:r w:rsidRPr="001B0472">
              <w:rPr>
                <w:rFonts w:ascii="Gill Sans MT" w:hAnsi="Gill Sans MT"/>
              </w:rPr>
              <w:t xml:space="preserve"> is the unreasonable use of status or authority to require or coerce an individual to perform an action or task, which the individual knows to be inappropriate and/or disrespectful, illegal, or in direct conflict with SCI policy or procedure.  </w:t>
            </w:r>
          </w:p>
          <w:p w14:paraId="6945E29E" w14:textId="77777777" w:rsidR="00751D6F" w:rsidRPr="001B0472" w:rsidRDefault="00751D6F" w:rsidP="00605250">
            <w:pPr>
              <w:spacing w:before="223" w:after="0" w:line="247" w:lineRule="auto"/>
              <w:ind w:right="143" w:firstLine="3"/>
              <w:jc w:val="both"/>
              <w:rPr>
                <w:rFonts w:ascii="Gill Sans MT" w:hAnsi="Gill Sans MT"/>
              </w:rPr>
            </w:pPr>
          </w:p>
        </w:tc>
      </w:tr>
      <w:tr w:rsidR="00751D6F" w:rsidRPr="001B0472" w14:paraId="5F560FCE" w14:textId="77777777" w:rsidTr="00605250">
        <w:tc>
          <w:tcPr>
            <w:tcW w:w="2233" w:type="dxa"/>
            <w:vAlign w:val="center"/>
          </w:tcPr>
          <w:p w14:paraId="440BB114" w14:textId="77777777" w:rsidR="00751D6F" w:rsidRPr="001B0472" w:rsidRDefault="00751D6F" w:rsidP="00605250">
            <w:pPr>
              <w:spacing w:after="0"/>
              <w:jc w:val="both"/>
              <w:rPr>
                <w:rFonts w:ascii="Gill Sans MT" w:hAnsi="Gill Sans MT"/>
                <w:i/>
                <w:iCs/>
              </w:rPr>
            </w:pPr>
            <w:r w:rsidRPr="001B0472">
              <w:rPr>
                <w:rFonts w:ascii="Gill Sans MT" w:hAnsi="Gill Sans MT"/>
                <w:i/>
                <w:iCs/>
              </w:rPr>
              <w:t>Bullying</w:t>
            </w:r>
          </w:p>
        </w:tc>
        <w:tc>
          <w:tcPr>
            <w:tcW w:w="6655" w:type="dxa"/>
            <w:vAlign w:val="center"/>
          </w:tcPr>
          <w:p w14:paraId="0F95243C" w14:textId="77777777" w:rsidR="00751D6F" w:rsidRPr="001B0472" w:rsidRDefault="00751D6F" w:rsidP="00605250">
            <w:pPr>
              <w:spacing w:before="223" w:after="0" w:line="247" w:lineRule="auto"/>
              <w:ind w:right="143"/>
              <w:jc w:val="both"/>
              <w:rPr>
                <w:rFonts w:ascii="Gill Sans MT" w:hAnsi="Gill Sans MT"/>
              </w:rPr>
            </w:pPr>
            <w:r w:rsidRPr="001B0472">
              <w:rPr>
                <w:rFonts w:ascii="Gill Sans MT" w:hAnsi="Gill Sans MT"/>
                <w:b/>
              </w:rPr>
              <w:t>Bullying</w:t>
            </w:r>
            <w:r w:rsidRPr="001B0472">
              <w:rPr>
                <w:rFonts w:ascii="Gill Sans MT" w:hAnsi="Gill Sans MT"/>
              </w:rPr>
              <w:t xml:space="preserve"> is any repeated offensive, abusive, intimidating, malicious or insulting behaviour which: </w:t>
            </w:r>
            <w:r w:rsidRPr="001B0472">
              <w:rPr>
                <w:rFonts w:ascii="Gill Sans MT" w:hAnsi="Gill Sans MT"/>
                <w:b/>
              </w:rPr>
              <w:t>(i)</w:t>
            </w:r>
            <w:r w:rsidRPr="001B0472">
              <w:rPr>
                <w:rFonts w:ascii="Gill Sans MT" w:hAnsi="Gill Sans MT"/>
              </w:rPr>
              <w:t xml:space="preserve"> makes the recipient feel upset, threatened, humiliated or vulnerable or undermines their self-confidence or causes them to suffer stress or feel upset; and </w:t>
            </w:r>
            <w:r w:rsidRPr="001B0472">
              <w:rPr>
                <w:rFonts w:ascii="Gill Sans MT" w:hAnsi="Gill Sans MT"/>
                <w:b/>
              </w:rPr>
              <w:t>(ii</w:t>
            </w:r>
            <w:r w:rsidRPr="001B0472">
              <w:rPr>
                <w:rFonts w:ascii="Gill Sans MT" w:hAnsi="Gill Sans MT"/>
              </w:rPr>
              <w:t xml:space="preserve">) a reasonable observer would identify as amounting to bullying behaviour.  </w:t>
            </w:r>
          </w:p>
          <w:p w14:paraId="679BCEB6" w14:textId="77777777" w:rsidR="00751D6F" w:rsidRPr="001B0472" w:rsidRDefault="00751D6F" w:rsidP="00605250">
            <w:pPr>
              <w:spacing w:before="223" w:after="0" w:line="247" w:lineRule="auto"/>
              <w:ind w:right="143"/>
              <w:jc w:val="both"/>
              <w:rPr>
                <w:rFonts w:ascii="Gill Sans MT" w:hAnsi="Gill Sans MT"/>
              </w:rPr>
            </w:pPr>
          </w:p>
        </w:tc>
      </w:tr>
      <w:tr w:rsidR="00751D6F" w:rsidRPr="001B0472" w14:paraId="2B59ED06" w14:textId="77777777" w:rsidTr="00605250">
        <w:tc>
          <w:tcPr>
            <w:tcW w:w="2233" w:type="dxa"/>
            <w:vAlign w:val="center"/>
          </w:tcPr>
          <w:p w14:paraId="03A93D10" w14:textId="77777777" w:rsidR="00751D6F" w:rsidRPr="001B0472" w:rsidRDefault="00751D6F" w:rsidP="00605250">
            <w:pPr>
              <w:spacing w:after="0"/>
              <w:jc w:val="both"/>
              <w:rPr>
                <w:rFonts w:ascii="Gill Sans MT" w:hAnsi="Gill Sans MT"/>
                <w:i/>
                <w:iCs/>
              </w:rPr>
            </w:pPr>
            <w:r w:rsidRPr="001B0472">
              <w:rPr>
                <w:rFonts w:ascii="Gill Sans MT" w:hAnsi="Gill Sans MT"/>
                <w:i/>
                <w:iCs/>
              </w:rPr>
              <w:lastRenderedPageBreak/>
              <w:t>Sexual Exploitation</w:t>
            </w:r>
          </w:p>
        </w:tc>
        <w:tc>
          <w:tcPr>
            <w:tcW w:w="6655" w:type="dxa"/>
            <w:vAlign w:val="center"/>
          </w:tcPr>
          <w:p w14:paraId="0E983F85" w14:textId="77777777" w:rsidR="00751D6F" w:rsidRPr="001B0472" w:rsidRDefault="00751D6F" w:rsidP="00605250">
            <w:pPr>
              <w:spacing w:before="120" w:after="0"/>
              <w:jc w:val="both"/>
              <w:rPr>
                <w:rFonts w:ascii="Gill Sans MT" w:hAnsi="Gill Sans MT"/>
              </w:rPr>
            </w:pPr>
            <w:r w:rsidRPr="001B0472">
              <w:rPr>
                <w:rFonts w:ascii="Gill Sans MT" w:hAnsi="Gill Sans MT"/>
              </w:rPr>
              <w:t>Any actual or attempted abuse of a position of vulnerability, differential power, trust, or dependency, for sexual or sexualised purposes. This includes the offer or promise of monetary, social, political benefits as an incentive or form of coercion.</w:t>
            </w:r>
          </w:p>
          <w:p w14:paraId="01C98758" w14:textId="77777777" w:rsidR="00751D6F" w:rsidRPr="001B0472" w:rsidRDefault="00751D6F" w:rsidP="00605250">
            <w:pPr>
              <w:spacing w:before="120" w:after="0"/>
              <w:jc w:val="both"/>
              <w:rPr>
                <w:rFonts w:ascii="Gill Sans MT" w:hAnsi="Gill Sans MT"/>
              </w:rPr>
            </w:pPr>
          </w:p>
        </w:tc>
      </w:tr>
      <w:tr w:rsidR="00751D6F" w:rsidRPr="001B0472" w14:paraId="2B70D831" w14:textId="77777777" w:rsidTr="00605250">
        <w:tc>
          <w:tcPr>
            <w:tcW w:w="2233" w:type="dxa"/>
            <w:vAlign w:val="center"/>
          </w:tcPr>
          <w:p w14:paraId="33E6BF8C" w14:textId="77777777" w:rsidR="00751D6F" w:rsidRPr="001B0472" w:rsidRDefault="00751D6F" w:rsidP="00605250">
            <w:pPr>
              <w:spacing w:after="0"/>
              <w:jc w:val="both"/>
              <w:rPr>
                <w:rFonts w:ascii="Gill Sans MT" w:hAnsi="Gill Sans MT"/>
                <w:i/>
                <w:iCs/>
              </w:rPr>
            </w:pPr>
            <w:r w:rsidRPr="001B0472">
              <w:rPr>
                <w:rFonts w:ascii="Gill Sans MT" w:hAnsi="Gill Sans MT"/>
                <w:i/>
                <w:iCs/>
              </w:rPr>
              <w:t>Sexual Abuse</w:t>
            </w:r>
          </w:p>
        </w:tc>
        <w:tc>
          <w:tcPr>
            <w:tcW w:w="6655" w:type="dxa"/>
            <w:vAlign w:val="center"/>
          </w:tcPr>
          <w:p w14:paraId="364F2977" w14:textId="77777777" w:rsidR="00751D6F" w:rsidRPr="001B0472" w:rsidRDefault="00751D6F" w:rsidP="00605250">
            <w:pPr>
              <w:spacing w:after="0"/>
              <w:jc w:val="both"/>
              <w:rPr>
                <w:rFonts w:ascii="Gill Sans MT" w:hAnsi="Gill Sans MT"/>
              </w:rPr>
            </w:pPr>
            <w:r w:rsidRPr="001B0472">
              <w:rPr>
                <w:rFonts w:ascii="Gill Sans MT" w:hAnsi="Gill Sans MT"/>
              </w:rPr>
              <w:t>The threatened or actual physical intrusion of a sexual or sexualised nature, including inappropriate touching, by force or under unequal or coercive conditions, sexual assault and rape. It may also include threatened or actual non-physical intrusion (unwanted and/or uninvited exposure to pornography, texts, images, and so on, the sharing of images, texts and so on, demands for sexualised photographs etc.).</w:t>
            </w:r>
          </w:p>
          <w:p w14:paraId="15F67846" w14:textId="77777777" w:rsidR="00751D6F" w:rsidRPr="001B0472" w:rsidRDefault="00751D6F" w:rsidP="00605250">
            <w:pPr>
              <w:spacing w:after="0"/>
              <w:jc w:val="both"/>
              <w:rPr>
                <w:rFonts w:ascii="Gill Sans MT" w:hAnsi="Gill Sans MT"/>
              </w:rPr>
            </w:pPr>
          </w:p>
        </w:tc>
      </w:tr>
      <w:tr w:rsidR="00751D6F" w:rsidRPr="001B0472" w14:paraId="11694B62" w14:textId="77777777" w:rsidTr="00605250">
        <w:tc>
          <w:tcPr>
            <w:tcW w:w="2233" w:type="dxa"/>
            <w:vAlign w:val="center"/>
          </w:tcPr>
          <w:p w14:paraId="2322A393" w14:textId="77777777" w:rsidR="00751D6F" w:rsidRPr="001B0472" w:rsidRDefault="00751D6F" w:rsidP="00605250">
            <w:pPr>
              <w:spacing w:after="0"/>
              <w:jc w:val="both"/>
              <w:rPr>
                <w:rFonts w:ascii="Gill Sans MT" w:hAnsi="Gill Sans MT"/>
                <w:i/>
                <w:iCs/>
              </w:rPr>
            </w:pPr>
            <w:r w:rsidRPr="001B0472">
              <w:rPr>
                <w:rFonts w:ascii="Gill Sans MT" w:hAnsi="Gill Sans MT"/>
                <w:bCs/>
                <w:i/>
                <w:color w:val="222222"/>
                <w:shd w:val="clear" w:color="auto" w:fill="FFFFFF"/>
              </w:rPr>
              <w:t>Discriminatory and disrespectful behaviour</w:t>
            </w:r>
          </w:p>
        </w:tc>
        <w:tc>
          <w:tcPr>
            <w:tcW w:w="6655" w:type="dxa"/>
            <w:vAlign w:val="center"/>
          </w:tcPr>
          <w:p w14:paraId="02E9F4BB" w14:textId="77777777" w:rsidR="00751D6F" w:rsidRPr="001B0472" w:rsidRDefault="00751D6F" w:rsidP="00605250">
            <w:pPr>
              <w:spacing w:beforeAutospacing="1" w:afterAutospacing="1"/>
              <w:jc w:val="both"/>
              <w:rPr>
                <w:rFonts w:ascii="Gill Sans MT" w:hAnsi="Gill Sans MT"/>
                <w:bCs/>
                <w:color w:val="222222"/>
                <w:shd w:val="clear" w:color="auto" w:fill="FFFFFF"/>
              </w:rPr>
            </w:pPr>
            <w:r w:rsidRPr="001B0472">
              <w:rPr>
                <w:rFonts w:ascii="Gill Sans MT" w:hAnsi="Gill Sans MT"/>
                <w:bCs/>
                <w:color w:val="222222"/>
                <w:shd w:val="clear" w:color="auto" w:fill="FFFFFF"/>
              </w:rPr>
              <w:t>Other forms of harassment [that] may relate to a person’s gender, marital status, race (including colour, nationality or ethnic or national origin), religion or belief, age or disability and may involve bullying or intimidation or both.</w:t>
            </w:r>
          </w:p>
          <w:p w14:paraId="645E517E" w14:textId="77777777" w:rsidR="00751D6F" w:rsidRPr="001B0472" w:rsidRDefault="00751D6F" w:rsidP="00605250">
            <w:pPr>
              <w:spacing w:after="0"/>
              <w:jc w:val="both"/>
              <w:rPr>
                <w:rFonts w:ascii="Gill Sans MT" w:hAnsi="Gill Sans MT"/>
              </w:rPr>
            </w:pPr>
          </w:p>
        </w:tc>
      </w:tr>
      <w:tr w:rsidR="00751D6F" w:rsidRPr="001B0472" w14:paraId="597B6539" w14:textId="77777777" w:rsidTr="00605250">
        <w:trPr>
          <w:trHeight w:val="3166"/>
        </w:trPr>
        <w:tc>
          <w:tcPr>
            <w:tcW w:w="2233" w:type="dxa"/>
            <w:vAlign w:val="center"/>
          </w:tcPr>
          <w:p w14:paraId="0F7DBBB5" w14:textId="77777777" w:rsidR="00751D6F" w:rsidRPr="001B0472" w:rsidRDefault="00751D6F" w:rsidP="00605250">
            <w:pPr>
              <w:spacing w:after="0"/>
              <w:jc w:val="both"/>
              <w:rPr>
                <w:rFonts w:ascii="Gill Sans MT" w:hAnsi="Gill Sans MT"/>
                <w:bCs/>
                <w:color w:val="222222"/>
                <w:shd w:val="clear" w:color="auto" w:fill="FFFFFF"/>
              </w:rPr>
            </w:pPr>
            <w:r w:rsidRPr="001B0472">
              <w:rPr>
                <w:rFonts w:ascii="Gill Sans MT" w:hAnsi="Gill Sans MT"/>
                <w:bCs/>
                <w:color w:val="222222"/>
                <w:shd w:val="clear" w:color="auto" w:fill="FFFFFF"/>
              </w:rPr>
              <w:t>Zero Tolerance</w:t>
            </w:r>
          </w:p>
        </w:tc>
        <w:tc>
          <w:tcPr>
            <w:tcW w:w="6655" w:type="dxa"/>
            <w:vAlign w:val="center"/>
          </w:tcPr>
          <w:p w14:paraId="6596BEB5" w14:textId="77777777" w:rsidR="00751D6F" w:rsidRPr="001B0472" w:rsidRDefault="00751D6F" w:rsidP="00751D6F">
            <w:pPr>
              <w:numPr>
                <w:ilvl w:val="0"/>
                <w:numId w:val="32"/>
              </w:numPr>
              <w:spacing w:before="0" w:after="0" w:line="240" w:lineRule="auto"/>
              <w:jc w:val="both"/>
              <w:rPr>
                <w:rFonts w:ascii="Gill Sans MT" w:eastAsia="Calibri" w:hAnsi="Gill Sans MT"/>
                <w:bCs/>
                <w:iCs/>
                <w:lang w:val="en-US"/>
              </w:rPr>
            </w:pPr>
            <w:r w:rsidRPr="001B0472">
              <w:rPr>
                <w:rFonts w:ascii="Gill Sans MT" w:eastAsia="Calibri" w:hAnsi="Gill Sans MT"/>
                <w:bCs/>
                <w:iCs/>
                <w:lang w:val="en-US"/>
              </w:rPr>
              <w:t xml:space="preserve">At Save the Children, we have a culture of </w:t>
            </w:r>
            <w:r w:rsidRPr="001B0472">
              <w:rPr>
                <w:rFonts w:ascii="Gill Sans MT" w:eastAsia="Calibri" w:hAnsi="Gill Sans MT"/>
                <w:bCs/>
                <w:iCs/>
                <w:u w:val="single"/>
                <w:lang w:val="en-US"/>
              </w:rPr>
              <w:t xml:space="preserve">zero tolerance </w:t>
            </w:r>
            <w:r w:rsidRPr="001B0472">
              <w:rPr>
                <w:rFonts w:ascii="Gill Sans MT" w:eastAsia="Calibri" w:hAnsi="Gill Sans MT"/>
                <w:bCs/>
                <w:iCs/>
                <w:lang w:val="en-US"/>
              </w:rPr>
              <w:t>for all forms of abuse and mistreatment, including Sexual Exploitation and Abuse, Harassment, Intimidation and Bullying.</w:t>
            </w:r>
          </w:p>
          <w:p w14:paraId="631F092F" w14:textId="77777777" w:rsidR="00751D6F" w:rsidRPr="001B0472" w:rsidRDefault="00751D6F" w:rsidP="00751D6F">
            <w:pPr>
              <w:numPr>
                <w:ilvl w:val="0"/>
                <w:numId w:val="32"/>
              </w:numPr>
              <w:spacing w:before="0" w:after="0" w:line="240" w:lineRule="auto"/>
              <w:jc w:val="both"/>
              <w:rPr>
                <w:rFonts w:ascii="Gill Sans MT" w:eastAsia="Calibri" w:hAnsi="Gill Sans MT"/>
                <w:bCs/>
                <w:iCs/>
                <w:lang w:val="en-US"/>
              </w:rPr>
            </w:pPr>
            <w:r w:rsidRPr="001B0472">
              <w:rPr>
                <w:rFonts w:ascii="Gill Sans MT" w:eastAsia="Calibri" w:hAnsi="Gill Sans MT"/>
                <w:bCs/>
                <w:iCs/>
                <w:lang w:val="en-US"/>
              </w:rPr>
              <w:t xml:space="preserve">This means that every single concern is fully responded to and where necessary prompt action (including conducting an investigation and taking disciplinary action, if applicable) is taken. </w:t>
            </w:r>
          </w:p>
          <w:p w14:paraId="38B02B56" w14:textId="77777777" w:rsidR="00751D6F" w:rsidRPr="001B0472" w:rsidRDefault="00751D6F" w:rsidP="00751D6F">
            <w:pPr>
              <w:numPr>
                <w:ilvl w:val="0"/>
                <w:numId w:val="32"/>
              </w:numPr>
              <w:spacing w:before="0" w:after="0" w:line="240" w:lineRule="auto"/>
              <w:jc w:val="both"/>
              <w:rPr>
                <w:rFonts w:ascii="Gill Sans MT" w:eastAsia="Calibri" w:hAnsi="Gill Sans MT"/>
                <w:bCs/>
                <w:color w:val="222222"/>
                <w:shd w:val="clear" w:color="auto" w:fill="FFFFFF"/>
              </w:rPr>
            </w:pPr>
            <w:r w:rsidRPr="001B0472">
              <w:rPr>
                <w:rFonts w:ascii="Gill Sans MT" w:eastAsia="Calibri" w:hAnsi="Gill Sans MT"/>
                <w:bCs/>
                <w:iCs/>
                <w:lang w:val="en-US"/>
              </w:rPr>
              <w:t>It means that we will hold our people to account against the same standards and subject them to the same processes, as everyone else regardless of their position or</w:t>
            </w:r>
            <w:r w:rsidRPr="001B0472">
              <w:rPr>
                <w:rFonts w:ascii="Gill Sans MT" w:eastAsia="Calibri" w:hAnsi="Gill Sans MT"/>
                <w:bCs/>
                <w:iCs/>
                <w:color w:val="1F497D"/>
                <w:lang w:val="en-US"/>
              </w:rPr>
              <w:t xml:space="preserve"> </w:t>
            </w:r>
            <w:r w:rsidRPr="001B0472">
              <w:rPr>
                <w:rFonts w:ascii="Gill Sans MT" w:eastAsia="Calibri" w:hAnsi="Gill Sans MT"/>
                <w:bCs/>
                <w:iCs/>
                <w:lang w:val="en-US"/>
              </w:rPr>
              <w:t>reputation within the organization.</w:t>
            </w:r>
          </w:p>
        </w:tc>
      </w:tr>
    </w:tbl>
    <w:p w14:paraId="6DE71385" w14:textId="77777777" w:rsidR="00751D6F" w:rsidRPr="001B0472" w:rsidRDefault="00751D6F" w:rsidP="00751D6F">
      <w:pPr>
        <w:spacing w:after="0"/>
        <w:jc w:val="both"/>
        <w:rPr>
          <w:rFonts w:ascii="Gill Sans MT" w:hAnsi="Gill Sans MT" w:cs="Arial"/>
          <w:b/>
        </w:rPr>
      </w:pPr>
    </w:p>
    <w:p w14:paraId="54E4D106" w14:textId="77777777" w:rsidR="00751D6F" w:rsidRPr="001B0472" w:rsidRDefault="00751D6F" w:rsidP="00751D6F">
      <w:pPr>
        <w:spacing w:after="0" w:line="276" w:lineRule="auto"/>
        <w:jc w:val="both"/>
        <w:rPr>
          <w:rFonts w:ascii="Gill Sans MT" w:hAnsi="Gill Sans MT" w:cs="Arial"/>
        </w:rPr>
      </w:pPr>
      <w:r w:rsidRPr="001B0472">
        <w:rPr>
          <w:rFonts w:ascii="Gill Sans MT" w:hAnsi="Gill Sans MT" w:cs="Arial"/>
        </w:rPr>
        <w:t>SCI is committed to ensuring there is transparency in our own business and in our approach to preventing and responding to any form of harassment, intimidation and bullying against adults throughout our supply chains, and relationship with third parties.  In addition we are committed to ensuring our approach is consistent with our national and international disclosure obligations, and shall comply with all applicable laws, statutes, regulations and codes from time to time in force, including</w:t>
      </w:r>
      <w:r w:rsidRPr="001B0472">
        <w:rPr>
          <w:rFonts w:ascii="Gill Sans MT" w:hAnsi="Gill Sans MT"/>
        </w:rPr>
        <w:t xml:space="preserve"> all relevant UK laws related to protection from harassment, intimidation, bullying, and applicable laws in the countries where SCI operates</w:t>
      </w:r>
    </w:p>
    <w:p w14:paraId="6933A8D2" w14:textId="77777777" w:rsidR="00751D6F" w:rsidRPr="001B0472" w:rsidRDefault="00751D6F" w:rsidP="00751D6F">
      <w:pPr>
        <w:spacing w:beforeAutospacing="1" w:afterAutospacing="1" w:line="276" w:lineRule="auto"/>
        <w:jc w:val="both"/>
        <w:rPr>
          <w:rFonts w:ascii="Gill Sans MT" w:hAnsi="Gill Sans MT"/>
        </w:rPr>
      </w:pPr>
      <w:r w:rsidRPr="001B0472">
        <w:rPr>
          <w:rFonts w:ascii="Gill Sans MT" w:hAnsi="Gill Sans MT"/>
        </w:rPr>
        <w:t xml:space="preserve">Where the guidance in this policy conflicts with any applicable laws or regulations, the higher standard must be observed at all times. </w:t>
      </w:r>
    </w:p>
    <w:p w14:paraId="7DE071BA" w14:textId="77777777" w:rsidR="00751D6F" w:rsidRPr="001B0472" w:rsidRDefault="00751D6F" w:rsidP="00751D6F">
      <w:pPr>
        <w:keepNext/>
        <w:spacing w:after="0" w:line="276" w:lineRule="auto"/>
        <w:jc w:val="both"/>
        <w:rPr>
          <w:rFonts w:ascii="Gill Sans MT" w:hAnsi="Gill Sans MT" w:cs="Arial"/>
          <w:b/>
        </w:rPr>
      </w:pPr>
      <w:r w:rsidRPr="001B0472">
        <w:rPr>
          <w:rFonts w:ascii="Gill Sans MT" w:hAnsi="Gill Sans MT" w:cs="Arial"/>
          <w:b/>
        </w:rPr>
        <w:lastRenderedPageBreak/>
        <w:t>3.</w:t>
      </w:r>
      <w:r w:rsidRPr="001B0472">
        <w:rPr>
          <w:rFonts w:ascii="Gill Sans MT" w:hAnsi="Gill Sans MT" w:cs="Arial"/>
          <w:b/>
        </w:rPr>
        <w:tab/>
        <w:t>Our approach to anti-harassment, intimidation and bullying</w:t>
      </w:r>
    </w:p>
    <w:p w14:paraId="2677ECED" w14:textId="77777777" w:rsidR="00751D6F" w:rsidRPr="001B0472" w:rsidRDefault="00751D6F" w:rsidP="00751D6F">
      <w:pPr>
        <w:keepNext/>
        <w:spacing w:beforeAutospacing="1" w:afterAutospacing="1" w:line="276" w:lineRule="auto"/>
        <w:jc w:val="both"/>
        <w:rPr>
          <w:rFonts w:ascii="Gill Sans MT" w:hAnsi="Gill Sans MT" w:cs="Arial"/>
          <w:lang w:eastAsia="en-GB"/>
        </w:rPr>
      </w:pPr>
      <w:r w:rsidRPr="001B0472">
        <w:rPr>
          <w:rFonts w:ascii="Gill Sans MT" w:hAnsi="Gill Sans MT" w:cs="Arial"/>
          <w:lang w:eastAsia="en-GB"/>
        </w:rPr>
        <w:t>Save the Children is committed to preventing all forms of harassment, intimidation and bullying through the following means:</w:t>
      </w:r>
    </w:p>
    <w:p w14:paraId="61C8F96B" w14:textId="77777777" w:rsidR="00751D6F" w:rsidRPr="001B0472" w:rsidRDefault="00751D6F" w:rsidP="00751D6F">
      <w:pPr>
        <w:spacing w:beforeAutospacing="1" w:afterAutospacing="1" w:line="276" w:lineRule="auto"/>
        <w:jc w:val="both"/>
        <w:rPr>
          <w:rFonts w:ascii="Gill Sans MT" w:hAnsi="Gill Sans MT" w:cs="Arial"/>
          <w:lang w:eastAsia="en-GB"/>
        </w:rPr>
      </w:pPr>
      <w:r w:rsidRPr="001B0472">
        <w:rPr>
          <w:rFonts w:ascii="Gill Sans MT" w:hAnsi="Gill Sans MT" w:cs="Arial"/>
          <w:b/>
          <w:bCs/>
          <w:lang w:eastAsia="en-GB"/>
        </w:rPr>
        <w:t xml:space="preserve">Awareness: </w:t>
      </w:r>
      <w:r w:rsidRPr="001B0472">
        <w:rPr>
          <w:rFonts w:ascii="Gill Sans MT" w:hAnsi="Gill Sans MT" w:cs="Arial"/>
          <w:lang w:eastAsia="en-GB"/>
        </w:rPr>
        <w:t xml:space="preserve">Ensuring that all staff, representatives and third parties connected to Save the Children are aware of the high standards of behaviour and conduct expected of them to prevent any form of harassment, intimidation and bullying in the workplace. </w:t>
      </w:r>
    </w:p>
    <w:p w14:paraId="761555FC" w14:textId="77777777" w:rsidR="00751D6F" w:rsidRPr="001B0472" w:rsidRDefault="00751D6F" w:rsidP="00751D6F">
      <w:pPr>
        <w:spacing w:beforeAutospacing="1" w:afterAutospacing="1" w:line="276" w:lineRule="auto"/>
        <w:jc w:val="both"/>
        <w:rPr>
          <w:rFonts w:ascii="Gill Sans MT" w:hAnsi="Gill Sans MT" w:cs="Arial"/>
          <w:lang w:eastAsia="en-GB"/>
        </w:rPr>
      </w:pPr>
      <w:r w:rsidRPr="001B0472">
        <w:rPr>
          <w:rFonts w:ascii="Gill Sans MT" w:hAnsi="Gill Sans MT" w:cs="Arial"/>
          <w:b/>
          <w:bCs/>
          <w:lang w:eastAsia="en-GB"/>
        </w:rPr>
        <w:t xml:space="preserve">Prevention: </w:t>
      </w:r>
      <w:r w:rsidRPr="001B0472">
        <w:rPr>
          <w:rFonts w:ascii="Gill Sans MT" w:hAnsi="Gill Sans MT" w:cs="Arial"/>
          <w:lang w:eastAsia="en-GB"/>
        </w:rPr>
        <w:t>Promoting a safe and healthy working environment by applying all relevant policies and mechanisms to ensure that staff and those who work with Save the Children understand and minimise the risks of any form of harassment, intimidation and bullying.</w:t>
      </w:r>
    </w:p>
    <w:p w14:paraId="2B9095C4" w14:textId="77777777" w:rsidR="00751D6F" w:rsidRPr="001B0472" w:rsidRDefault="00751D6F" w:rsidP="00751D6F">
      <w:pPr>
        <w:spacing w:beforeAutospacing="1" w:afterAutospacing="1" w:line="276" w:lineRule="auto"/>
        <w:jc w:val="both"/>
        <w:rPr>
          <w:rFonts w:ascii="Gill Sans MT" w:hAnsi="Gill Sans MT" w:cs="Arial"/>
          <w:lang w:eastAsia="en-GB"/>
        </w:rPr>
      </w:pPr>
      <w:r w:rsidRPr="001B0472">
        <w:rPr>
          <w:rFonts w:ascii="Gill Sans MT" w:hAnsi="Gill Sans MT" w:cs="Arial"/>
          <w:b/>
          <w:bCs/>
          <w:lang w:eastAsia="en-GB"/>
        </w:rPr>
        <w:t>Reporting:</w:t>
      </w:r>
      <w:r w:rsidRPr="001B0472">
        <w:rPr>
          <w:rFonts w:ascii="Gill Sans MT" w:hAnsi="Gill Sans MT" w:cs="Arial"/>
          <w:lang w:eastAsia="en-GB"/>
        </w:rPr>
        <w:t xml:space="preserve"> Ensuring that all staff and those who work with Save the Children are clear on what steps to take where suspicions or concerns arise regarding allegations of any form of harassment, intimidation and bullying in the workplace.</w:t>
      </w:r>
    </w:p>
    <w:p w14:paraId="64CE455C" w14:textId="77777777" w:rsidR="00751D6F" w:rsidRPr="001B0472" w:rsidRDefault="00751D6F" w:rsidP="00751D6F">
      <w:pPr>
        <w:spacing w:beforeAutospacing="1" w:after="0" w:line="276" w:lineRule="auto"/>
        <w:jc w:val="both"/>
        <w:rPr>
          <w:rFonts w:ascii="Gill Sans MT" w:hAnsi="Gill Sans MT" w:cs="Arial"/>
          <w:lang w:eastAsia="en-GB"/>
        </w:rPr>
      </w:pPr>
      <w:r w:rsidRPr="001B0472">
        <w:rPr>
          <w:rFonts w:ascii="Gill Sans MT" w:hAnsi="Gill Sans MT" w:cs="Arial"/>
          <w:b/>
          <w:bCs/>
          <w:lang w:eastAsia="en-GB"/>
        </w:rPr>
        <w:t xml:space="preserve">Responding: </w:t>
      </w:r>
      <w:r w:rsidRPr="001B0472">
        <w:rPr>
          <w:rFonts w:ascii="Gill Sans MT" w:hAnsi="Gill Sans MT" w:cs="Arial"/>
          <w:lang w:eastAsia="en-GB"/>
        </w:rPr>
        <w:t>Ensuring that immediate action is taken to identify and address reports of any form of harassment, intimidation and bullying in the workplace</w:t>
      </w:r>
      <w:r w:rsidRPr="001B0472" w:rsidDel="00A9341D">
        <w:rPr>
          <w:rFonts w:ascii="Gill Sans MT" w:hAnsi="Gill Sans MT" w:cs="Arial"/>
          <w:lang w:eastAsia="en-GB"/>
        </w:rPr>
        <w:t xml:space="preserve"> </w:t>
      </w:r>
      <w:r w:rsidRPr="001B0472">
        <w:rPr>
          <w:rFonts w:ascii="Gill Sans MT" w:hAnsi="Gill Sans MT" w:cs="Arial"/>
          <w:lang w:eastAsia="en-GB"/>
        </w:rPr>
        <w:t>and ensure the safety and well-being of the survivor/victim.</w:t>
      </w:r>
    </w:p>
    <w:p w14:paraId="5847CD5C" w14:textId="77777777" w:rsidR="00751D6F" w:rsidRPr="001B0472" w:rsidRDefault="00751D6F" w:rsidP="00751D6F">
      <w:pPr>
        <w:spacing w:after="0" w:line="276" w:lineRule="auto"/>
        <w:jc w:val="both"/>
        <w:rPr>
          <w:rFonts w:ascii="Gill Sans MT" w:hAnsi="Gill Sans MT" w:cs="Arial"/>
          <w:b/>
        </w:rPr>
      </w:pPr>
    </w:p>
    <w:p w14:paraId="559E34B0" w14:textId="77777777" w:rsidR="00751D6F" w:rsidRPr="001B0472" w:rsidRDefault="00751D6F" w:rsidP="00751D6F">
      <w:pPr>
        <w:keepNext/>
        <w:spacing w:after="0" w:line="276" w:lineRule="auto"/>
        <w:jc w:val="both"/>
        <w:rPr>
          <w:rFonts w:ascii="Gill Sans MT" w:hAnsi="Gill Sans MT" w:cs="Arial"/>
          <w:b/>
        </w:rPr>
      </w:pPr>
      <w:r w:rsidRPr="001B0472">
        <w:rPr>
          <w:rFonts w:ascii="Gill Sans MT" w:hAnsi="Gill Sans MT" w:cs="Arial"/>
          <w:b/>
        </w:rPr>
        <w:t>4.</w:t>
      </w:r>
      <w:r w:rsidRPr="001B0472">
        <w:rPr>
          <w:rFonts w:ascii="Gill Sans MT" w:hAnsi="Gill Sans MT" w:cs="Arial"/>
          <w:b/>
        </w:rPr>
        <w:tab/>
        <w:t>The commitment we expect from you</w:t>
      </w:r>
    </w:p>
    <w:p w14:paraId="31581DDA" w14:textId="77777777" w:rsidR="00751D6F" w:rsidRPr="001B0472" w:rsidRDefault="00751D6F" w:rsidP="00751D6F">
      <w:pPr>
        <w:keepNext/>
        <w:spacing w:after="0" w:line="276" w:lineRule="auto"/>
        <w:jc w:val="both"/>
        <w:rPr>
          <w:rFonts w:ascii="Gill Sans MT" w:hAnsi="Gill Sans MT" w:cs="Arial"/>
        </w:rPr>
      </w:pPr>
    </w:p>
    <w:p w14:paraId="1C7E0CD7" w14:textId="77777777" w:rsidR="00751D6F" w:rsidRPr="001B0472" w:rsidRDefault="00751D6F" w:rsidP="00751D6F">
      <w:pPr>
        <w:spacing w:line="276" w:lineRule="auto"/>
        <w:jc w:val="both"/>
        <w:rPr>
          <w:rFonts w:ascii="Gill Sans MT" w:hAnsi="Gill Sans MT"/>
        </w:rPr>
      </w:pPr>
      <w:r w:rsidRPr="001B0472">
        <w:rPr>
          <w:rFonts w:ascii="Gill Sans MT" w:hAnsi="Gill Sans MT" w:cs="Arial"/>
        </w:rPr>
        <w:t xml:space="preserve">Save the Children expects the same high standards from all of our partners, contractors, suppliers and all third parties working with or for Save the Children, including </w:t>
      </w:r>
      <w:r w:rsidRPr="001B0472">
        <w:rPr>
          <w:rFonts w:ascii="Gill Sans MT" w:hAnsi="Gill Sans MT"/>
        </w:rPr>
        <w:t>taking measures to provide a safe and healthy working environment including protection from bullying and harassment at work.</w:t>
      </w:r>
    </w:p>
    <w:p w14:paraId="2ABF4303" w14:textId="77777777" w:rsidR="00751D6F" w:rsidRPr="001B0472" w:rsidRDefault="00751D6F" w:rsidP="00751D6F">
      <w:pPr>
        <w:spacing w:line="276" w:lineRule="auto"/>
        <w:jc w:val="both"/>
        <w:rPr>
          <w:rFonts w:ascii="Gill Sans MT" w:hAnsi="Gill Sans MT"/>
        </w:rPr>
      </w:pPr>
      <w:r w:rsidRPr="001B0472">
        <w:rPr>
          <w:rFonts w:ascii="Gill Sans MT" w:hAnsi="Gill Sans MT"/>
        </w:rPr>
        <w:t xml:space="preserve">You must have a zero-tolerance policy on </w:t>
      </w:r>
      <w:r w:rsidRPr="001B0472">
        <w:rPr>
          <w:rFonts w:ascii="Gill Sans MT" w:hAnsi="Gill Sans MT" w:cs="Arial"/>
          <w:lang w:eastAsia="en-GB"/>
        </w:rPr>
        <w:t>any form of harassment, intimidation and bullying in the workplace</w:t>
      </w:r>
      <w:r w:rsidRPr="001B0472">
        <w:rPr>
          <w:rFonts w:ascii="Gill Sans MT" w:hAnsi="Gill Sans MT"/>
        </w:rPr>
        <w:t xml:space="preserve"> and take all measures available to you to prevent and respond to any actual, attempted or threatened </w:t>
      </w:r>
      <w:r w:rsidRPr="001B0472">
        <w:rPr>
          <w:rFonts w:ascii="Gill Sans MT" w:hAnsi="Gill Sans MT" w:cs="Arial"/>
          <w:lang w:eastAsia="en-GB"/>
        </w:rPr>
        <w:t xml:space="preserve">harassment, intimidation and bullying </w:t>
      </w:r>
      <w:r w:rsidRPr="001B0472">
        <w:rPr>
          <w:rFonts w:ascii="Gill Sans MT" w:hAnsi="Gill Sans MT"/>
        </w:rPr>
        <w:t>involving SCI staff or representatives, or your organisation’s employees or representatives that arises during performance of the terms of this Agreement.</w:t>
      </w:r>
    </w:p>
    <w:p w14:paraId="067A98B2" w14:textId="77777777" w:rsidR="00751D6F" w:rsidRPr="001B0472" w:rsidRDefault="00751D6F" w:rsidP="00751D6F">
      <w:pPr>
        <w:numPr>
          <w:ilvl w:val="0"/>
          <w:numId w:val="30"/>
        </w:numPr>
        <w:tabs>
          <w:tab w:val="left" w:pos="709"/>
          <w:tab w:val="left" w:pos="1418"/>
          <w:tab w:val="left" w:pos="2126"/>
          <w:tab w:val="left" w:pos="2835"/>
          <w:tab w:val="left" w:pos="3544"/>
          <w:tab w:val="left" w:pos="4253"/>
          <w:tab w:val="left" w:pos="4961"/>
          <w:tab w:val="left" w:pos="5670"/>
          <w:tab w:val="right" w:pos="8363"/>
        </w:tabs>
        <w:spacing w:beforeAutospacing="1" w:after="280" w:line="276" w:lineRule="auto"/>
        <w:contextualSpacing/>
        <w:jc w:val="both"/>
        <w:rPr>
          <w:rFonts w:ascii="Gill Sans MT" w:eastAsia="Calibri" w:hAnsi="Gill Sans MT"/>
        </w:rPr>
      </w:pPr>
      <w:r w:rsidRPr="001B0472">
        <w:rPr>
          <w:rFonts w:ascii="Gill Sans MT" w:eastAsia="Calibri" w:hAnsi="Gill Sans MT"/>
        </w:rPr>
        <w:t>You must ensure that your staff members and those working with Save the Children under your control are fully aware of this policy and encourage them to report incidents of suspected, or actual, harassment, intimidation or bullying involving SCI staff or representatives, or your organisation’s employees or representatives that arises during performance of the terms of this Agreement.</w:t>
      </w:r>
    </w:p>
    <w:p w14:paraId="28408689" w14:textId="77777777" w:rsidR="00751D6F" w:rsidRPr="001B0472" w:rsidRDefault="00751D6F" w:rsidP="00751D6F">
      <w:pPr>
        <w:numPr>
          <w:ilvl w:val="0"/>
          <w:numId w:val="30"/>
        </w:numPr>
        <w:tabs>
          <w:tab w:val="left" w:pos="709"/>
          <w:tab w:val="left" w:pos="1418"/>
          <w:tab w:val="left" w:pos="2126"/>
          <w:tab w:val="left" w:pos="2835"/>
          <w:tab w:val="left" w:pos="3544"/>
          <w:tab w:val="left" w:pos="4253"/>
          <w:tab w:val="left" w:pos="4961"/>
          <w:tab w:val="left" w:pos="5670"/>
          <w:tab w:val="right" w:pos="8363"/>
        </w:tabs>
        <w:spacing w:beforeAutospacing="1" w:after="280" w:line="276" w:lineRule="auto"/>
        <w:contextualSpacing/>
        <w:jc w:val="both"/>
        <w:rPr>
          <w:rFonts w:ascii="Gill Sans MT" w:eastAsia="Calibri" w:hAnsi="Gill Sans MT"/>
        </w:rPr>
      </w:pPr>
      <w:r w:rsidRPr="001B0472">
        <w:rPr>
          <w:rFonts w:ascii="Gill Sans MT" w:eastAsia="Calibri" w:hAnsi="Gill Sans MT"/>
        </w:rPr>
        <w:t xml:space="preserve">You must </w:t>
      </w:r>
      <w:r w:rsidRPr="001B0472">
        <w:rPr>
          <w:rFonts w:ascii="Gill Sans MT" w:eastAsia="Calibri" w:hAnsi="Gill Sans MT"/>
          <w:b/>
          <w:u w:val="single"/>
        </w:rPr>
        <w:t>immediately report</w:t>
      </w:r>
      <w:r w:rsidRPr="001B0472">
        <w:rPr>
          <w:rFonts w:ascii="Gill Sans MT" w:eastAsia="Calibri" w:hAnsi="Gill Sans MT"/>
        </w:rPr>
        <w:t xml:space="preserve"> any suspicion or incident of harassment, intimidation or bullying occurring in SCI, your organisation or sub-contractor in relation to your business partnership with Save the Children. Failure to report will be treated as serious and may result in termination of any agreement with Save the Children. </w:t>
      </w:r>
    </w:p>
    <w:p w14:paraId="4E75ED24" w14:textId="77777777" w:rsidR="00751D6F" w:rsidRPr="001B0472" w:rsidRDefault="00751D6F" w:rsidP="00751D6F">
      <w:pPr>
        <w:numPr>
          <w:ilvl w:val="0"/>
          <w:numId w:val="30"/>
        </w:numPr>
        <w:tabs>
          <w:tab w:val="left" w:pos="709"/>
          <w:tab w:val="left" w:pos="1418"/>
          <w:tab w:val="left" w:pos="2126"/>
          <w:tab w:val="left" w:pos="2835"/>
          <w:tab w:val="left" w:pos="3544"/>
          <w:tab w:val="left" w:pos="4253"/>
          <w:tab w:val="left" w:pos="4961"/>
          <w:tab w:val="left" w:pos="5670"/>
          <w:tab w:val="right" w:pos="8363"/>
        </w:tabs>
        <w:spacing w:beforeAutospacing="1" w:after="280" w:line="276" w:lineRule="auto"/>
        <w:contextualSpacing/>
        <w:jc w:val="both"/>
        <w:rPr>
          <w:rFonts w:ascii="Gill Sans MT" w:eastAsia="Calibri" w:hAnsi="Gill Sans MT"/>
        </w:rPr>
      </w:pPr>
      <w:r w:rsidRPr="001B0472">
        <w:rPr>
          <w:rFonts w:ascii="Gill Sans MT" w:eastAsia="Calibri" w:hAnsi="Gill Sans MT"/>
        </w:rPr>
        <w:lastRenderedPageBreak/>
        <w:t>When you or any staff working for Save the Children under your control suspect or become aware of a harassment, intimidation or bullying concern in relation to work for Save the Children, you are obliged to:-</w:t>
      </w:r>
    </w:p>
    <w:p w14:paraId="1D1760D6" w14:textId="77777777" w:rsidR="00751D6F" w:rsidRPr="001B0472" w:rsidRDefault="00751D6F" w:rsidP="00751D6F">
      <w:pPr>
        <w:numPr>
          <w:ilvl w:val="1"/>
          <w:numId w:val="30"/>
        </w:numPr>
        <w:tabs>
          <w:tab w:val="left" w:pos="709"/>
          <w:tab w:val="left" w:pos="1418"/>
          <w:tab w:val="left" w:pos="2126"/>
          <w:tab w:val="left" w:pos="2835"/>
          <w:tab w:val="left" w:pos="3544"/>
          <w:tab w:val="left" w:pos="4253"/>
          <w:tab w:val="left" w:pos="4961"/>
          <w:tab w:val="left" w:pos="5670"/>
          <w:tab w:val="right" w:pos="8363"/>
        </w:tabs>
        <w:spacing w:beforeAutospacing="1" w:after="280" w:line="276" w:lineRule="auto"/>
        <w:contextualSpacing/>
        <w:jc w:val="both"/>
        <w:rPr>
          <w:rFonts w:ascii="Gill Sans MT" w:eastAsia="Calibri" w:hAnsi="Gill Sans MT"/>
        </w:rPr>
      </w:pPr>
      <w:r w:rsidRPr="001B0472">
        <w:rPr>
          <w:rFonts w:ascii="Gill Sans MT" w:eastAsia="Calibri" w:hAnsi="Gill Sans MT"/>
        </w:rPr>
        <w:t>Act quickly and immediately report suspicions or knowledge of any harassment, intimidation or bullying concern or incident to a relevant contact at Save the Children (which could include the Save the Children Country Director / Regional Director).</w:t>
      </w:r>
    </w:p>
    <w:p w14:paraId="24EAB4A8" w14:textId="77777777" w:rsidR="00751D6F" w:rsidRPr="001B0472" w:rsidRDefault="00751D6F" w:rsidP="00751D6F">
      <w:pPr>
        <w:numPr>
          <w:ilvl w:val="1"/>
          <w:numId w:val="30"/>
        </w:numPr>
        <w:tabs>
          <w:tab w:val="left" w:pos="709"/>
          <w:tab w:val="left" w:pos="1418"/>
          <w:tab w:val="left" w:pos="2126"/>
          <w:tab w:val="left" w:pos="2835"/>
          <w:tab w:val="left" w:pos="3544"/>
          <w:tab w:val="left" w:pos="4253"/>
          <w:tab w:val="left" w:pos="4961"/>
          <w:tab w:val="left" w:pos="5670"/>
          <w:tab w:val="right" w:pos="8363"/>
        </w:tabs>
        <w:spacing w:beforeAutospacing="1" w:after="280" w:line="276" w:lineRule="auto"/>
        <w:contextualSpacing/>
        <w:jc w:val="both"/>
        <w:rPr>
          <w:rFonts w:ascii="Gill Sans MT" w:eastAsia="Calibri" w:hAnsi="Gill Sans MT"/>
        </w:rPr>
      </w:pPr>
      <w:r w:rsidRPr="001B0472">
        <w:rPr>
          <w:rFonts w:ascii="Gill Sans MT" w:eastAsia="Calibri" w:hAnsi="Gill Sans MT"/>
        </w:rPr>
        <w:t>Keep any information confidential between you and the person you report this to.</w:t>
      </w:r>
    </w:p>
    <w:p w14:paraId="5B214C60" w14:textId="77777777" w:rsidR="00751D6F" w:rsidRPr="001B0472" w:rsidRDefault="00751D6F" w:rsidP="00751D6F">
      <w:pPr>
        <w:numPr>
          <w:ilvl w:val="0"/>
          <w:numId w:val="30"/>
        </w:numPr>
        <w:tabs>
          <w:tab w:val="left" w:pos="709"/>
          <w:tab w:val="left" w:pos="1418"/>
          <w:tab w:val="left" w:pos="2126"/>
          <w:tab w:val="left" w:pos="2835"/>
          <w:tab w:val="left" w:pos="3544"/>
          <w:tab w:val="left" w:pos="4253"/>
          <w:tab w:val="left" w:pos="4961"/>
          <w:tab w:val="left" w:pos="5670"/>
          <w:tab w:val="right" w:pos="8363"/>
        </w:tabs>
        <w:spacing w:before="240" w:after="280" w:line="276" w:lineRule="auto"/>
        <w:contextualSpacing/>
        <w:jc w:val="both"/>
        <w:rPr>
          <w:rFonts w:ascii="Gill Sans MT" w:eastAsia="Calibri" w:hAnsi="Gill Sans MT"/>
        </w:rPr>
      </w:pPr>
      <w:r w:rsidRPr="001B0472">
        <w:rPr>
          <w:rFonts w:ascii="Gill Sans MT" w:eastAsia="Calibri" w:hAnsi="Gill Sans MT"/>
        </w:rPr>
        <w:t>You will cooperate with Save the Children in any investigations of concerns reported under this Agreement, and keep Save the Children promptly updated on any concerns reported under this Agreement, including but not limited to actions taken by you in response.</w:t>
      </w:r>
    </w:p>
    <w:p w14:paraId="277BD352" w14:textId="77777777" w:rsidR="00751D6F" w:rsidRPr="001B0472" w:rsidRDefault="00751D6F" w:rsidP="00751D6F">
      <w:pPr>
        <w:spacing w:beforeAutospacing="1"/>
        <w:ind w:left="720"/>
        <w:contextualSpacing/>
        <w:jc w:val="both"/>
        <w:rPr>
          <w:rFonts w:ascii="Gill Sans MT" w:eastAsia="Calibri" w:hAnsi="Gill Sans MT"/>
        </w:rPr>
      </w:pPr>
    </w:p>
    <w:p w14:paraId="5466BF76" w14:textId="77777777" w:rsidR="00751D6F" w:rsidRPr="001B0472" w:rsidRDefault="00751D6F" w:rsidP="00751D6F">
      <w:pPr>
        <w:jc w:val="both"/>
        <w:rPr>
          <w:rFonts w:ascii="Gill Sans MT" w:hAnsi="Gill Sans MT"/>
        </w:rPr>
      </w:pPr>
      <w:r w:rsidRPr="001B0472">
        <w:rPr>
          <w:rFonts w:ascii="Gill Sans MT" w:hAnsi="Gill Sans MT" w:cs="Arial"/>
          <w:i/>
          <w:lang w:eastAsia="en-GB"/>
        </w:rPr>
        <w:t>Please contact your Save the Children representative if you have further questions.</w:t>
      </w:r>
    </w:p>
    <w:p w14:paraId="04CC076F" w14:textId="77777777" w:rsidR="00751D6F" w:rsidRPr="001B0472" w:rsidRDefault="00751D6F" w:rsidP="00751D6F">
      <w:pPr>
        <w:spacing w:after="0"/>
        <w:jc w:val="both"/>
        <w:rPr>
          <w:rFonts w:ascii="Gill Sans MT" w:hAnsi="Gill Sans MT"/>
        </w:rPr>
      </w:pPr>
      <w:r w:rsidRPr="001B0472">
        <w:rPr>
          <w:rFonts w:ascii="Gill Sans MT" w:hAnsi="Gill Sans MT"/>
        </w:rPr>
        <w:br w:type="page"/>
      </w:r>
    </w:p>
    <w:p w14:paraId="2245E094" w14:textId="77777777" w:rsidR="00751D6F" w:rsidRPr="001B0472" w:rsidRDefault="00751D6F" w:rsidP="00751D6F">
      <w:pPr>
        <w:jc w:val="both"/>
        <w:rPr>
          <w:rFonts w:ascii="Gill Sans MT" w:hAnsi="Gill Sans MT"/>
        </w:rPr>
      </w:pPr>
    </w:p>
    <w:p w14:paraId="6DC54A88" w14:textId="77777777" w:rsidR="00751D6F" w:rsidRPr="001B0472" w:rsidRDefault="00751D6F" w:rsidP="00751D6F">
      <w:pPr>
        <w:pStyle w:val="FWBL1"/>
        <w:numPr>
          <w:ilvl w:val="0"/>
          <w:numId w:val="0"/>
        </w:numPr>
        <w:jc w:val="center"/>
        <w:rPr>
          <w:szCs w:val="22"/>
        </w:rPr>
      </w:pPr>
      <w:bookmarkStart w:id="19" w:name="Annex4"/>
      <w:r w:rsidRPr="001B0472">
        <w:rPr>
          <w:szCs w:val="22"/>
        </w:rPr>
        <w:t xml:space="preserve">ANNEX </w:t>
      </w:r>
      <w:bookmarkEnd w:id="16"/>
      <w:bookmarkEnd w:id="19"/>
      <w:r w:rsidRPr="001B0472">
        <w:rPr>
          <w:szCs w:val="22"/>
        </w:rPr>
        <w:t>2 – IAPG CODE OF CONDUCT</w:t>
      </w:r>
      <w:bookmarkEnd w:id="17"/>
    </w:p>
    <w:p w14:paraId="44C92929" w14:textId="77777777" w:rsidR="00751D6F" w:rsidRPr="001B0472" w:rsidRDefault="00751D6F" w:rsidP="00751D6F">
      <w:pPr>
        <w:autoSpaceDE w:val="0"/>
        <w:autoSpaceDN w:val="0"/>
        <w:adjustRightInd w:val="0"/>
        <w:jc w:val="center"/>
        <w:rPr>
          <w:rFonts w:ascii="Gill Sans MT" w:hAnsi="Gill Sans MT" w:cs="Arial"/>
          <w:lang w:eastAsia="en-GB"/>
        </w:rPr>
      </w:pPr>
      <w:r w:rsidRPr="001B0472">
        <w:rPr>
          <w:rFonts w:ascii="Gill Sans MT" w:hAnsi="Gill Sans MT" w:cs="Arial"/>
          <w:noProof/>
          <w:lang w:eastAsia="en-GB"/>
        </w:rPr>
        <w:drawing>
          <wp:inline distT="0" distB="0" distL="0" distR="0" wp14:anchorId="62EF5613" wp14:editId="12C5FE15">
            <wp:extent cx="1800225" cy="828675"/>
            <wp:effectExtent l="0" t="0" r="0" b="0"/>
            <wp:docPr id="2075349220" name="Picture 2075349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0225" cy="828675"/>
                    </a:xfrm>
                    <a:prstGeom prst="rect">
                      <a:avLst/>
                    </a:prstGeom>
                    <a:noFill/>
                    <a:ln>
                      <a:noFill/>
                    </a:ln>
                  </pic:spPr>
                </pic:pic>
              </a:graphicData>
            </a:graphic>
          </wp:inline>
        </w:drawing>
      </w:r>
    </w:p>
    <w:p w14:paraId="743CD725" w14:textId="77777777" w:rsidR="00751D6F" w:rsidRPr="001B0472" w:rsidRDefault="00751D6F" w:rsidP="00751D6F">
      <w:pPr>
        <w:autoSpaceDE w:val="0"/>
        <w:autoSpaceDN w:val="0"/>
        <w:adjustRightInd w:val="0"/>
        <w:jc w:val="center"/>
        <w:rPr>
          <w:rFonts w:ascii="Gill Sans MT" w:hAnsi="Gill Sans MT"/>
          <w:b/>
          <w:lang w:eastAsia="en-GB"/>
        </w:rPr>
      </w:pPr>
      <w:r w:rsidRPr="001B0472">
        <w:rPr>
          <w:rFonts w:ascii="Gill Sans MT" w:hAnsi="Gill Sans MT"/>
          <w:b/>
          <w:lang w:eastAsia="en-GB"/>
        </w:rPr>
        <w:t>CODE OF CONDUCT FOR IAPG AGENCIES AND SUPPLIERS</w:t>
      </w:r>
    </w:p>
    <w:p w14:paraId="5D168AB2" w14:textId="77777777" w:rsidR="00751D6F" w:rsidRPr="001B0472" w:rsidRDefault="00751D6F" w:rsidP="00751D6F">
      <w:pPr>
        <w:autoSpaceDE w:val="0"/>
        <w:autoSpaceDN w:val="0"/>
        <w:adjustRightInd w:val="0"/>
        <w:jc w:val="both"/>
        <w:rPr>
          <w:rFonts w:ascii="Gill Sans MT" w:hAnsi="Gill Sans MT"/>
          <w:lang w:eastAsia="en-GB"/>
        </w:rPr>
      </w:pPr>
      <w:r w:rsidRPr="001B0472">
        <w:rPr>
          <w:rFonts w:ascii="Gill Sans MT" w:hAnsi="Gill Sans MT"/>
          <w:lang w:eastAsia="en-GB"/>
        </w:rPr>
        <w:t xml:space="preserve">Suppliers and manufacturers to Non Governmental Organisations (NGO’s) should be aware of the Code of Conduct initiatives that the Inter-Agency Procurement Group (IAPG) supports. This information is to advise you, our suppliers, of the Corporate Social Responsibility (CSR) element in our supplier relationships. </w:t>
      </w:r>
    </w:p>
    <w:p w14:paraId="44D3AA00" w14:textId="77777777" w:rsidR="00751D6F" w:rsidRPr="001B0472" w:rsidRDefault="00751D6F" w:rsidP="00751D6F">
      <w:pPr>
        <w:numPr>
          <w:ilvl w:val="0"/>
          <w:numId w:val="10"/>
        </w:numPr>
        <w:tabs>
          <w:tab w:val="clear" w:pos="720"/>
          <w:tab w:val="num" w:pos="363"/>
          <w:tab w:val="left" w:pos="1418"/>
          <w:tab w:val="left" w:pos="2126"/>
          <w:tab w:val="left" w:pos="2835"/>
          <w:tab w:val="left" w:pos="3544"/>
          <w:tab w:val="left" w:pos="4253"/>
          <w:tab w:val="left" w:pos="4961"/>
          <w:tab w:val="left" w:pos="5670"/>
          <w:tab w:val="right" w:pos="8363"/>
        </w:tabs>
        <w:autoSpaceDE w:val="0"/>
        <w:autoSpaceDN w:val="0"/>
        <w:adjustRightInd w:val="0"/>
        <w:spacing w:before="0" w:after="120" w:line="280" w:lineRule="atLeast"/>
        <w:ind w:left="357" w:hanging="357"/>
        <w:jc w:val="both"/>
        <w:rPr>
          <w:rFonts w:ascii="Gill Sans MT" w:hAnsi="Gill Sans MT"/>
          <w:lang w:eastAsia="en-GB"/>
        </w:rPr>
      </w:pPr>
      <w:r w:rsidRPr="001B0472">
        <w:rPr>
          <w:rFonts w:ascii="Gill Sans MT" w:hAnsi="Gill Sans MT"/>
          <w:lang w:eastAsia="en-GB"/>
        </w:rPr>
        <w:t xml:space="preserve">Goods and services purchased are produced and developed under conditions that do not involve the abuse or exploitation of any persons. </w:t>
      </w:r>
    </w:p>
    <w:p w14:paraId="072DABF4" w14:textId="77777777" w:rsidR="00751D6F" w:rsidRPr="001B0472" w:rsidRDefault="00751D6F" w:rsidP="00751D6F">
      <w:pPr>
        <w:numPr>
          <w:ilvl w:val="0"/>
          <w:numId w:val="10"/>
        </w:numPr>
        <w:tabs>
          <w:tab w:val="clear" w:pos="720"/>
          <w:tab w:val="num" w:pos="363"/>
          <w:tab w:val="left" w:pos="1418"/>
          <w:tab w:val="left" w:pos="2126"/>
          <w:tab w:val="left" w:pos="2835"/>
          <w:tab w:val="left" w:pos="3544"/>
          <w:tab w:val="left" w:pos="4253"/>
          <w:tab w:val="left" w:pos="4961"/>
          <w:tab w:val="left" w:pos="5670"/>
          <w:tab w:val="right" w:pos="8363"/>
        </w:tabs>
        <w:autoSpaceDE w:val="0"/>
        <w:autoSpaceDN w:val="0"/>
        <w:adjustRightInd w:val="0"/>
        <w:spacing w:before="0" w:after="120" w:line="280" w:lineRule="atLeast"/>
        <w:ind w:left="357" w:hanging="357"/>
        <w:jc w:val="both"/>
        <w:rPr>
          <w:rFonts w:ascii="Gill Sans MT" w:hAnsi="Gill Sans MT"/>
          <w:lang w:eastAsia="en-GB"/>
        </w:rPr>
      </w:pPr>
      <w:r w:rsidRPr="001B0472">
        <w:rPr>
          <w:rFonts w:ascii="Gill Sans MT" w:hAnsi="Gill Sans MT"/>
          <w:lang w:eastAsia="en-GB"/>
        </w:rPr>
        <w:t>Goods produced and delivered by organisations subscribe to no exploitation of children.</w:t>
      </w:r>
    </w:p>
    <w:p w14:paraId="7E2A5CF8" w14:textId="77777777" w:rsidR="00751D6F" w:rsidRPr="001B0472" w:rsidRDefault="00751D6F" w:rsidP="00751D6F">
      <w:pPr>
        <w:numPr>
          <w:ilvl w:val="0"/>
          <w:numId w:val="10"/>
        </w:numPr>
        <w:tabs>
          <w:tab w:val="clear" w:pos="720"/>
          <w:tab w:val="num" w:pos="363"/>
          <w:tab w:val="left" w:pos="1418"/>
          <w:tab w:val="left" w:pos="2126"/>
          <w:tab w:val="left" w:pos="2835"/>
          <w:tab w:val="left" w:pos="3544"/>
          <w:tab w:val="left" w:pos="4253"/>
          <w:tab w:val="left" w:pos="4961"/>
          <w:tab w:val="left" w:pos="5670"/>
          <w:tab w:val="right" w:pos="8363"/>
        </w:tabs>
        <w:autoSpaceDE w:val="0"/>
        <w:autoSpaceDN w:val="0"/>
        <w:adjustRightInd w:val="0"/>
        <w:spacing w:before="0" w:after="120" w:line="280" w:lineRule="atLeast"/>
        <w:ind w:left="357" w:hanging="357"/>
        <w:jc w:val="both"/>
        <w:rPr>
          <w:rFonts w:ascii="Gill Sans MT" w:hAnsi="Gill Sans MT"/>
          <w:lang w:eastAsia="en-GB"/>
        </w:rPr>
      </w:pPr>
      <w:r w:rsidRPr="001B0472">
        <w:rPr>
          <w:rFonts w:ascii="Gill Sans MT" w:hAnsi="Gill Sans MT"/>
          <w:lang w:eastAsia="en-GB"/>
        </w:rPr>
        <w:t>Goods produced and manufactured have the least impact on the environment.</w:t>
      </w:r>
    </w:p>
    <w:p w14:paraId="3A3D922D" w14:textId="77777777" w:rsidR="00751D6F" w:rsidRPr="001B0472" w:rsidRDefault="00751D6F" w:rsidP="00751D6F">
      <w:pPr>
        <w:autoSpaceDE w:val="0"/>
        <w:autoSpaceDN w:val="0"/>
        <w:adjustRightInd w:val="0"/>
        <w:spacing w:before="240"/>
        <w:jc w:val="both"/>
        <w:rPr>
          <w:rFonts w:ascii="Gill Sans MT" w:hAnsi="Gill Sans MT"/>
          <w:b/>
          <w:bCs/>
          <w:lang w:eastAsia="en-GB"/>
        </w:rPr>
      </w:pPr>
      <w:r w:rsidRPr="001B0472">
        <w:rPr>
          <w:rFonts w:ascii="Gill Sans MT" w:hAnsi="Gill Sans MT"/>
          <w:b/>
          <w:bCs/>
          <w:lang w:eastAsia="en-GB"/>
        </w:rPr>
        <w:t>Code of conduct for suppliers:</w:t>
      </w:r>
    </w:p>
    <w:p w14:paraId="671D9A64" w14:textId="77777777" w:rsidR="00751D6F" w:rsidRPr="001B0472" w:rsidRDefault="00751D6F" w:rsidP="00751D6F">
      <w:pPr>
        <w:autoSpaceDE w:val="0"/>
        <w:autoSpaceDN w:val="0"/>
        <w:adjustRightInd w:val="0"/>
        <w:jc w:val="both"/>
        <w:rPr>
          <w:rFonts w:ascii="Gill Sans MT" w:hAnsi="Gill Sans MT"/>
          <w:lang w:eastAsia="en-GB"/>
        </w:rPr>
      </w:pPr>
      <w:r w:rsidRPr="001B0472">
        <w:rPr>
          <w:rFonts w:ascii="Gill Sans MT" w:hAnsi="Gill Sans MT"/>
          <w:lang w:eastAsia="en-GB"/>
        </w:rPr>
        <w:t>Goods and services are produced and delivered under conditions where:</w:t>
      </w:r>
    </w:p>
    <w:p w14:paraId="75B8EA8E" w14:textId="77777777" w:rsidR="00751D6F" w:rsidRPr="001B0472" w:rsidRDefault="00751D6F" w:rsidP="00751D6F">
      <w:pPr>
        <w:numPr>
          <w:ilvl w:val="0"/>
          <w:numId w:val="11"/>
        </w:numPr>
        <w:tabs>
          <w:tab w:val="clear" w:pos="720"/>
          <w:tab w:val="num" w:pos="363"/>
          <w:tab w:val="left" w:pos="1418"/>
          <w:tab w:val="left" w:pos="2126"/>
          <w:tab w:val="left" w:pos="2835"/>
          <w:tab w:val="left" w:pos="3544"/>
          <w:tab w:val="left" w:pos="4253"/>
          <w:tab w:val="left" w:pos="4961"/>
          <w:tab w:val="left" w:pos="5670"/>
          <w:tab w:val="right" w:pos="8363"/>
        </w:tabs>
        <w:autoSpaceDE w:val="0"/>
        <w:autoSpaceDN w:val="0"/>
        <w:adjustRightInd w:val="0"/>
        <w:spacing w:before="0" w:after="120" w:line="280" w:lineRule="atLeast"/>
        <w:ind w:left="357" w:hanging="357"/>
        <w:jc w:val="both"/>
        <w:rPr>
          <w:rFonts w:ascii="Gill Sans MT" w:hAnsi="Gill Sans MT"/>
          <w:lang w:eastAsia="en-GB"/>
        </w:rPr>
      </w:pPr>
      <w:r w:rsidRPr="001B0472">
        <w:rPr>
          <w:rFonts w:ascii="Gill Sans MT" w:hAnsi="Gill Sans MT"/>
          <w:lang w:eastAsia="en-GB"/>
        </w:rPr>
        <w:t>Employment is freely chosen;</w:t>
      </w:r>
    </w:p>
    <w:p w14:paraId="520B4FEE" w14:textId="77777777" w:rsidR="00751D6F" w:rsidRPr="001B0472" w:rsidRDefault="00751D6F" w:rsidP="00751D6F">
      <w:pPr>
        <w:numPr>
          <w:ilvl w:val="0"/>
          <w:numId w:val="11"/>
        </w:numPr>
        <w:tabs>
          <w:tab w:val="clear" w:pos="720"/>
          <w:tab w:val="num" w:pos="363"/>
          <w:tab w:val="left" w:pos="1418"/>
          <w:tab w:val="left" w:pos="2126"/>
          <w:tab w:val="left" w:pos="2835"/>
          <w:tab w:val="left" w:pos="3544"/>
          <w:tab w:val="left" w:pos="4253"/>
          <w:tab w:val="left" w:pos="4961"/>
          <w:tab w:val="left" w:pos="5670"/>
          <w:tab w:val="right" w:pos="8363"/>
        </w:tabs>
        <w:autoSpaceDE w:val="0"/>
        <w:autoSpaceDN w:val="0"/>
        <w:adjustRightInd w:val="0"/>
        <w:spacing w:before="0" w:after="120" w:line="280" w:lineRule="atLeast"/>
        <w:ind w:left="357" w:hanging="357"/>
        <w:jc w:val="both"/>
        <w:rPr>
          <w:rFonts w:ascii="Gill Sans MT" w:hAnsi="Gill Sans MT"/>
          <w:lang w:eastAsia="en-GB"/>
        </w:rPr>
      </w:pPr>
      <w:r w:rsidRPr="001B0472">
        <w:rPr>
          <w:rFonts w:ascii="Gill Sans MT" w:hAnsi="Gill Sans MT"/>
          <w:lang w:eastAsia="en-GB"/>
        </w:rPr>
        <w:t xml:space="preserve">The rights of staff to freedom of association and collective bargaining are respected; </w:t>
      </w:r>
    </w:p>
    <w:p w14:paraId="17065187" w14:textId="77777777" w:rsidR="00751D6F" w:rsidRPr="001B0472" w:rsidRDefault="00751D6F" w:rsidP="00751D6F">
      <w:pPr>
        <w:numPr>
          <w:ilvl w:val="0"/>
          <w:numId w:val="11"/>
        </w:numPr>
        <w:tabs>
          <w:tab w:val="clear" w:pos="720"/>
          <w:tab w:val="num" w:pos="363"/>
          <w:tab w:val="left" w:pos="1418"/>
          <w:tab w:val="left" w:pos="2126"/>
          <w:tab w:val="left" w:pos="2835"/>
          <w:tab w:val="left" w:pos="3544"/>
          <w:tab w:val="left" w:pos="4253"/>
          <w:tab w:val="left" w:pos="4961"/>
          <w:tab w:val="left" w:pos="5670"/>
          <w:tab w:val="right" w:pos="8363"/>
        </w:tabs>
        <w:autoSpaceDE w:val="0"/>
        <w:autoSpaceDN w:val="0"/>
        <w:adjustRightInd w:val="0"/>
        <w:spacing w:before="0" w:after="120" w:line="280" w:lineRule="atLeast"/>
        <w:ind w:left="357" w:hanging="357"/>
        <w:jc w:val="both"/>
        <w:rPr>
          <w:rFonts w:ascii="Gill Sans MT" w:hAnsi="Gill Sans MT"/>
          <w:lang w:eastAsia="en-GB"/>
        </w:rPr>
      </w:pPr>
      <w:r w:rsidRPr="001B0472">
        <w:rPr>
          <w:rFonts w:ascii="Gill Sans MT" w:hAnsi="Gill Sans MT"/>
          <w:lang w:eastAsia="en-GB"/>
        </w:rPr>
        <w:t>Living wages are paid;</w:t>
      </w:r>
    </w:p>
    <w:p w14:paraId="68726961" w14:textId="77777777" w:rsidR="00751D6F" w:rsidRPr="001B0472" w:rsidRDefault="00751D6F" w:rsidP="00751D6F">
      <w:pPr>
        <w:numPr>
          <w:ilvl w:val="0"/>
          <w:numId w:val="11"/>
        </w:numPr>
        <w:tabs>
          <w:tab w:val="clear" w:pos="720"/>
          <w:tab w:val="num" w:pos="363"/>
          <w:tab w:val="left" w:pos="1418"/>
          <w:tab w:val="left" w:pos="2126"/>
          <w:tab w:val="left" w:pos="2835"/>
          <w:tab w:val="left" w:pos="3544"/>
          <w:tab w:val="left" w:pos="4253"/>
          <w:tab w:val="left" w:pos="4961"/>
          <w:tab w:val="left" w:pos="5670"/>
          <w:tab w:val="right" w:pos="8363"/>
        </w:tabs>
        <w:autoSpaceDE w:val="0"/>
        <w:autoSpaceDN w:val="0"/>
        <w:adjustRightInd w:val="0"/>
        <w:spacing w:before="0" w:after="120" w:line="280" w:lineRule="atLeast"/>
        <w:ind w:left="357" w:hanging="357"/>
        <w:jc w:val="both"/>
        <w:rPr>
          <w:rFonts w:ascii="Gill Sans MT" w:hAnsi="Gill Sans MT"/>
          <w:lang w:eastAsia="en-GB"/>
        </w:rPr>
      </w:pPr>
      <w:r w:rsidRPr="001B0472">
        <w:rPr>
          <w:rFonts w:ascii="Gill Sans MT" w:hAnsi="Gill Sans MT"/>
          <w:lang w:eastAsia="en-GB"/>
        </w:rPr>
        <w:t>There is no exploitation of children;</w:t>
      </w:r>
    </w:p>
    <w:p w14:paraId="08419711" w14:textId="77777777" w:rsidR="00751D6F" w:rsidRPr="001B0472" w:rsidRDefault="00751D6F" w:rsidP="00751D6F">
      <w:pPr>
        <w:numPr>
          <w:ilvl w:val="0"/>
          <w:numId w:val="11"/>
        </w:numPr>
        <w:tabs>
          <w:tab w:val="clear" w:pos="720"/>
          <w:tab w:val="num" w:pos="363"/>
          <w:tab w:val="left" w:pos="1418"/>
          <w:tab w:val="left" w:pos="2126"/>
          <w:tab w:val="left" w:pos="2835"/>
          <w:tab w:val="left" w:pos="3544"/>
          <w:tab w:val="left" w:pos="4253"/>
          <w:tab w:val="left" w:pos="4961"/>
          <w:tab w:val="left" w:pos="5670"/>
          <w:tab w:val="right" w:pos="8363"/>
        </w:tabs>
        <w:autoSpaceDE w:val="0"/>
        <w:autoSpaceDN w:val="0"/>
        <w:adjustRightInd w:val="0"/>
        <w:spacing w:before="0" w:after="120" w:line="280" w:lineRule="atLeast"/>
        <w:ind w:left="357" w:hanging="357"/>
        <w:jc w:val="both"/>
        <w:rPr>
          <w:rFonts w:ascii="Gill Sans MT" w:hAnsi="Gill Sans MT"/>
          <w:lang w:eastAsia="en-GB"/>
        </w:rPr>
      </w:pPr>
      <w:r w:rsidRPr="001B0472">
        <w:rPr>
          <w:rFonts w:ascii="Gill Sans MT" w:hAnsi="Gill Sans MT"/>
          <w:lang w:eastAsia="en-GB"/>
        </w:rPr>
        <w:t>Working conditions are safe and hygienic;</w:t>
      </w:r>
    </w:p>
    <w:p w14:paraId="574D1F12" w14:textId="77777777" w:rsidR="00751D6F" w:rsidRPr="001B0472" w:rsidRDefault="00751D6F" w:rsidP="00751D6F">
      <w:pPr>
        <w:numPr>
          <w:ilvl w:val="0"/>
          <w:numId w:val="11"/>
        </w:numPr>
        <w:tabs>
          <w:tab w:val="clear" w:pos="720"/>
          <w:tab w:val="num" w:pos="363"/>
          <w:tab w:val="left" w:pos="1418"/>
          <w:tab w:val="left" w:pos="2126"/>
          <w:tab w:val="left" w:pos="2835"/>
          <w:tab w:val="left" w:pos="3544"/>
          <w:tab w:val="left" w:pos="4253"/>
          <w:tab w:val="left" w:pos="4961"/>
          <w:tab w:val="left" w:pos="5670"/>
          <w:tab w:val="right" w:pos="8363"/>
        </w:tabs>
        <w:autoSpaceDE w:val="0"/>
        <w:autoSpaceDN w:val="0"/>
        <w:adjustRightInd w:val="0"/>
        <w:spacing w:before="0" w:after="120" w:line="280" w:lineRule="atLeast"/>
        <w:ind w:left="357" w:hanging="357"/>
        <w:jc w:val="both"/>
        <w:rPr>
          <w:rFonts w:ascii="Gill Sans MT" w:hAnsi="Gill Sans MT"/>
          <w:lang w:eastAsia="en-GB"/>
        </w:rPr>
      </w:pPr>
      <w:r w:rsidRPr="001B0472">
        <w:rPr>
          <w:rFonts w:ascii="Gill Sans MT" w:hAnsi="Gill Sans MT"/>
          <w:lang w:eastAsia="en-GB"/>
        </w:rPr>
        <w:t>Working hours are not excessive;</w:t>
      </w:r>
    </w:p>
    <w:p w14:paraId="44ADE2B6" w14:textId="77777777" w:rsidR="00751D6F" w:rsidRPr="001B0472" w:rsidRDefault="00751D6F" w:rsidP="00751D6F">
      <w:pPr>
        <w:numPr>
          <w:ilvl w:val="0"/>
          <w:numId w:val="11"/>
        </w:numPr>
        <w:tabs>
          <w:tab w:val="clear" w:pos="720"/>
          <w:tab w:val="num" w:pos="363"/>
          <w:tab w:val="left" w:pos="1418"/>
          <w:tab w:val="left" w:pos="2126"/>
          <w:tab w:val="left" w:pos="2835"/>
          <w:tab w:val="left" w:pos="3544"/>
          <w:tab w:val="left" w:pos="4253"/>
          <w:tab w:val="left" w:pos="4961"/>
          <w:tab w:val="left" w:pos="5670"/>
          <w:tab w:val="right" w:pos="8363"/>
        </w:tabs>
        <w:autoSpaceDE w:val="0"/>
        <w:autoSpaceDN w:val="0"/>
        <w:adjustRightInd w:val="0"/>
        <w:spacing w:before="0" w:after="120" w:line="280" w:lineRule="atLeast"/>
        <w:ind w:left="357" w:hanging="357"/>
        <w:jc w:val="both"/>
        <w:rPr>
          <w:rFonts w:ascii="Gill Sans MT" w:hAnsi="Gill Sans MT"/>
          <w:lang w:eastAsia="en-GB"/>
        </w:rPr>
      </w:pPr>
      <w:r w:rsidRPr="001B0472">
        <w:rPr>
          <w:rFonts w:ascii="Gill Sans MT" w:hAnsi="Gill Sans MT"/>
          <w:lang w:eastAsia="en-GB"/>
        </w:rPr>
        <w:t>No discrimination is practised;</w:t>
      </w:r>
    </w:p>
    <w:p w14:paraId="5DDF2C8B" w14:textId="77777777" w:rsidR="00751D6F" w:rsidRPr="001B0472" w:rsidRDefault="00751D6F" w:rsidP="00751D6F">
      <w:pPr>
        <w:numPr>
          <w:ilvl w:val="0"/>
          <w:numId w:val="11"/>
        </w:numPr>
        <w:tabs>
          <w:tab w:val="clear" w:pos="720"/>
          <w:tab w:val="num" w:pos="363"/>
          <w:tab w:val="left" w:pos="1418"/>
          <w:tab w:val="left" w:pos="2126"/>
          <w:tab w:val="left" w:pos="2835"/>
          <w:tab w:val="left" w:pos="3544"/>
          <w:tab w:val="left" w:pos="4253"/>
          <w:tab w:val="left" w:pos="4961"/>
          <w:tab w:val="left" w:pos="5670"/>
          <w:tab w:val="right" w:pos="8363"/>
        </w:tabs>
        <w:autoSpaceDE w:val="0"/>
        <w:autoSpaceDN w:val="0"/>
        <w:adjustRightInd w:val="0"/>
        <w:spacing w:before="0" w:after="120" w:line="280" w:lineRule="atLeast"/>
        <w:ind w:left="357" w:hanging="357"/>
        <w:jc w:val="both"/>
        <w:rPr>
          <w:rFonts w:ascii="Gill Sans MT" w:hAnsi="Gill Sans MT"/>
          <w:lang w:eastAsia="en-GB"/>
        </w:rPr>
      </w:pPr>
      <w:r w:rsidRPr="001B0472">
        <w:rPr>
          <w:rFonts w:ascii="Gill Sans MT" w:hAnsi="Gill Sans MT"/>
          <w:lang w:eastAsia="en-GB"/>
        </w:rPr>
        <w:t>Regular employment is provided; and</w:t>
      </w:r>
    </w:p>
    <w:p w14:paraId="55BCB4D3" w14:textId="77777777" w:rsidR="00751D6F" w:rsidRPr="001B0472" w:rsidRDefault="00751D6F" w:rsidP="00751D6F">
      <w:pPr>
        <w:numPr>
          <w:ilvl w:val="0"/>
          <w:numId w:val="11"/>
        </w:numPr>
        <w:tabs>
          <w:tab w:val="clear" w:pos="720"/>
          <w:tab w:val="num" w:pos="363"/>
          <w:tab w:val="left" w:pos="1418"/>
          <w:tab w:val="left" w:pos="2126"/>
          <w:tab w:val="left" w:pos="2835"/>
          <w:tab w:val="left" w:pos="3544"/>
          <w:tab w:val="left" w:pos="4253"/>
          <w:tab w:val="left" w:pos="4961"/>
          <w:tab w:val="left" w:pos="5670"/>
          <w:tab w:val="right" w:pos="8363"/>
        </w:tabs>
        <w:autoSpaceDE w:val="0"/>
        <w:autoSpaceDN w:val="0"/>
        <w:adjustRightInd w:val="0"/>
        <w:spacing w:before="0" w:after="120" w:line="280" w:lineRule="atLeast"/>
        <w:ind w:left="357" w:hanging="357"/>
        <w:jc w:val="both"/>
        <w:rPr>
          <w:rFonts w:ascii="Gill Sans MT" w:hAnsi="Gill Sans MT"/>
          <w:lang w:eastAsia="en-GB"/>
        </w:rPr>
      </w:pPr>
      <w:r w:rsidRPr="001B0472">
        <w:rPr>
          <w:rFonts w:ascii="Gill Sans MT" w:hAnsi="Gill Sans MT"/>
          <w:lang w:eastAsia="en-GB"/>
        </w:rPr>
        <w:t>No harsh or inhumane treatment of staff is allowed.</w:t>
      </w:r>
    </w:p>
    <w:p w14:paraId="4371E4CF" w14:textId="77777777" w:rsidR="00751D6F" w:rsidRPr="001B0472" w:rsidRDefault="00751D6F" w:rsidP="00751D6F">
      <w:pPr>
        <w:autoSpaceDE w:val="0"/>
        <w:autoSpaceDN w:val="0"/>
        <w:adjustRightInd w:val="0"/>
        <w:spacing w:before="240"/>
        <w:jc w:val="both"/>
        <w:rPr>
          <w:rFonts w:ascii="Gill Sans MT" w:hAnsi="Gill Sans MT"/>
          <w:b/>
          <w:bCs/>
          <w:lang w:eastAsia="en-GB"/>
        </w:rPr>
      </w:pPr>
      <w:r w:rsidRPr="001B0472">
        <w:rPr>
          <w:rFonts w:ascii="Gill Sans MT" w:hAnsi="Gill Sans MT"/>
          <w:b/>
          <w:bCs/>
          <w:lang w:eastAsia="en-GB"/>
        </w:rPr>
        <w:t>Environmental standards:</w:t>
      </w:r>
    </w:p>
    <w:p w14:paraId="0363B118" w14:textId="77777777" w:rsidR="00751D6F" w:rsidRPr="001B0472" w:rsidRDefault="00751D6F" w:rsidP="00751D6F">
      <w:pPr>
        <w:autoSpaceDE w:val="0"/>
        <w:autoSpaceDN w:val="0"/>
        <w:adjustRightInd w:val="0"/>
        <w:jc w:val="both"/>
        <w:rPr>
          <w:rFonts w:ascii="Gill Sans MT" w:hAnsi="Gill Sans MT"/>
          <w:lang w:eastAsia="en-GB"/>
        </w:rPr>
      </w:pPr>
      <w:r w:rsidRPr="001B0472">
        <w:rPr>
          <w:rFonts w:ascii="Gill Sans MT" w:hAnsi="Gill Sans MT"/>
          <w:lang w:eastAsia="en-GB"/>
        </w:rPr>
        <w:t>Suppliers should as a minimum comply with all statutory and other legal requirements relating to environmental impacts of their business. Areas to be considered are:</w:t>
      </w:r>
    </w:p>
    <w:p w14:paraId="228D9BAB" w14:textId="77777777" w:rsidR="00751D6F" w:rsidRPr="001B0472" w:rsidRDefault="00751D6F" w:rsidP="00751D6F">
      <w:pPr>
        <w:numPr>
          <w:ilvl w:val="0"/>
          <w:numId w:val="12"/>
        </w:numPr>
        <w:tabs>
          <w:tab w:val="clear" w:pos="720"/>
          <w:tab w:val="num" w:pos="363"/>
          <w:tab w:val="left" w:pos="1418"/>
          <w:tab w:val="left" w:pos="2126"/>
          <w:tab w:val="left" w:pos="2835"/>
          <w:tab w:val="left" w:pos="3544"/>
          <w:tab w:val="left" w:pos="4253"/>
          <w:tab w:val="left" w:pos="4961"/>
          <w:tab w:val="left" w:pos="5670"/>
          <w:tab w:val="right" w:pos="8363"/>
        </w:tabs>
        <w:autoSpaceDE w:val="0"/>
        <w:autoSpaceDN w:val="0"/>
        <w:adjustRightInd w:val="0"/>
        <w:spacing w:before="0" w:after="120" w:line="280" w:lineRule="atLeast"/>
        <w:ind w:left="357" w:hanging="357"/>
        <w:jc w:val="both"/>
        <w:rPr>
          <w:rFonts w:ascii="Gill Sans MT" w:hAnsi="Gill Sans MT"/>
          <w:bCs/>
          <w:lang w:eastAsia="en-GB"/>
        </w:rPr>
      </w:pPr>
      <w:r w:rsidRPr="001B0472">
        <w:rPr>
          <w:rFonts w:ascii="Gill Sans MT" w:hAnsi="Gill Sans MT"/>
          <w:bCs/>
          <w:lang w:eastAsia="en-GB"/>
        </w:rPr>
        <w:t>Waste management;</w:t>
      </w:r>
    </w:p>
    <w:p w14:paraId="2D99C092" w14:textId="77777777" w:rsidR="00751D6F" w:rsidRPr="001B0472" w:rsidRDefault="00751D6F" w:rsidP="00751D6F">
      <w:pPr>
        <w:numPr>
          <w:ilvl w:val="0"/>
          <w:numId w:val="12"/>
        </w:numPr>
        <w:tabs>
          <w:tab w:val="clear" w:pos="720"/>
          <w:tab w:val="num" w:pos="363"/>
          <w:tab w:val="left" w:pos="1418"/>
          <w:tab w:val="left" w:pos="2126"/>
          <w:tab w:val="left" w:pos="2835"/>
          <w:tab w:val="left" w:pos="3544"/>
          <w:tab w:val="left" w:pos="4253"/>
          <w:tab w:val="left" w:pos="4961"/>
          <w:tab w:val="left" w:pos="5670"/>
          <w:tab w:val="right" w:pos="8363"/>
        </w:tabs>
        <w:autoSpaceDE w:val="0"/>
        <w:autoSpaceDN w:val="0"/>
        <w:adjustRightInd w:val="0"/>
        <w:spacing w:before="0" w:after="120" w:line="280" w:lineRule="atLeast"/>
        <w:ind w:left="357" w:hanging="357"/>
        <w:jc w:val="both"/>
        <w:rPr>
          <w:rFonts w:ascii="Gill Sans MT" w:hAnsi="Gill Sans MT"/>
          <w:bCs/>
          <w:lang w:eastAsia="en-GB"/>
        </w:rPr>
      </w:pPr>
      <w:r w:rsidRPr="001B0472">
        <w:rPr>
          <w:rFonts w:ascii="Gill Sans MT" w:hAnsi="Gill Sans MT"/>
          <w:bCs/>
          <w:lang w:eastAsia="en-GB"/>
        </w:rPr>
        <w:t>Packaging and paper;</w:t>
      </w:r>
    </w:p>
    <w:p w14:paraId="7E7D6585" w14:textId="77777777" w:rsidR="00751D6F" w:rsidRPr="001B0472" w:rsidRDefault="00751D6F" w:rsidP="00751D6F">
      <w:pPr>
        <w:numPr>
          <w:ilvl w:val="0"/>
          <w:numId w:val="12"/>
        </w:numPr>
        <w:tabs>
          <w:tab w:val="clear" w:pos="720"/>
          <w:tab w:val="num" w:pos="363"/>
          <w:tab w:val="left" w:pos="1418"/>
          <w:tab w:val="left" w:pos="2126"/>
          <w:tab w:val="left" w:pos="2835"/>
          <w:tab w:val="left" w:pos="3544"/>
          <w:tab w:val="left" w:pos="4253"/>
          <w:tab w:val="left" w:pos="4961"/>
          <w:tab w:val="left" w:pos="5670"/>
          <w:tab w:val="right" w:pos="8363"/>
        </w:tabs>
        <w:autoSpaceDE w:val="0"/>
        <w:autoSpaceDN w:val="0"/>
        <w:adjustRightInd w:val="0"/>
        <w:spacing w:before="0" w:after="120" w:line="280" w:lineRule="atLeast"/>
        <w:ind w:left="357" w:hanging="357"/>
        <w:jc w:val="both"/>
        <w:rPr>
          <w:rFonts w:ascii="Gill Sans MT" w:hAnsi="Gill Sans MT"/>
          <w:bCs/>
          <w:lang w:eastAsia="en-GB"/>
        </w:rPr>
      </w:pPr>
      <w:r w:rsidRPr="001B0472">
        <w:rPr>
          <w:rFonts w:ascii="Gill Sans MT" w:hAnsi="Gill Sans MT"/>
          <w:bCs/>
          <w:lang w:eastAsia="en-GB"/>
        </w:rPr>
        <w:t>Conservation;</w:t>
      </w:r>
    </w:p>
    <w:p w14:paraId="2BACA045" w14:textId="77777777" w:rsidR="00751D6F" w:rsidRPr="001B0472" w:rsidRDefault="00751D6F" w:rsidP="00751D6F">
      <w:pPr>
        <w:numPr>
          <w:ilvl w:val="0"/>
          <w:numId w:val="12"/>
        </w:numPr>
        <w:tabs>
          <w:tab w:val="clear" w:pos="720"/>
          <w:tab w:val="num" w:pos="363"/>
          <w:tab w:val="left" w:pos="1418"/>
          <w:tab w:val="left" w:pos="2126"/>
          <w:tab w:val="left" w:pos="2835"/>
          <w:tab w:val="left" w:pos="3544"/>
          <w:tab w:val="left" w:pos="4253"/>
          <w:tab w:val="left" w:pos="4961"/>
          <w:tab w:val="left" w:pos="5670"/>
          <w:tab w:val="right" w:pos="8363"/>
        </w:tabs>
        <w:autoSpaceDE w:val="0"/>
        <w:autoSpaceDN w:val="0"/>
        <w:adjustRightInd w:val="0"/>
        <w:spacing w:before="0" w:after="120" w:line="280" w:lineRule="atLeast"/>
        <w:ind w:left="357" w:hanging="357"/>
        <w:jc w:val="both"/>
        <w:rPr>
          <w:rFonts w:ascii="Gill Sans MT" w:hAnsi="Gill Sans MT"/>
          <w:bCs/>
          <w:lang w:eastAsia="en-GB"/>
        </w:rPr>
      </w:pPr>
      <w:r w:rsidRPr="001B0472">
        <w:rPr>
          <w:rFonts w:ascii="Gill Sans MT" w:hAnsi="Gill Sans MT"/>
          <w:lang w:eastAsia="en-GB"/>
        </w:rPr>
        <w:t>E</w:t>
      </w:r>
      <w:r w:rsidRPr="001B0472">
        <w:rPr>
          <w:rFonts w:ascii="Gill Sans MT" w:hAnsi="Gill Sans MT"/>
          <w:bCs/>
          <w:lang w:eastAsia="en-GB"/>
        </w:rPr>
        <w:t>nergy use; and</w:t>
      </w:r>
    </w:p>
    <w:p w14:paraId="188D41C6" w14:textId="77777777" w:rsidR="00751D6F" w:rsidRPr="001B0472" w:rsidRDefault="00751D6F" w:rsidP="00751D6F">
      <w:pPr>
        <w:numPr>
          <w:ilvl w:val="0"/>
          <w:numId w:val="12"/>
        </w:numPr>
        <w:tabs>
          <w:tab w:val="clear" w:pos="720"/>
          <w:tab w:val="num" w:pos="363"/>
          <w:tab w:val="left" w:pos="1418"/>
          <w:tab w:val="left" w:pos="2126"/>
          <w:tab w:val="left" w:pos="2835"/>
          <w:tab w:val="left" w:pos="3544"/>
          <w:tab w:val="left" w:pos="4253"/>
          <w:tab w:val="left" w:pos="4961"/>
          <w:tab w:val="left" w:pos="5670"/>
          <w:tab w:val="right" w:pos="8363"/>
        </w:tabs>
        <w:autoSpaceDE w:val="0"/>
        <w:autoSpaceDN w:val="0"/>
        <w:adjustRightInd w:val="0"/>
        <w:spacing w:before="0" w:after="280" w:line="280" w:lineRule="atLeast"/>
        <w:ind w:left="363"/>
        <w:jc w:val="both"/>
        <w:rPr>
          <w:rFonts w:ascii="Gill Sans MT" w:hAnsi="Gill Sans MT"/>
          <w:bCs/>
          <w:lang w:eastAsia="en-GB"/>
        </w:rPr>
      </w:pPr>
      <w:r w:rsidRPr="001B0472">
        <w:rPr>
          <w:rFonts w:ascii="Gill Sans MT" w:hAnsi="Gill Sans MT"/>
          <w:bCs/>
          <w:lang w:eastAsia="en-GB"/>
        </w:rPr>
        <w:lastRenderedPageBreak/>
        <w:t>Sustainability.</w:t>
      </w:r>
    </w:p>
    <w:p w14:paraId="7E210013" w14:textId="77777777" w:rsidR="00751D6F" w:rsidRPr="001B0472" w:rsidRDefault="00751D6F" w:rsidP="00751D6F">
      <w:pPr>
        <w:keepNext/>
        <w:autoSpaceDE w:val="0"/>
        <w:autoSpaceDN w:val="0"/>
        <w:adjustRightInd w:val="0"/>
        <w:jc w:val="both"/>
        <w:rPr>
          <w:rFonts w:ascii="Gill Sans MT" w:hAnsi="Gill Sans MT"/>
          <w:b/>
          <w:bCs/>
          <w:lang w:eastAsia="en-GB"/>
        </w:rPr>
      </w:pPr>
      <w:r w:rsidRPr="001B0472">
        <w:rPr>
          <w:rFonts w:ascii="Gill Sans MT" w:hAnsi="Gill Sans MT"/>
          <w:b/>
          <w:bCs/>
          <w:lang w:eastAsia="en-GB"/>
        </w:rPr>
        <w:t>Business behaviour:</w:t>
      </w:r>
    </w:p>
    <w:p w14:paraId="530CCD1E" w14:textId="77777777" w:rsidR="00751D6F" w:rsidRPr="001B0472" w:rsidRDefault="00751D6F" w:rsidP="00751D6F">
      <w:pPr>
        <w:autoSpaceDE w:val="0"/>
        <w:autoSpaceDN w:val="0"/>
        <w:adjustRightInd w:val="0"/>
        <w:jc w:val="both"/>
        <w:rPr>
          <w:rFonts w:ascii="Gill Sans MT" w:hAnsi="Gill Sans MT"/>
          <w:lang w:eastAsia="en-GB"/>
        </w:rPr>
      </w:pPr>
      <w:r w:rsidRPr="001B0472">
        <w:rPr>
          <w:rFonts w:ascii="Gill Sans MT" w:hAnsi="Gill Sans MT"/>
          <w:lang w:eastAsia="en-GB"/>
        </w:rPr>
        <w:t>IAPG members will seek alternative sources where the conduct of suppliers demonstrably violates anyone’s basic human rights, and there is no willingness to address the situation within a reasonable timeframe.</w:t>
      </w:r>
    </w:p>
    <w:p w14:paraId="2D25C740" w14:textId="77777777" w:rsidR="00751D6F" w:rsidRPr="001B0472" w:rsidRDefault="00751D6F" w:rsidP="00751D6F">
      <w:pPr>
        <w:autoSpaceDE w:val="0"/>
        <w:autoSpaceDN w:val="0"/>
        <w:adjustRightInd w:val="0"/>
        <w:jc w:val="both"/>
        <w:rPr>
          <w:rFonts w:ascii="Gill Sans MT" w:hAnsi="Gill Sans MT"/>
          <w:lang w:eastAsia="en-GB"/>
        </w:rPr>
      </w:pPr>
      <w:r w:rsidRPr="001B0472">
        <w:rPr>
          <w:rFonts w:ascii="Gill Sans MT" w:hAnsi="Gill Sans MT"/>
          <w:lang w:eastAsia="en-GB"/>
        </w:rPr>
        <w:t>IAPG members will seek alternative sources where companies in the supply chain are involved in the manufacture of arms or the sale of arms to governments which systematically violate the human rights of their citizens.</w:t>
      </w:r>
    </w:p>
    <w:p w14:paraId="1D59A371" w14:textId="77777777" w:rsidR="00751D6F" w:rsidRPr="001B0472" w:rsidRDefault="00751D6F" w:rsidP="00751D6F">
      <w:pPr>
        <w:autoSpaceDE w:val="0"/>
        <w:autoSpaceDN w:val="0"/>
        <w:adjustRightInd w:val="0"/>
        <w:jc w:val="both"/>
        <w:rPr>
          <w:rFonts w:ascii="Gill Sans MT" w:hAnsi="Gill Sans MT"/>
          <w:b/>
          <w:bCs/>
          <w:lang w:eastAsia="en-GB"/>
        </w:rPr>
      </w:pPr>
      <w:r w:rsidRPr="001B0472">
        <w:rPr>
          <w:rFonts w:ascii="Gill Sans MT" w:hAnsi="Gill Sans MT"/>
          <w:b/>
          <w:bCs/>
          <w:lang w:eastAsia="en-GB"/>
        </w:rPr>
        <w:t>Qualifications to the statement</w:t>
      </w:r>
    </w:p>
    <w:p w14:paraId="12DFDA94" w14:textId="77777777" w:rsidR="00751D6F" w:rsidRPr="001B0472" w:rsidRDefault="00751D6F" w:rsidP="00751D6F">
      <w:pPr>
        <w:autoSpaceDE w:val="0"/>
        <w:autoSpaceDN w:val="0"/>
        <w:adjustRightInd w:val="0"/>
        <w:jc w:val="both"/>
        <w:rPr>
          <w:rFonts w:ascii="Gill Sans MT" w:hAnsi="Gill Sans MT"/>
          <w:lang w:eastAsia="en-GB"/>
        </w:rPr>
      </w:pPr>
      <w:r w:rsidRPr="001B0472">
        <w:rPr>
          <w:rFonts w:ascii="Gill Sans MT" w:hAnsi="Gill Sans MT"/>
          <w:lang w:eastAsia="en-GB"/>
        </w:rPr>
        <w:t>Where speed of deployment is essential in saving lives, IAPG members will purchase necessary goods and services from the most appropriate available source.</w:t>
      </w:r>
    </w:p>
    <w:p w14:paraId="30D11FE8" w14:textId="77777777" w:rsidR="00751D6F" w:rsidRPr="001B0472" w:rsidRDefault="00751D6F" w:rsidP="00751D6F">
      <w:pPr>
        <w:autoSpaceDE w:val="0"/>
        <w:autoSpaceDN w:val="0"/>
        <w:adjustRightInd w:val="0"/>
        <w:jc w:val="both"/>
        <w:rPr>
          <w:rFonts w:ascii="Gill Sans MT" w:hAnsi="Gill Sans MT"/>
          <w:b/>
          <w:bCs/>
          <w:lang w:eastAsia="en-GB"/>
        </w:rPr>
      </w:pPr>
      <w:r w:rsidRPr="001B0472">
        <w:rPr>
          <w:rFonts w:ascii="Gill Sans MT" w:hAnsi="Gill Sans MT"/>
          <w:b/>
          <w:bCs/>
          <w:lang w:eastAsia="en-GB"/>
        </w:rPr>
        <w:t>Disclaimer</w:t>
      </w:r>
    </w:p>
    <w:p w14:paraId="61C1CD56" w14:textId="77777777" w:rsidR="00751D6F" w:rsidRPr="001B0472" w:rsidRDefault="00751D6F" w:rsidP="00751D6F">
      <w:pPr>
        <w:autoSpaceDE w:val="0"/>
        <w:autoSpaceDN w:val="0"/>
        <w:adjustRightInd w:val="0"/>
        <w:jc w:val="both"/>
        <w:rPr>
          <w:rFonts w:ascii="Gill Sans MT" w:hAnsi="Gill Sans MT"/>
          <w:kern w:val="16"/>
          <w:lang w:eastAsia="zh-CN"/>
        </w:rPr>
      </w:pPr>
      <w:r w:rsidRPr="001B0472">
        <w:rPr>
          <w:rFonts w:ascii="Gill Sans MT" w:hAnsi="Gill Sans MT"/>
          <w:lang w:eastAsia="en-GB"/>
        </w:rPr>
        <w:t>This Code of Conduct does not supersede IAPG Members’ individual Codes of Conduct. Suppliers are recommended to check the Agencies’ own websites.</w:t>
      </w:r>
    </w:p>
    <w:p w14:paraId="3EB6698D" w14:textId="77777777" w:rsidR="00CA76B0" w:rsidRPr="001B0472" w:rsidRDefault="00CA76B0" w:rsidP="00CA76B0">
      <w:pPr>
        <w:rPr>
          <w:rFonts w:ascii="Gill Sans MT" w:hAnsi="Gill Sans MT" w:cs="Arial"/>
          <w:b/>
          <w:bCs/>
          <w:spacing w:val="-3"/>
        </w:rPr>
      </w:pPr>
    </w:p>
    <w:p w14:paraId="76FC133F" w14:textId="77777777" w:rsidR="00CA76B0" w:rsidRPr="001B0472" w:rsidRDefault="00CA76B0" w:rsidP="00CA76B0">
      <w:pPr>
        <w:rPr>
          <w:rFonts w:ascii="Gill Sans MT" w:hAnsi="Gill Sans MT" w:cs="Arial"/>
          <w:b/>
          <w:bCs/>
          <w:spacing w:val="-3"/>
        </w:rPr>
      </w:pPr>
    </w:p>
    <w:p w14:paraId="3F7B4D99" w14:textId="77777777" w:rsidR="00CA76B0" w:rsidRPr="001B0472" w:rsidRDefault="00CA76B0" w:rsidP="00CA76B0">
      <w:pPr>
        <w:rPr>
          <w:rFonts w:ascii="Gill Sans MT" w:hAnsi="Gill Sans MT" w:cs="Arial"/>
          <w:b/>
          <w:bCs/>
          <w:spacing w:val="-3"/>
        </w:rPr>
      </w:pPr>
    </w:p>
    <w:p w14:paraId="785CCE34" w14:textId="77777777" w:rsidR="00CA76B0" w:rsidRPr="001B0472" w:rsidRDefault="00CA76B0" w:rsidP="00CA76B0">
      <w:pPr>
        <w:rPr>
          <w:rFonts w:ascii="Gill Sans MT" w:hAnsi="Gill Sans MT" w:cs="Arial"/>
          <w:b/>
          <w:bCs/>
          <w:spacing w:val="-3"/>
        </w:rPr>
      </w:pPr>
    </w:p>
    <w:p w14:paraId="1B5FA91D" w14:textId="77777777" w:rsidR="00CA76B0" w:rsidRPr="001B0472" w:rsidRDefault="00CA76B0" w:rsidP="00CA76B0">
      <w:pPr>
        <w:rPr>
          <w:rFonts w:ascii="Gill Sans MT" w:hAnsi="Gill Sans MT" w:cs="Arial"/>
          <w:b/>
          <w:bCs/>
          <w:spacing w:val="-3"/>
        </w:rPr>
      </w:pPr>
    </w:p>
    <w:p w14:paraId="3FE779B4" w14:textId="77777777" w:rsidR="00CA76B0" w:rsidRPr="001B0472" w:rsidRDefault="00CA76B0" w:rsidP="00CA76B0">
      <w:pPr>
        <w:rPr>
          <w:rFonts w:ascii="Gill Sans MT" w:hAnsi="Gill Sans MT" w:cs="Arial"/>
          <w:b/>
          <w:bCs/>
          <w:spacing w:val="-3"/>
        </w:rPr>
      </w:pPr>
    </w:p>
    <w:p w14:paraId="2E34C2C3" w14:textId="77777777" w:rsidR="00CA76B0" w:rsidRPr="001B0472" w:rsidRDefault="00CA76B0" w:rsidP="00CA76B0">
      <w:pPr>
        <w:rPr>
          <w:rFonts w:ascii="Gill Sans MT" w:hAnsi="Gill Sans MT" w:cs="Arial"/>
          <w:b/>
          <w:bCs/>
          <w:spacing w:val="-3"/>
        </w:rPr>
      </w:pPr>
    </w:p>
    <w:p w14:paraId="39207A8C" w14:textId="77777777" w:rsidR="00CA76B0" w:rsidRPr="001B0472" w:rsidRDefault="00CA76B0" w:rsidP="00CA76B0">
      <w:pPr>
        <w:rPr>
          <w:rFonts w:ascii="Gill Sans MT" w:hAnsi="Gill Sans MT" w:cs="Arial"/>
          <w:b/>
          <w:bCs/>
          <w:spacing w:val="-3"/>
        </w:rPr>
      </w:pPr>
    </w:p>
    <w:p w14:paraId="2E0A202E" w14:textId="77777777" w:rsidR="00CA76B0" w:rsidRPr="001B0472" w:rsidRDefault="00CA76B0" w:rsidP="00CA76B0">
      <w:pPr>
        <w:rPr>
          <w:rFonts w:ascii="Gill Sans MT" w:hAnsi="Gill Sans MT" w:cs="Arial"/>
          <w:b/>
          <w:bCs/>
          <w:spacing w:val="-3"/>
        </w:rPr>
      </w:pPr>
    </w:p>
    <w:p w14:paraId="55815DF3" w14:textId="77777777" w:rsidR="00CA76B0" w:rsidRPr="001B0472" w:rsidRDefault="00CA76B0" w:rsidP="00CA76B0">
      <w:pPr>
        <w:rPr>
          <w:rFonts w:ascii="Gill Sans MT" w:hAnsi="Gill Sans MT" w:cs="Arial"/>
          <w:b/>
          <w:bCs/>
          <w:spacing w:val="-3"/>
        </w:rPr>
      </w:pPr>
    </w:p>
    <w:p w14:paraId="5EFE19ED" w14:textId="77777777" w:rsidR="00CA76B0" w:rsidRPr="001B0472" w:rsidRDefault="00CA76B0" w:rsidP="00CA76B0">
      <w:pPr>
        <w:rPr>
          <w:rFonts w:ascii="Gill Sans MT" w:hAnsi="Gill Sans MT"/>
        </w:rPr>
      </w:pPr>
    </w:p>
    <w:sectPr w:rsidR="00CA76B0" w:rsidRPr="001B047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43767" w14:textId="77777777" w:rsidR="00A55841" w:rsidRDefault="00A55841">
      <w:pPr>
        <w:spacing w:before="0" w:after="0" w:line="240" w:lineRule="auto"/>
      </w:pPr>
      <w:r>
        <w:separator/>
      </w:r>
    </w:p>
  </w:endnote>
  <w:endnote w:type="continuationSeparator" w:id="0">
    <w:p w14:paraId="0449C2B0" w14:textId="77777777" w:rsidR="00A55841" w:rsidRDefault="00A5584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LT Pro 45 Light">
    <w:altName w:val="Univers LT Pro 4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859AB" w14:textId="77777777" w:rsidR="00092651" w:rsidRDefault="000926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569857947"/>
      <w:docPartObj>
        <w:docPartGallery w:val="Page Numbers (Bottom of Page)"/>
        <w:docPartUnique/>
      </w:docPartObj>
    </w:sdtPr>
    <w:sdtEndPr>
      <w:rPr>
        <w:noProof/>
      </w:rPr>
    </w:sdtEndPr>
    <w:sdtContent>
      <w:p w14:paraId="40FA704A" w14:textId="77777777" w:rsidR="00092651" w:rsidRDefault="00000000">
        <w:pPr>
          <w:pStyle w:val="Footer"/>
        </w:pPr>
        <w:r>
          <w:rPr>
            <w:noProof w:val="0"/>
          </w:rPr>
          <w:fldChar w:fldCharType="begin"/>
        </w:r>
        <w:r>
          <w:instrText xml:space="preserve"> PAGE   \* MERGEFORMAT </w:instrText>
        </w:r>
        <w:r>
          <w:rPr>
            <w:noProof w:val="0"/>
          </w:rPr>
          <w:fldChar w:fldCharType="separate"/>
        </w:r>
        <w:r>
          <w:t>1</w:t>
        </w:r>
        <w:r>
          <w:fldChar w:fldCharType="end"/>
        </w:r>
      </w:p>
    </w:sdtContent>
  </w:sdt>
  <w:p w14:paraId="62B2AD88" w14:textId="77777777" w:rsidR="00092651" w:rsidRDefault="00092651" w:rsidP="00C41C46">
    <w:pPr>
      <w:pStyle w:val="Spac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959063049"/>
      <w:docPartObj>
        <w:docPartGallery w:val="Page Numbers (Bottom of Page)"/>
        <w:docPartUnique/>
      </w:docPartObj>
    </w:sdtPr>
    <w:sdtContent>
      <w:p w14:paraId="4BE3D0D5" w14:textId="77777777" w:rsidR="00092651" w:rsidRDefault="00000000" w:rsidP="00DA6C27">
        <w:pPr>
          <w:pStyle w:val="Footer"/>
          <w:tabs>
            <w:tab w:val="clear" w:pos="8220"/>
            <w:tab w:val="left" w:pos="0"/>
            <w:tab w:val="right" w:pos="9498"/>
          </w:tabs>
          <w:jc w:val="left"/>
        </w:pPr>
        <w:r>
          <w:rPr>
            <w:noProof w:val="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6D5DC" w14:textId="77777777" w:rsidR="00A55841" w:rsidRDefault="00A55841">
      <w:pPr>
        <w:spacing w:before="0" w:after="0" w:line="240" w:lineRule="auto"/>
      </w:pPr>
      <w:r>
        <w:separator/>
      </w:r>
    </w:p>
  </w:footnote>
  <w:footnote w:type="continuationSeparator" w:id="0">
    <w:p w14:paraId="745A03B6" w14:textId="77777777" w:rsidR="00A55841" w:rsidRDefault="00A5584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83403" w14:textId="77777777" w:rsidR="00092651" w:rsidRDefault="000926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6835B" w14:textId="77777777" w:rsidR="00092651" w:rsidRPr="007602D7" w:rsidRDefault="00000000" w:rsidP="00141F64">
    <w:pPr>
      <w:pStyle w:val="Header"/>
      <w:spacing w:before="240"/>
      <w:ind w:right="-461"/>
    </w:pPr>
    <w:r>
      <w:rPr>
        <w:lang w:val="en-US" w:eastAsia="en-US"/>
      </w:rPr>
      <w:drawing>
        <wp:inline distT="0" distB="0" distL="0" distR="0" wp14:anchorId="14D464BA" wp14:editId="3328F56F">
          <wp:extent cx="2512060" cy="511810"/>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2060" cy="51181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D0E6E" w14:textId="77777777" w:rsidR="00092651" w:rsidRPr="007602D7" w:rsidRDefault="00000000" w:rsidP="00B54F88">
    <w:pPr>
      <w:pStyle w:val="Header"/>
      <w:spacing w:before="240"/>
      <w:ind w:right="-461"/>
    </w:pPr>
    <w:r>
      <w:rPr>
        <w:lang w:val="en-US" w:eastAsia="en-US"/>
      </w:rPr>
      <w:drawing>
        <wp:inline distT="0" distB="0" distL="0" distR="0" wp14:anchorId="455C7033" wp14:editId="06493C4F">
          <wp:extent cx="2512060" cy="511810"/>
          <wp:effectExtent l="0" t="0" r="254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2060" cy="5118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0F4F25E"/>
    <w:name w:val="Clauses"/>
    <w:lvl w:ilvl="0">
      <w:start w:val="1"/>
      <w:numFmt w:val="decimal"/>
      <w:pStyle w:val="Level1Heading"/>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7205EB8"/>
    <w:multiLevelType w:val="hybridMultilevel"/>
    <w:tmpl w:val="EA462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EF1431"/>
    <w:multiLevelType w:val="hybridMultilevel"/>
    <w:tmpl w:val="811EE05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D80A61"/>
    <w:multiLevelType w:val="hybridMultilevel"/>
    <w:tmpl w:val="BE10F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ADE7200"/>
    <w:multiLevelType w:val="hybridMultilevel"/>
    <w:tmpl w:val="E1368A72"/>
    <w:lvl w:ilvl="0" w:tplc="088AE93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AEE5763"/>
    <w:multiLevelType w:val="hybridMultilevel"/>
    <w:tmpl w:val="780021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BBF1B79"/>
    <w:multiLevelType w:val="multilevel"/>
    <w:tmpl w:val="34FAC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3C253E"/>
    <w:multiLevelType w:val="hybridMultilevel"/>
    <w:tmpl w:val="90D852B2"/>
    <w:lvl w:ilvl="0" w:tplc="4DA05768">
      <w:start w:val="1"/>
      <w:numFmt w:val="bullet"/>
      <w:lvlText w:val="-"/>
      <w:lvlJc w:val="left"/>
      <w:pPr>
        <w:ind w:left="504" w:hanging="360"/>
      </w:pPr>
      <w:rPr>
        <w:rFonts w:ascii="Calibri" w:eastAsiaTheme="minorHAnsi" w:hAnsi="Calibri" w:cs="Calibri" w:hint="default"/>
      </w:rPr>
    </w:lvl>
    <w:lvl w:ilvl="1" w:tplc="08090003" w:tentative="1">
      <w:start w:val="1"/>
      <w:numFmt w:val="bullet"/>
      <w:lvlText w:val="o"/>
      <w:lvlJc w:val="left"/>
      <w:pPr>
        <w:ind w:left="1224" w:hanging="360"/>
      </w:pPr>
      <w:rPr>
        <w:rFonts w:ascii="Courier New" w:hAnsi="Courier New" w:cs="Courier New" w:hint="default"/>
      </w:rPr>
    </w:lvl>
    <w:lvl w:ilvl="2" w:tplc="08090005" w:tentative="1">
      <w:start w:val="1"/>
      <w:numFmt w:val="bullet"/>
      <w:lvlText w:val=""/>
      <w:lvlJc w:val="left"/>
      <w:pPr>
        <w:ind w:left="1944" w:hanging="360"/>
      </w:pPr>
      <w:rPr>
        <w:rFonts w:ascii="Wingdings" w:hAnsi="Wingdings" w:hint="default"/>
      </w:rPr>
    </w:lvl>
    <w:lvl w:ilvl="3" w:tplc="08090001" w:tentative="1">
      <w:start w:val="1"/>
      <w:numFmt w:val="bullet"/>
      <w:lvlText w:val=""/>
      <w:lvlJc w:val="left"/>
      <w:pPr>
        <w:ind w:left="2664" w:hanging="360"/>
      </w:pPr>
      <w:rPr>
        <w:rFonts w:ascii="Symbol" w:hAnsi="Symbol" w:hint="default"/>
      </w:rPr>
    </w:lvl>
    <w:lvl w:ilvl="4" w:tplc="08090003" w:tentative="1">
      <w:start w:val="1"/>
      <w:numFmt w:val="bullet"/>
      <w:lvlText w:val="o"/>
      <w:lvlJc w:val="left"/>
      <w:pPr>
        <w:ind w:left="3384" w:hanging="360"/>
      </w:pPr>
      <w:rPr>
        <w:rFonts w:ascii="Courier New" w:hAnsi="Courier New" w:cs="Courier New" w:hint="default"/>
      </w:rPr>
    </w:lvl>
    <w:lvl w:ilvl="5" w:tplc="08090005" w:tentative="1">
      <w:start w:val="1"/>
      <w:numFmt w:val="bullet"/>
      <w:lvlText w:val=""/>
      <w:lvlJc w:val="left"/>
      <w:pPr>
        <w:ind w:left="4104" w:hanging="360"/>
      </w:pPr>
      <w:rPr>
        <w:rFonts w:ascii="Wingdings" w:hAnsi="Wingdings" w:hint="default"/>
      </w:rPr>
    </w:lvl>
    <w:lvl w:ilvl="6" w:tplc="08090001" w:tentative="1">
      <w:start w:val="1"/>
      <w:numFmt w:val="bullet"/>
      <w:lvlText w:val=""/>
      <w:lvlJc w:val="left"/>
      <w:pPr>
        <w:ind w:left="4824" w:hanging="360"/>
      </w:pPr>
      <w:rPr>
        <w:rFonts w:ascii="Symbol" w:hAnsi="Symbol" w:hint="default"/>
      </w:rPr>
    </w:lvl>
    <w:lvl w:ilvl="7" w:tplc="08090003" w:tentative="1">
      <w:start w:val="1"/>
      <w:numFmt w:val="bullet"/>
      <w:lvlText w:val="o"/>
      <w:lvlJc w:val="left"/>
      <w:pPr>
        <w:ind w:left="5544" w:hanging="360"/>
      </w:pPr>
      <w:rPr>
        <w:rFonts w:ascii="Courier New" w:hAnsi="Courier New" w:cs="Courier New" w:hint="default"/>
      </w:rPr>
    </w:lvl>
    <w:lvl w:ilvl="8" w:tplc="08090005" w:tentative="1">
      <w:start w:val="1"/>
      <w:numFmt w:val="bullet"/>
      <w:lvlText w:val=""/>
      <w:lvlJc w:val="left"/>
      <w:pPr>
        <w:ind w:left="6264" w:hanging="360"/>
      </w:pPr>
      <w:rPr>
        <w:rFonts w:ascii="Wingdings" w:hAnsi="Wingdings" w:hint="default"/>
      </w:rPr>
    </w:lvl>
  </w:abstractNum>
  <w:abstractNum w:abstractNumId="9" w15:restartNumberingAfterBreak="0">
    <w:nsid w:val="22F12D54"/>
    <w:multiLevelType w:val="hybridMultilevel"/>
    <w:tmpl w:val="407ADD7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343005A"/>
    <w:multiLevelType w:val="hybridMultilevel"/>
    <w:tmpl w:val="3C9450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826374"/>
    <w:multiLevelType w:val="hybridMultilevel"/>
    <w:tmpl w:val="CB4A62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5D393B"/>
    <w:multiLevelType w:val="hybridMultilevel"/>
    <w:tmpl w:val="0242182C"/>
    <w:lvl w:ilvl="0" w:tplc="E282380E">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F738C8"/>
    <w:multiLevelType w:val="hybridMultilevel"/>
    <w:tmpl w:val="ABC08C20"/>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996475"/>
    <w:multiLevelType w:val="hybridMultilevel"/>
    <w:tmpl w:val="D6E6CBB8"/>
    <w:lvl w:ilvl="0" w:tplc="096029C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951CB3"/>
    <w:multiLevelType w:val="multilevel"/>
    <w:tmpl w:val="74927E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DF76C77"/>
    <w:multiLevelType w:val="multilevel"/>
    <w:tmpl w:val="A44C8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DFA7216"/>
    <w:multiLevelType w:val="multilevel"/>
    <w:tmpl w:val="198C7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9622E8"/>
    <w:multiLevelType w:val="multilevel"/>
    <w:tmpl w:val="BE8EF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33343A8"/>
    <w:multiLevelType w:val="hybridMultilevel"/>
    <w:tmpl w:val="A2FAF8C4"/>
    <w:lvl w:ilvl="0" w:tplc="FE7C80FC">
      <w:start w:val="1"/>
      <w:numFmt w:val="lowerLetter"/>
      <w:lvlText w:val="(%1)"/>
      <w:lvlJc w:val="left"/>
      <w:pPr>
        <w:ind w:left="326" w:hanging="298"/>
      </w:pPr>
      <w:rPr>
        <w:rFonts w:ascii="Trebuchet MS" w:eastAsia="Trebuchet MS" w:hAnsi="Trebuchet MS" w:cs="Trebuchet MS" w:hint="default"/>
        <w:spacing w:val="-1"/>
        <w:w w:val="81"/>
        <w:sz w:val="22"/>
        <w:szCs w:val="22"/>
        <w:lang w:val="en-GB" w:eastAsia="en-GB" w:bidi="en-GB"/>
      </w:rPr>
    </w:lvl>
    <w:lvl w:ilvl="1" w:tplc="DBD63924">
      <w:numFmt w:val="bullet"/>
      <w:lvlText w:val="•"/>
      <w:lvlJc w:val="left"/>
      <w:pPr>
        <w:ind w:left="1167" w:hanging="298"/>
      </w:pPr>
      <w:rPr>
        <w:rFonts w:hint="default"/>
        <w:lang w:val="en-GB" w:eastAsia="en-GB" w:bidi="en-GB"/>
      </w:rPr>
    </w:lvl>
    <w:lvl w:ilvl="2" w:tplc="A3FC742A">
      <w:numFmt w:val="bullet"/>
      <w:lvlText w:val="•"/>
      <w:lvlJc w:val="left"/>
      <w:pPr>
        <w:ind w:left="2014" w:hanging="298"/>
      </w:pPr>
      <w:rPr>
        <w:rFonts w:hint="default"/>
        <w:lang w:val="en-GB" w:eastAsia="en-GB" w:bidi="en-GB"/>
      </w:rPr>
    </w:lvl>
    <w:lvl w:ilvl="3" w:tplc="E5F8EFC4">
      <w:numFmt w:val="bullet"/>
      <w:lvlText w:val="•"/>
      <w:lvlJc w:val="left"/>
      <w:pPr>
        <w:ind w:left="2861" w:hanging="298"/>
      </w:pPr>
      <w:rPr>
        <w:rFonts w:hint="default"/>
        <w:lang w:val="en-GB" w:eastAsia="en-GB" w:bidi="en-GB"/>
      </w:rPr>
    </w:lvl>
    <w:lvl w:ilvl="4" w:tplc="EEDE5384">
      <w:numFmt w:val="bullet"/>
      <w:lvlText w:val="•"/>
      <w:lvlJc w:val="left"/>
      <w:pPr>
        <w:ind w:left="3709" w:hanging="298"/>
      </w:pPr>
      <w:rPr>
        <w:rFonts w:hint="default"/>
        <w:lang w:val="en-GB" w:eastAsia="en-GB" w:bidi="en-GB"/>
      </w:rPr>
    </w:lvl>
    <w:lvl w:ilvl="5" w:tplc="661CA598">
      <w:numFmt w:val="bullet"/>
      <w:lvlText w:val="•"/>
      <w:lvlJc w:val="left"/>
      <w:pPr>
        <w:ind w:left="4556" w:hanging="298"/>
      </w:pPr>
      <w:rPr>
        <w:rFonts w:hint="default"/>
        <w:lang w:val="en-GB" w:eastAsia="en-GB" w:bidi="en-GB"/>
      </w:rPr>
    </w:lvl>
    <w:lvl w:ilvl="6" w:tplc="494092B0">
      <w:numFmt w:val="bullet"/>
      <w:lvlText w:val="•"/>
      <w:lvlJc w:val="left"/>
      <w:pPr>
        <w:ind w:left="5403" w:hanging="298"/>
      </w:pPr>
      <w:rPr>
        <w:rFonts w:hint="default"/>
        <w:lang w:val="en-GB" w:eastAsia="en-GB" w:bidi="en-GB"/>
      </w:rPr>
    </w:lvl>
    <w:lvl w:ilvl="7" w:tplc="F10C09C0">
      <w:numFmt w:val="bullet"/>
      <w:lvlText w:val="•"/>
      <w:lvlJc w:val="left"/>
      <w:pPr>
        <w:ind w:left="6250" w:hanging="298"/>
      </w:pPr>
      <w:rPr>
        <w:rFonts w:hint="default"/>
        <w:lang w:val="en-GB" w:eastAsia="en-GB" w:bidi="en-GB"/>
      </w:rPr>
    </w:lvl>
    <w:lvl w:ilvl="8" w:tplc="68783A54">
      <w:numFmt w:val="bullet"/>
      <w:lvlText w:val="•"/>
      <w:lvlJc w:val="left"/>
      <w:pPr>
        <w:ind w:left="7098" w:hanging="298"/>
      </w:pPr>
      <w:rPr>
        <w:rFonts w:hint="default"/>
        <w:lang w:val="en-GB" w:eastAsia="en-GB" w:bidi="en-GB"/>
      </w:rPr>
    </w:lvl>
  </w:abstractNum>
  <w:abstractNum w:abstractNumId="20" w15:restartNumberingAfterBreak="0">
    <w:nsid w:val="442046C2"/>
    <w:multiLevelType w:val="hybridMultilevel"/>
    <w:tmpl w:val="37225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6D3A6A"/>
    <w:multiLevelType w:val="multilevel"/>
    <w:tmpl w:val="10BE8B78"/>
    <w:lvl w:ilvl="0">
      <w:start w:val="1"/>
      <w:numFmt w:val="bullet"/>
      <w:pStyle w:val="Bullet1"/>
      <w:lvlText w:val=""/>
      <w:lvlJc w:val="left"/>
      <w:pPr>
        <w:tabs>
          <w:tab w:val="num" w:pos="360"/>
        </w:tabs>
        <w:ind w:left="360" w:hanging="360"/>
      </w:pPr>
      <w:rPr>
        <w:rFonts w:ascii="Symbol" w:hAnsi="Symbol" w:hint="default"/>
        <w:b w:val="0"/>
        <w:i w:val="0"/>
        <w:vanish w:val="0"/>
        <w:color w:val="auto"/>
        <w:sz w:val="20"/>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0"/>
      </w:rPr>
    </w:lvl>
    <w:lvl w:ilvl="2">
      <w:start w:val="1"/>
      <w:numFmt w:val="bullet"/>
      <w:pStyle w:val="Bullet3"/>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22" w15:restartNumberingAfterBreak="0">
    <w:nsid w:val="44FA6AAF"/>
    <w:multiLevelType w:val="hybridMultilevel"/>
    <w:tmpl w:val="A6B6424E"/>
    <w:lvl w:ilvl="0" w:tplc="09FC880C">
      <w:start w:val="1"/>
      <w:numFmt w:val="decimal"/>
      <w:lvlText w:val="%1."/>
      <w:lvlJc w:val="left"/>
      <w:pPr>
        <w:tabs>
          <w:tab w:val="num" w:pos="720"/>
        </w:tabs>
        <w:ind w:left="720" w:hanging="360"/>
      </w:pPr>
      <w:rPr>
        <w:b/>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79F699A"/>
    <w:multiLevelType w:val="multilevel"/>
    <w:tmpl w:val="0FAC9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97C5920"/>
    <w:multiLevelType w:val="multilevel"/>
    <w:tmpl w:val="DABAB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BFE213A"/>
    <w:multiLevelType w:val="hybridMultilevel"/>
    <w:tmpl w:val="DDCC61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9113B1"/>
    <w:multiLevelType w:val="hybridMultilevel"/>
    <w:tmpl w:val="4574D6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E87580"/>
    <w:multiLevelType w:val="multilevel"/>
    <w:tmpl w:val="0D5A9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E4D1C12"/>
    <w:multiLevelType w:val="hybridMultilevel"/>
    <w:tmpl w:val="28C698F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4E9F66B0"/>
    <w:multiLevelType w:val="hybridMultilevel"/>
    <w:tmpl w:val="08AACA28"/>
    <w:lvl w:ilvl="0" w:tplc="08090017">
      <w:start w:val="1"/>
      <w:numFmt w:val="lowerLetter"/>
      <w:lvlText w:val="%1)"/>
      <w:lvlJc w:val="left"/>
      <w:pPr>
        <w:tabs>
          <w:tab w:val="num" w:pos="360"/>
        </w:tabs>
        <w:ind w:left="644" w:hanging="284"/>
      </w:pPr>
      <w:rPr>
        <w:rFonts w:hint="default"/>
        <w:sz w:val="20"/>
        <w:szCs w:val="20"/>
      </w:rPr>
    </w:lvl>
    <w:lvl w:ilvl="1" w:tplc="A5FADC52">
      <w:start w:val="1"/>
      <w:numFmt w:val="lowerLetter"/>
      <w:lvlText w:val="%2)"/>
      <w:lvlJc w:val="left"/>
      <w:pPr>
        <w:tabs>
          <w:tab w:val="num" w:pos="360"/>
        </w:tabs>
        <w:ind w:left="36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4EF67F53"/>
    <w:multiLevelType w:val="hybridMultilevel"/>
    <w:tmpl w:val="48D81386"/>
    <w:lvl w:ilvl="0" w:tplc="697E738C">
      <w:start w:val="1"/>
      <w:numFmt w:val="decimal"/>
      <w:lvlText w:val="%1."/>
      <w:lvlJc w:val="left"/>
      <w:pPr>
        <w:ind w:left="360" w:hanging="360"/>
      </w:pPr>
      <w:rPr>
        <w:rFonts w:hint="default"/>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A68B82A">
      <w:start w:val="1"/>
      <w:numFmt w:val="decimal"/>
      <w:lvlText w:val="%4)"/>
      <w:lvlJc w:val="left"/>
      <w:pPr>
        <w:ind w:left="3960" w:hanging="360"/>
      </w:pPr>
      <w:rPr>
        <w:rFonts w:hint="default"/>
      </w:rPr>
    </w:lvl>
    <w:lvl w:ilvl="4" w:tplc="683A0080">
      <w:start w:val="1"/>
      <w:numFmt w:val="decimal"/>
      <w:lvlText w:val="%5"/>
      <w:lvlJc w:val="left"/>
      <w:pPr>
        <w:ind w:left="4680" w:hanging="360"/>
      </w:pPr>
      <w:rPr>
        <w:rFonts w:hint="default"/>
      </w:r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53802E68"/>
    <w:multiLevelType w:val="hybridMultilevel"/>
    <w:tmpl w:val="08AACA28"/>
    <w:lvl w:ilvl="0" w:tplc="08090017">
      <w:start w:val="1"/>
      <w:numFmt w:val="lowerLetter"/>
      <w:lvlText w:val="%1)"/>
      <w:lvlJc w:val="left"/>
      <w:pPr>
        <w:tabs>
          <w:tab w:val="num" w:pos="360"/>
        </w:tabs>
        <w:ind w:left="644" w:hanging="284"/>
      </w:pPr>
      <w:rPr>
        <w:rFonts w:hint="default"/>
        <w:sz w:val="20"/>
        <w:szCs w:val="20"/>
      </w:rPr>
    </w:lvl>
    <w:lvl w:ilvl="1" w:tplc="A5FADC52">
      <w:start w:val="1"/>
      <w:numFmt w:val="lowerLetter"/>
      <w:lvlText w:val="%2)"/>
      <w:lvlJc w:val="left"/>
      <w:pPr>
        <w:tabs>
          <w:tab w:val="num" w:pos="360"/>
        </w:tabs>
        <w:ind w:left="36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99F7A80"/>
    <w:multiLevelType w:val="hybridMultilevel"/>
    <w:tmpl w:val="A5845A7E"/>
    <w:lvl w:ilvl="0" w:tplc="7892D71A">
      <w:start w:val="1"/>
      <w:numFmt w:val="decimal"/>
      <w:lvlText w:val="%1"/>
      <w:lvlJc w:val="left"/>
      <w:pPr>
        <w:ind w:left="720" w:hanging="360"/>
      </w:pPr>
      <w:rPr>
        <w:rFonts w:ascii="Gill Sans MT" w:hAnsi="Gill Sans MT"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66177E"/>
    <w:multiLevelType w:val="multilevel"/>
    <w:tmpl w:val="030E7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1C749AD"/>
    <w:multiLevelType w:val="hybridMultilevel"/>
    <w:tmpl w:val="95824BC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3812030"/>
    <w:multiLevelType w:val="hybridMultilevel"/>
    <w:tmpl w:val="84669EE4"/>
    <w:lvl w:ilvl="0" w:tplc="239801AC">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3AE5689"/>
    <w:multiLevelType w:val="hybridMultilevel"/>
    <w:tmpl w:val="6EC630EE"/>
    <w:lvl w:ilvl="0" w:tplc="697E6916">
      <w:start w:val="1"/>
      <w:numFmt w:val="decimal"/>
      <w:lvlText w:val="%1."/>
      <w:lvlJc w:val="left"/>
      <w:pPr>
        <w:tabs>
          <w:tab w:val="num" w:pos="360"/>
        </w:tabs>
        <w:ind w:left="644" w:hanging="284"/>
      </w:pPr>
      <w:rPr>
        <w:rFonts w:hint="default"/>
        <w:sz w:val="20"/>
        <w:szCs w:val="20"/>
      </w:rPr>
    </w:lvl>
    <w:lvl w:ilvl="1" w:tplc="A5FADC52">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4C40714"/>
    <w:multiLevelType w:val="hybridMultilevel"/>
    <w:tmpl w:val="AAECBAD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1803A2"/>
    <w:multiLevelType w:val="multilevel"/>
    <w:tmpl w:val="15FA921E"/>
    <w:lvl w:ilvl="0">
      <w:start w:val="1"/>
      <w:numFmt w:val="decimal"/>
      <w:pStyle w:val="FWBL1"/>
      <w:lvlText w:val="%1."/>
      <w:lvlJc w:val="left"/>
      <w:pPr>
        <w:tabs>
          <w:tab w:val="num" w:pos="720"/>
        </w:tabs>
        <w:ind w:left="0" w:firstLine="0"/>
      </w:pPr>
      <w:rPr>
        <w:rFonts w:ascii="Gill Sans MT" w:hAnsi="Gill Sans MT" w:cs="Times New Roman" w:hint="default"/>
        <w:b/>
        <w:i w:val="0"/>
        <w:caps w:val="0"/>
        <w:color w:val="auto"/>
        <w:u w:val="none"/>
      </w:rPr>
    </w:lvl>
    <w:lvl w:ilvl="1">
      <w:start w:val="1"/>
      <w:numFmt w:val="decimal"/>
      <w:pStyle w:val="FWBL2"/>
      <w:lvlText w:val="%1.%2"/>
      <w:lvlJc w:val="left"/>
      <w:pPr>
        <w:tabs>
          <w:tab w:val="num" w:pos="2705"/>
        </w:tabs>
        <w:ind w:left="2705" w:hanging="720"/>
      </w:pPr>
      <w:rPr>
        <w:rFonts w:ascii="Gill Sans MT" w:hAnsi="Gill Sans MT" w:cs="Times New Roman" w:hint="default"/>
        <w:b w:val="0"/>
        <w:bCs w:val="0"/>
        <w:i w:val="0"/>
        <w:iCs w:val="0"/>
        <w:caps w:val="0"/>
        <w:smallCaps w:val="0"/>
        <w:strike w:val="0"/>
        <w:dstrike w:val="0"/>
        <w:noProof w:val="0"/>
        <w:snapToGrid w:val="0"/>
        <w:vanish w:val="0"/>
        <w:color w:val="auto"/>
        <w:spacing w:val="0"/>
        <w:w w:val="0"/>
        <w:kern w:val="0"/>
        <w:position w:val="0"/>
        <w:szCs w:val="0"/>
        <w:u w:val="none"/>
        <w:effect w:val="none"/>
        <w:vertAlign w:val="baseline"/>
        <w:em w:val="none"/>
      </w:rPr>
    </w:lvl>
    <w:lvl w:ilvl="2">
      <w:start w:val="1"/>
      <w:numFmt w:val="lowerLetter"/>
      <w:pStyle w:val="FWBL31"/>
      <w:lvlText w:val="(%3)"/>
      <w:lvlJc w:val="left"/>
      <w:pPr>
        <w:tabs>
          <w:tab w:val="num" w:pos="1463"/>
        </w:tabs>
        <w:ind w:left="1463" w:hanging="743"/>
      </w:pPr>
      <w:rPr>
        <w:rFonts w:ascii="Gill Sans MT" w:hAnsi="Gill Sans MT" w:cs="Times New Roman" w:hint="default"/>
        <w:b w:val="0"/>
        <w:i w:val="0"/>
        <w:caps w:val="0"/>
        <w:color w:val="auto"/>
        <w:u w:val="none"/>
      </w:rPr>
    </w:lvl>
    <w:lvl w:ilvl="3">
      <w:start w:val="1"/>
      <w:numFmt w:val="lowerRoman"/>
      <w:pStyle w:val="FWBL4"/>
      <w:lvlText w:val="(%4)"/>
      <w:lvlJc w:val="left"/>
      <w:pPr>
        <w:tabs>
          <w:tab w:val="num" w:pos="1985"/>
        </w:tabs>
        <w:ind w:left="1985" w:hanging="522"/>
      </w:pPr>
      <w:rPr>
        <w:rFonts w:ascii="Gill Sans MT" w:hAnsi="Gill Sans MT" w:cs="Times New Roman" w:hint="default"/>
        <w:b w:val="0"/>
        <w:i w:val="0"/>
        <w:caps w:val="0"/>
        <w:color w:val="auto"/>
        <w:u w:val="none"/>
      </w:rPr>
    </w:lvl>
    <w:lvl w:ilvl="4">
      <w:start w:val="1"/>
      <w:numFmt w:val="upperLetter"/>
      <w:pStyle w:val="FWBL5"/>
      <w:lvlText w:val="(%5)"/>
      <w:lvlJc w:val="left"/>
      <w:pPr>
        <w:tabs>
          <w:tab w:val="num" w:pos="2160"/>
        </w:tabs>
        <w:ind w:left="2160" w:hanging="720"/>
      </w:pPr>
      <w:rPr>
        <w:rFonts w:ascii="Gill Sans MT" w:hAnsi="Gill Sans MT" w:cs="Times New Roman" w:hint="default"/>
        <w:b w:val="0"/>
        <w:i w:val="0"/>
        <w:caps w:val="0"/>
        <w:color w:val="auto"/>
        <w:u w:val="none"/>
      </w:rPr>
    </w:lvl>
    <w:lvl w:ilvl="5">
      <w:start w:val="1"/>
      <w:numFmt w:val="upperRoman"/>
      <w:pStyle w:val="FWB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FWB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FWB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39" w15:restartNumberingAfterBreak="0">
    <w:nsid w:val="690A0476"/>
    <w:multiLevelType w:val="hybridMultilevel"/>
    <w:tmpl w:val="A57E6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110E40"/>
    <w:multiLevelType w:val="hybridMultilevel"/>
    <w:tmpl w:val="AB044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850791"/>
    <w:multiLevelType w:val="hybridMultilevel"/>
    <w:tmpl w:val="D68A2DF6"/>
    <w:lvl w:ilvl="0" w:tplc="DCA68856">
      <w:start w:val="1"/>
      <w:numFmt w:val="bullet"/>
      <w:lvlText w:val=""/>
      <w:lvlJc w:val="left"/>
      <w:pPr>
        <w:tabs>
          <w:tab w:val="num" w:pos="436"/>
        </w:tabs>
        <w:ind w:left="436" w:hanging="76"/>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7533052F"/>
    <w:multiLevelType w:val="hybridMultilevel"/>
    <w:tmpl w:val="08AACA28"/>
    <w:lvl w:ilvl="0" w:tplc="08090017">
      <w:start w:val="1"/>
      <w:numFmt w:val="lowerLetter"/>
      <w:lvlText w:val="%1)"/>
      <w:lvlJc w:val="left"/>
      <w:pPr>
        <w:tabs>
          <w:tab w:val="num" w:pos="360"/>
        </w:tabs>
        <w:ind w:left="644" w:hanging="284"/>
      </w:pPr>
      <w:rPr>
        <w:rFonts w:hint="default"/>
        <w:sz w:val="20"/>
        <w:szCs w:val="20"/>
      </w:rPr>
    </w:lvl>
    <w:lvl w:ilvl="1" w:tplc="A5FADC52">
      <w:start w:val="1"/>
      <w:numFmt w:val="lowerLetter"/>
      <w:lvlText w:val="%2)"/>
      <w:lvlJc w:val="left"/>
      <w:pPr>
        <w:tabs>
          <w:tab w:val="num" w:pos="360"/>
        </w:tabs>
        <w:ind w:left="36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770121ED"/>
    <w:multiLevelType w:val="multilevel"/>
    <w:tmpl w:val="8B304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CBF72D3"/>
    <w:multiLevelType w:val="hybridMultilevel"/>
    <w:tmpl w:val="CA7EDC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7411791">
    <w:abstractNumId w:val="21"/>
  </w:num>
  <w:num w:numId="2" w16cid:durableId="650137430">
    <w:abstractNumId w:val="1"/>
  </w:num>
  <w:num w:numId="3" w16cid:durableId="11981603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901590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839328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8327568">
    <w:abstractNumId w:val="22"/>
  </w:num>
  <w:num w:numId="7" w16cid:durableId="1003170375">
    <w:abstractNumId w:val="34"/>
  </w:num>
  <w:num w:numId="8" w16cid:durableId="407655872">
    <w:abstractNumId w:val="41"/>
  </w:num>
  <w:num w:numId="9" w16cid:durableId="1723751363">
    <w:abstractNumId w:val="32"/>
  </w:num>
  <w:num w:numId="10" w16cid:durableId="576478096">
    <w:abstractNumId w:val="10"/>
  </w:num>
  <w:num w:numId="11" w16cid:durableId="1983928241">
    <w:abstractNumId w:val="26"/>
  </w:num>
  <w:num w:numId="12" w16cid:durableId="1952592835">
    <w:abstractNumId w:val="25"/>
  </w:num>
  <w:num w:numId="13" w16cid:durableId="231232016">
    <w:abstractNumId w:val="36"/>
  </w:num>
  <w:num w:numId="14" w16cid:durableId="1967000732">
    <w:abstractNumId w:val="24"/>
  </w:num>
  <w:num w:numId="15" w16cid:durableId="1683048540">
    <w:abstractNumId w:val="27"/>
  </w:num>
  <w:num w:numId="16" w16cid:durableId="904098690">
    <w:abstractNumId w:val="15"/>
  </w:num>
  <w:num w:numId="17" w16cid:durableId="64845121">
    <w:abstractNumId w:val="16"/>
  </w:num>
  <w:num w:numId="18" w16cid:durableId="367418053">
    <w:abstractNumId w:val="18"/>
  </w:num>
  <w:num w:numId="19" w16cid:durableId="2112317543">
    <w:abstractNumId w:val="33"/>
  </w:num>
  <w:num w:numId="20" w16cid:durableId="82265795">
    <w:abstractNumId w:val="7"/>
  </w:num>
  <w:num w:numId="21" w16cid:durableId="1991442542">
    <w:abstractNumId w:val="17"/>
  </w:num>
  <w:num w:numId="22" w16cid:durableId="725103388">
    <w:abstractNumId w:val="23"/>
  </w:num>
  <w:num w:numId="23" w16cid:durableId="1803621190">
    <w:abstractNumId w:val="6"/>
  </w:num>
  <w:num w:numId="24" w16cid:durableId="18084324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33119870">
    <w:abstractNumId w:val="3"/>
  </w:num>
  <w:num w:numId="26" w16cid:durableId="1110466232">
    <w:abstractNumId w:val="44"/>
  </w:num>
  <w:num w:numId="27" w16cid:durableId="2044479601">
    <w:abstractNumId w:val="20"/>
  </w:num>
  <w:num w:numId="28" w16cid:durableId="2056661220">
    <w:abstractNumId w:val="38"/>
  </w:num>
  <w:num w:numId="29" w16cid:durableId="2033920540">
    <w:abstractNumId w:val="5"/>
  </w:num>
  <w:num w:numId="30" w16cid:durableId="1072197934">
    <w:abstractNumId w:val="13"/>
  </w:num>
  <w:num w:numId="31" w16cid:durableId="809639958">
    <w:abstractNumId w:val="40"/>
  </w:num>
  <w:num w:numId="32" w16cid:durableId="463427378">
    <w:abstractNumId w:val="4"/>
  </w:num>
  <w:num w:numId="33" w16cid:durableId="1714189497">
    <w:abstractNumId w:val="29"/>
  </w:num>
  <w:num w:numId="34" w16cid:durableId="937249931">
    <w:abstractNumId w:val="42"/>
  </w:num>
  <w:num w:numId="35" w16cid:durableId="848178639">
    <w:abstractNumId w:val="31"/>
  </w:num>
  <w:num w:numId="36" w16cid:durableId="502087078">
    <w:abstractNumId w:val="28"/>
  </w:num>
  <w:num w:numId="37" w16cid:durableId="1028529931">
    <w:abstractNumId w:val="14"/>
  </w:num>
  <w:num w:numId="38" w16cid:durableId="638456815">
    <w:abstractNumId w:val="12"/>
  </w:num>
  <w:num w:numId="39" w16cid:durableId="1500972489">
    <w:abstractNumId w:val="43"/>
  </w:num>
  <w:num w:numId="40" w16cid:durableId="560023446">
    <w:abstractNumId w:val="19"/>
  </w:num>
  <w:num w:numId="41" w16cid:durableId="183712845">
    <w:abstractNumId w:val="11"/>
  </w:num>
  <w:num w:numId="42" w16cid:durableId="1441143251">
    <w:abstractNumId w:val="30"/>
  </w:num>
  <w:num w:numId="43" w16cid:durableId="1442527744">
    <w:abstractNumId w:val="1"/>
    <w:lvlOverride w:ilvl="0">
      <w:startOverride w:val="18"/>
    </w:lvlOverride>
  </w:num>
  <w:num w:numId="44" w16cid:durableId="713391720">
    <w:abstractNumId w:val="37"/>
  </w:num>
  <w:num w:numId="45" w16cid:durableId="736903865">
    <w:abstractNumId w:val="8"/>
  </w:num>
  <w:num w:numId="46" w16cid:durableId="1991011276">
    <w:abstractNumId w:val="35"/>
  </w:num>
  <w:num w:numId="47" w16cid:durableId="1703826203">
    <w:abstractNumId w:val="39"/>
  </w:num>
  <w:num w:numId="48" w16cid:durableId="923034471">
    <w:abstractNumId w:val="9"/>
  </w:num>
  <w:num w:numId="49" w16cid:durableId="7959469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6AB"/>
    <w:rsid w:val="0001647B"/>
    <w:rsid w:val="00017A38"/>
    <w:rsid w:val="0002467B"/>
    <w:rsid w:val="00025DFC"/>
    <w:rsid w:val="00033922"/>
    <w:rsid w:val="0003398D"/>
    <w:rsid w:val="000420CE"/>
    <w:rsid w:val="00073378"/>
    <w:rsid w:val="00083567"/>
    <w:rsid w:val="00092651"/>
    <w:rsid w:val="000B3602"/>
    <w:rsid w:val="000C31AD"/>
    <w:rsid w:val="00115B94"/>
    <w:rsid w:val="00121D06"/>
    <w:rsid w:val="00140AED"/>
    <w:rsid w:val="00151BF1"/>
    <w:rsid w:val="00155B8C"/>
    <w:rsid w:val="001645F4"/>
    <w:rsid w:val="00164A16"/>
    <w:rsid w:val="0017031F"/>
    <w:rsid w:val="00183942"/>
    <w:rsid w:val="001868E4"/>
    <w:rsid w:val="001A4785"/>
    <w:rsid w:val="001A4C9D"/>
    <w:rsid w:val="001A522E"/>
    <w:rsid w:val="001B0472"/>
    <w:rsid w:val="001C61C8"/>
    <w:rsid w:val="001D2E9D"/>
    <w:rsid w:val="001E6757"/>
    <w:rsid w:val="00202AC7"/>
    <w:rsid w:val="00212D12"/>
    <w:rsid w:val="0025019F"/>
    <w:rsid w:val="002819A8"/>
    <w:rsid w:val="0029308F"/>
    <w:rsid w:val="002A133C"/>
    <w:rsid w:val="002A411B"/>
    <w:rsid w:val="002C1751"/>
    <w:rsid w:val="002C2FED"/>
    <w:rsid w:val="002D003B"/>
    <w:rsid w:val="002D0B27"/>
    <w:rsid w:val="002D17CA"/>
    <w:rsid w:val="002D490C"/>
    <w:rsid w:val="002E7A74"/>
    <w:rsid w:val="002F145E"/>
    <w:rsid w:val="00303BF3"/>
    <w:rsid w:val="003156D8"/>
    <w:rsid w:val="00320425"/>
    <w:rsid w:val="003219D8"/>
    <w:rsid w:val="00324078"/>
    <w:rsid w:val="0033477C"/>
    <w:rsid w:val="00345116"/>
    <w:rsid w:val="003516C4"/>
    <w:rsid w:val="00362DA4"/>
    <w:rsid w:val="003839F3"/>
    <w:rsid w:val="00385B1C"/>
    <w:rsid w:val="00394F39"/>
    <w:rsid w:val="003A273C"/>
    <w:rsid w:val="003C0509"/>
    <w:rsid w:val="003C69B3"/>
    <w:rsid w:val="003E2C2A"/>
    <w:rsid w:val="00400392"/>
    <w:rsid w:val="00402948"/>
    <w:rsid w:val="00425C20"/>
    <w:rsid w:val="00440880"/>
    <w:rsid w:val="0044167D"/>
    <w:rsid w:val="00476201"/>
    <w:rsid w:val="004820D2"/>
    <w:rsid w:val="004839E9"/>
    <w:rsid w:val="004B01B7"/>
    <w:rsid w:val="004E73D9"/>
    <w:rsid w:val="005055FA"/>
    <w:rsid w:val="00543037"/>
    <w:rsid w:val="00565629"/>
    <w:rsid w:val="005803A7"/>
    <w:rsid w:val="005874A0"/>
    <w:rsid w:val="005951A8"/>
    <w:rsid w:val="00595F3B"/>
    <w:rsid w:val="005A7843"/>
    <w:rsid w:val="005B4863"/>
    <w:rsid w:val="005B5C2E"/>
    <w:rsid w:val="005B69C4"/>
    <w:rsid w:val="005B77B9"/>
    <w:rsid w:val="005C4340"/>
    <w:rsid w:val="005D1EB0"/>
    <w:rsid w:val="005D6975"/>
    <w:rsid w:val="005D719F"/>
    <w:rsid w:val="00605179"/>
    <w:rsid w:val="00617818"/>
    <w:rsid w:val="00626B5E"/>
    <w:rsid w:val="0063265B"/>
    <w:rsid w:val="00637C82"/>
    <w:rsid w:val="00663E94"/>
    <w:rsid w:val="006649FE"/>
    <w:rsid w:val="00674B3D"/>
    <w:rsid w:val="00692939"/>
    <w:rsid w:val="0069332D"/>
    <w:rsid w:val="006A1362"/>
    <w:rsid w:val="006E5D92"/>
    <w:rsid w:val="00703AB4"/>
    <w:rsid w:val="007053A8"/>
    <w:rsid w:val="00710F30"/>
    <w:rsid w:val="00715B71"/>
    <w:rsid w:val="007469B5"/>
    <w:rsid w:val="00751D6F"/>
    <w:rsid w:val="00751E23"/>
    <w:rsid w:val="0075470A"/>
    <w:rsid w:val="00770167"/>
    <w:rsid w:val="00776092"/>
    <w:rsid w:val="00790637"/>
    <w:rsid w:val="007B106A"/>
    <w:rsid w:val="007D3810"/>
    <w:rsid w:val="007D76CD"/>
    <w:rsid w:val="007D7AFC"/>
    <w:rsid w:val="007E6F82"/>
    <w:rsid w:val="007F1F63"/>
    <w:rsid w:val="007F656A"/>
    <w:rsid w:val="0080027F"/>
    <w:rsid w:val="00807A87"/>
    <w:rsid w:val="00813996"/>
    <w:rsid w:val="008166EF"/>
    <w:rsid w:val="0083301A"/>
    <w:rsid w:val="0084116C"/>
    <w:rsid w:val="00842649"/>
    <w:rsid w:val="0086111E"/>
    <w:rsid w:val="0087055F"/>
    <w:rsid w:val="00872BA1"/>
    <w:rsid w:val="00874724"/>
    <w:rsid w:val="00896339"/>
    <w:rsid w:val="00897476"/>
    <w:rsid w:val="008B1ED9"/>
    <w:rsid w:val="008B710D"/>
    <w:rsid w:val="008D08BE"/>
    <w:rsid w:val="008D588E"/>
    <w:rsid w:val="008E047C"/>
    <w:rsid w:val="008E14FB"/>
    <w:rsid w:val="009037A6"/>
    <w:rsid w:val="00907EF4"/>
    <w:rsid w:val="00924691"/>
    <w:rsid w:val="00932ADD"/>
    <w:rsid w:val="0093607C"/>
    <w:rsid w:val="00940A5F"/>
    <w:rsid w:val="00943AF1"/>
    <w:rsid w:val="0097732F"/>
    <w:rsid w:val="00994F82"/>
    <w:rsid w:val="00995D98"/>
    <w:rsid w:val="009B0262"/>
    <w:rsid w:val="009B7B0D"/>
    <w:rsid w:val="009C07C1"/>
    <w:rsid w:val="009D36AB"/>
    <w:rsid w:val="009E2A69"/>
    <w:rsid w:val="009F1536"/>
    <w:rsid w:val="009F783F"/>
    <w:rsid w:val="00A15A97"/>
    <w:rsid w:val="00A1643A"/>
    <w:rsid w:val="00A16E27"/>
    <w:rsid w:val="00A224E5"/>
    <w:rsid w:val="00A22E8D"/>
    <w:rsid w:val="00A31277"/>
    <w:rsid w:val="00A52D1B"/>
    <w:rsid w:val="00A55841"/>
    <w:rsid w:val="00A56EAB"/>
    <w:rsid w:val="00A570C0"/>
    <w:rsid w:val="00A86A8C"/>
    <w:rsid w:val="00A87049"/>
    <w:rsid w:val="00A934A4"/>
    <w:rsid w:val="00AD37AE"/>
    <w:rsid w:val="00AD7972"/>
    <w:rsid w:val="00B00113"/>
    <w:rsid w:val="00B03BB4"/>
    <w:rsid w:val="00B05A41"/>
    <w:rsid w:val="00B14A37"/>
    <w:rsid w:val="00B35BD9"/>
    <w:rsid w:val="00B5466C"/>
    <w:rsid w:val="00B71BB3"/>
    <w:rsid w:val="00B75844"/>
    <w:rsid w:val="00B90A67"/>
    <w:rsid w:val="00BA3BFE"/>
    <w:rsid w:val="00BC0F4D"/>
    <w:rsid w:val="00BC2D95"/>
    <w:rsid w:val="00BD24F6"/>
    <w:rsid w:val="00BD7D35"/>
    <w:rsid w:val="00C07CD6"/>
    <w:rsid w:val="00C13AD9"/>
    <w:rsid w:val="00C23C01"/>
    <w:rsid w:val="00C3629B"/>
    <w:rsid w:val="00C377B6"/>
    <w:rsid w:val="00C438B5"/>
    <w:rsid w:val="00C46BD3"/>
    <w:rsid w:val="00C51EC2"/>
    <w:rsid w:val="00C547A9"/>
    <w:rsid w:val="00C56C31"/>
    <w:rsid w:val="00C60757"/>
    <w:rsid w:val="00C70851"/>
    <w:rsid w:val="00C70F96"/>
    <w:rsid w:val="00C90F97"/>
    <w:rsid w:val="00C910CE"/>
    <w:rsid w:val="00C92496"/>
    <w:rsid w:val="00C938D5"/>
    <w:rsid w:val="00CA5312"/>
    <w:rsid w:val="00CA76B0"/>
    <w:rsid w:val="00CB4887"/>
    <w:rsid w:val="00CD042F"/>
    <w:rsid w:val="00CD5663"/>
    <w:rsid w:val="00CD5C74"/>
    <w:rsid w:val="00CD78AF"/>
    <w:rsid w:val="00CE075A"/>
    <w:rsid w:val="00CF551F"/>
    <w:rsid w:val="00D02C25"/>
    <w:rsid w:val="00D1171E"/>
    <w:rsid w:val="00D2039F"/>
    <w:rsid w:val="00D24E49"/>
    <w:rsid w:val="00D30AB1"/>
    <w:rsid w:val="00D31CB1"/>
    <w:rsid w:val="00D50696"/>
    <w:rsid w:val="00D66C60"/>
    <w:rsid w:val="00DB2240"/>
    <w:rsid w:val="00DC5F16"/>
    <w:rsid w:val="00DD27A8"/>
    <w:rsid w:val="00DD41BF"/>
    <w:rsid w:val="00DD493A"/>
    <w:rsid w:val="00DF29AC"/>
    <w:rsid w:val="00DF4C86"/>
    <w:rsid w:val="00DF6AA7"/>
    <w:rsid w:val="00E03C0F"/>
    <w:rsid w:val="00E1650B"/>
    <w:rsid w:val="00E16732"/>
    <w:rsid w:val="00E24C79"/>
    <w:rsid w:val="00E41E76"/>
    <w:rsid w:val="00E43738"/>
    <w:rsid w:val="00E4587B"/>
    <w:rsid w:val="00E6325E"/>
    <w:rsid w:val="00E64E79"/>
    <w:rsid w:val="00E75337"/>
    <w:rsid w:val="00E97529"/>
    <w:rsid w:val="00EA52F3"/>
    <w:rsid w:val="00EB5C76"/>
    <w:rsid w:val="00EC21AD"/>
    <w:rsid w:val="00EC3F50"/>
    <w:rsid w:val="00ED0D53"/>
    <w:rsid w:val="00F22133"/>
    <w:rsid w:val="00F44F14"/>
    <w:rsid w:val="00F45B5A"/>
    <w:rsid w:val="00F658A9"/>
    <w:rsid w:val="00F811E7"/>
    <w:rsid w:val="00F83B1A"/>
    <w:rsid w:val="00F905CD"/>
    <w:rsid w:val="00F9614D"/>
    <w:rsid w:val="00FA60A2"/>
    <w:rsid w:val="00FA6DDA"/>
    <w:rsid w:val="00FB2824"/>
    <w:rsid w:val="00FB33C3"/>
    <w:rsid w:val="00FB3F4E"/>
    <w:rsid w:val="00FC59A3"/>
    <w:rsid w:val="00FD6C52"/>
    <w:rsid w:val="00FF69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schemas-workshare-com/workshare" w:url=" " w:name="confidentialinformationexposure"/>
  <w:shapeDefaults>
    <o:shapedefaults v:ext="edit" spidmax="1026"/>
    <o:shapelayout v:ext="edit">
      <o:idmap v:ext="edit" data="1"/>
    </o:shapelayout>
  </w:shapeDefaults>
  <w:decimalSymbol w:val="."/>
  <w:listSeparator w:val=","/>
  <w14:docId w14:val="3DF4529F"/>
  <w15:chartTrackingRefBased/>
  <w15:docId w15:val="{53D3AB3A-B801-42E5-8731-02252E493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6AB"/>
    <w:pPr>
      <w:spacing w:before="100" w:after="100" w:line="260" w:lineRule="atLeast"/>
    </w:pPr>
    <w:rPr>
      <w:rFonts w:ascii="Calibri" w:eastAsia="Times New Roman" w:hAnsi="Calibri" w:cs="Calibri"/>
      <w:kern w:val="0"/>
      <w:lang w:val="en-AU" w:eastAsia="en-AU"/>
      <w14:ligatures w14:val="none"/>
    </w:rPr>
  </w:style>
  <w:style w:type="paragraph" w:styleId="Heading1">
    <w:name w:val="heading 1"/>
    <w:basedOn w:val="Normal"/>
    <w:next w:val="Normal"/>
    <w:link w:val="Heading1Char"/>
    <w:uiPriority w:val="3"/>
    <w:qFormat/>
    <w:rsid w:val="009D36AB"/>
    <w:pPr>
      <w:spacing w:before="200" w:after="120" w:line="240" w:lineRule="auto"/>
      <w:outlineLvl w:val="0"/>
    </w:pPr>
    <w:rPr>
      <w:color w:val="4D4D4D"/>
      <w:sz w:val="34"/>
      <w:lang w:eastAsia="en-US"/>
    </w:rPr>
  </w:style>
  <w:style w:type="paragraph" w:styleId="Heading2">
    <w:name w:val="heading 2"/>
    <w:basedOn w:val="Normal"/>
    <w:next w:val="Normal"/>
    <w:link w:val="Heading2Char"/>
    <w:uiPriority w:val="3"/>
    <w:qFormat/>
    <w:rsid w:val="009D36AB"/>
    <w:pPr>
      <w:spacing w:before="120" w:after="120" w:line="240" w:lineRule="auto"/>
      <w:outlineLvl w:val="1"/>
    </w:pPr>
    <w:rPr>
      <w:b/>
      <w:color w:val="4D4D4D"/>
      <w:sz w:val="28"/>
      <w:lang w:eastAsia="en-US"/>
    </w:rPr>
  </w:style>
  <w:style w:type="paragraph" w:styleId="Heading3">
    <w:name w:val="heading 3"/>
    <w:basedOn w:val="Normal"/>
    <w:next w:val="Normal"/>
    <w:link w:val="Heading3Char"/>
    <w:uiPriority w:val="9"/>
    <w:semiHidden/>
    <w:unhideWhenUsed/>
    <w:qFormat/>
    <w:rsid w:val="00CA76B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9D36AB"/>
    <w:rPr>
      <w:rFonts w:ascii="Calibri" w:eastAsia="Times New Roman" w:hAnsi="Calibri" w:cs="Calibri"/>
      <w:color w:val="4D4D4D"/>
      <w:kern w:val="0"/>
      <w:sz w:val="34"/>
      <w:lang w:val="en-AU"/>
      <w14:ligatures w14:val="none"/>
    </w:rPr>
  </w:style>
  <w:style w:type="character" w:customStyle="1" w:styleId="Heading2Char">
    <w:name w:val="Heading 2 Char"/>
    <w:basedOn w:val="DefaultParagraphFont"/>
    <w:link w:val="Heading2"/>
    <w:uiPriority w:val="3"/>
    <w:rsid w:val="009D36AB"/>
    <w:rPr>
      <w:rFonts w:ascii="Calibri" w:eastAsia="Times New Roman" w:hAnsi="Calibri" w:cs="Calibri"/>
      <w:b/>
      <w:color w:val="4D4D4D"/>
      <w:kern w:val="0"/>
      <w:sz w:val="28"/>
      <w:lang w:val="en-AU"/>
      <w14:ligatures w14:val="none"/>
    </w:rPr>
  </w:style>
  <w:style w:type="paragraph" w:customStyle="1" w:styleId="Bullet1">
    <w:name w:val="Bullet 1"/>
    <w:basedOn w:val="Normal"/>
    <w:uiPriority w:val="11"/>
    <w:qFormat/>
    <w:rsid w:val="009D36AB"/>
    <w:pPr>
      <w:numPr>
        <w:numId w:val="1"/>
      </w:numPr>
      <w:spacing w:before="0" w:after="0"/>
    </w:pPr>
  </w:style>
  <w:style w:type="paragraph" w:styleId="Footer">
    <w:name w:val="footer"/>
    <w:link w:val="FooterChar"/>
    <w:uiPriority w:val="99"/>
    <w:rsid w:val="009D36AB"/>
    <w:pPr>
      <w:tabs>
        <w:tab w:val="right" w:pos="8220"/>
      </w:tabs>
      <w:spacing w:after="0" w:line="240" w:lineRule="auto"/>
      <w:jc w:val="right"/>
    </w:pPr>
    <w:rPr>
      <w:rFonts w:ascii="Calibri" w:eastAsia="Times New Roman" w:hAnsi="Calibri" w:cs="Calibri"/>
      <w:noProof/>
      <w:kern w:val="0"/>
      <w:sz w:val="20"/>
      <w:lang w:val="en-AU" w:eastAsia="en-AU"/>
      <w14:ligatures w14:val="none"/>
    </w:rPr>
  </w:style>
  <w:style w:type="character" w:customStyle="1" w:styleId="FooterChar">
    <w:name w:val="Footer Char"/>
    <w:basedOn w:val="DefaultParagraphFont"/>
    <w:link w:val="Footer"/>
    <w:uiPriority w:val="99"/>
    <w:rsid w:val="009D36AB"/>
    <w:rPr>
      <w:rFonts w:ascii="Calibri" w:eastAsia="Times New Roman" w:hAnsi="Calibri" w:cs="Calibri"/>
      <w:noProof/>
      <w:kern w:val="0"/>
      <w:sz w:val="20"/>
      <w:lang w:val="en-AU" w:eastAsia="en-AU"/>
      <w14:ligatures w14:val="none"/>
    </w:rPr>
  </w:style>
  <w:style w:type="character" w:styleId="Hyperlink">
    <w:name w:val="Hyperlink"/>
    <w:uiPriority w:val="99"/>
    <w:rsid w:val="009D36AB"/>
    <w:rPr>
      <w:color w:val="660B68"/>
      <w:u w:val="none"/>
    </w:rPr>
  </w:style>
  <w:style w:type="table" w:styleId="TableGrid">
    <w:name w:val="Table Grid"/>
    <w:basedOn w:val="TableNormal"/>
    <w:rsid w:val="009D36AB"/>
    <w:pPr>
      <w:spacing w:after="0" w:line="240" w:lineRule="auto"/>
    </w:pPr>
    <w:rPr>
      <w:rFonts w:ascii="Calibri" w:eastAsia="Times New Roman" w:hAnsi="Calibri" w:cs="Times New Roman"/>
      <w:kern w:val="0"/>
      <w:sz w:val="20"/>
      <w:szCs w:val="20"/>
      <w:lang w:val="en-AU" w:eastAsia="en-AU"/>
      <w14:ligatures w14:val="none"/>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link w:val="TitleChar"/>
    <w:uiPriority w:val="28"/>
    <w:qFormat/>
    <w:rsid w:val="009D36AB"/>
    <w:pPr>
      <w:spacing w:before="0" w:after="120" w:line="240" w:lineRule="auto"/>
    </w:pPr>
    <w:rPr>
      <w:b/>
      <w:color w:val="660B68"/>
      <w:sz w:val="40"/>
    </w:rPr>
  </w:style>
  <w:style w:type="character" w:customStyle="1" w:styleId="TitleChar">
    <w:name w:val="Title Char"/>
    <w:basedOn w:val="DefaultParagraphFont"/>
    <w:link w:val="Title"/>
    <w:uiPriority w:val="28"/>
    <w:rsid w:val="009D36AB"/>
    <w:rPr>
      <w:rFonts w:ascii="Calibri" w:eastAsia="Times New Roman" w:hAnsi="Calibri" w:cs="Calibri"/>
      <w:b/>
      <w:color w:val="660B68"/>
      <w:kern w:val="0"/>
      <w:sz w:val="40"/>
      <w:lang w:val="en-AU" w:eastAsia="en-AU"/>
      <w14:ligatures w14:val="none"/>
    </w:rPr>
  </w:style>
  <w:style w:type="paragraph" w:styleId="Header">
    <w:name w:val="header"/>
    <w:basedOn w:val="Normal"/>
    <w:link w:val="HeaderChar"/>
    <w:uiPriority w:val="99"/>
    <w:rsid w:val="009D36AB"/>
    <w:pPr>
      <w:tabs>
        <w:tab w:val="left" w:pos="930"/>
        <w:tab w:val="right" w:pos="10350"/>
      </w:tabs>
      <w:spacing w:before="480" w:after="200" w:line="240" w:lineRule="auto"/>
      <w:ind w:right="-465"/>
      <w:jc w:val="right"/>
    </w:pPr>
    <w:rPr>
      <w:noProof/>
      <w:sz w:val="28"/>
    </w:rPr>
  </w:style>
  <w:style w:type="character" w:customStyle="1" w:styleId="HeaderChar">
    <w:name w:val="Header Char"/>
    <w:basedOn w:val="DefaultParagraphFont"/>
    <w:link w:val="Header"/>
    <w:uiPriority w:val="99"/>
    <w:rsid w:val="009D36AB"/>
    <w:rPr>
      <w:rFonts w:ascii="Calibri" w:eastAsia="Times New Roman" w:hAnsi="Calibri" w:cs="Calibri"/>
      <w:noProof/>
      <w:kern w:val="0"/>
      <w:sz w:val="28"/>
      <w:lang w:val="en-AU" w:eastAsia="en-AU"/>
      <w14:ligatures w14:val="none"/>
    </w:rPr>
  </w:style>
  <w:style w:type="paragraph" w:customStyle="1" w:styleId="Spacer">
    <w:name w:val="Spacer"/>
    <w:basedOn w:val="Normal"/>
    <w:uiPriority w:val="13"/>
    <w:qFormat/>
    <w:rsid w:val="009D36AB"/>
    <w:pPr>
      <w:spacing w:before="0" w:after="0" w:line="120" w:lineRule="atLeast"/>
    </w:pPr>
    <w:rPr>
      <w:sz w:val="12"/>
    </w:rPr>
  </w:style>
  <w:style w:type="paragraph" w:customStyle="1" w:styleId="TableText">
    <w:name w:val="Table Text"/>
    <w:basedOn w:val="Normal"/>
    <w:uiPriority w:val="15"/>
    <w:qFormat/>
    <w:rsid w:val="009D36AB"/>
    <w:pPr>
      <w:spacing w:before="80" w:after="80" w:line="240" w:lineRule="auto"/>
    </w:pPr>
    <w:rPr>
      <w:color w:val="4C4C4C"/>
      <w:sz w:val="20"/>
    </w:rPr>
  </w:style>
  <w:style w:type="paragraph" w:customStyle="1" w:styleId="TableHeader">
    <w:name w:val="Table Header"/>
    <w:basedOn w:val="TableText"/>
    <w:uiPriority w:val="15"/>
    <w:qFormat/>
    <w:rsid w:val="009D36AB"/>
    <w:pPr>
      <w:keepNext/>
      <w:spacing w:before="40" w:after="40"/>
    </w:pPr>
    <w:rPr>
      <w:color w:val="FFFFFF" w:themeColor="background1"/>
      <w:sz w:val="24"/>
    </w:rPr>
  </w:style>
  <w:style w:type="paragraph" w:customStyle="1" w:styleId="Bullet2">
    <w:name w:val="Bullet 2"/>
    <w:basedOn w:val="Bullet1"/>
    <w:uiPriority w:val="11"/>
    <w:qFormat/>
    <w:rsid w:val="009D36AB"/>
    <w:pPr>
      <w:numPr>
        <w:ilvl w:val="1"/>
      </w:numPr>
    </w:pPr>
  </w:style>
  <w:style w:type="paragraph" w:customStyle="1" w:styleId="Bullet3">
    <w:name w:val="Bullet 3"/>
    <w:basedOn w:val="Bullet2"/>
    <w:uiPriority w:val="11"/>
    <w:qFormat/>
    <w:rsid w:val="009D36AB"/>
    <w:pPr>
      <w:numPr>
        <w:ilvl w:val="2"/>
      </w:numPr>
    </w:pPr>
  </w:style>
  <w:style w:type="paragraph" w:customStyle="1" w:styleId="Num1">
    <w:name w:val="Num1"/>
    <w:basedOn w:val="Normal"/>
    <w:rsid w:val="009D36AB"/>
    <w:pPr>
      <w:numPr>
        <w:numId w:val="2"/>
      </w:numPr>
    </w:pPr>
  </w:style>
  <w:style w:type="paragraph" w:customStyle="1" w:styleId="Num2">
    <w:name w:val="Num2"/>
    <w:basedOn w:val="Normal"/>
    <w:rsid w:val="009D36AB"/>
    <w:pPr>
      <w:numPr>
        <w:ilvl w:val="1"/>
        <w:numId w:val="2"/>
      </w:numPr>
    </w:pPr>
  </w:style>
  <w:style w:type="paragraph" w:customStyle="1" w:styleId="Num3">
    <w:name w:val="Num3"/>
    <w:basedOn w:val="Normal"/>
    <w:rsid w:val="009D36AB"/>
    <w:pPr>
      <w:numPr>
        <w:ilvl w:val="2"/>
        <w:numId w:val="2"/>
      </w:numPr>
    </w:pPr>
  </w:style>
  <w:style w:type="table" w:customStyle="1" w:styleId="Responsetable">
    <w:name w:val="Response table"/>
    <w:basedOn w:val="TableGrid"/>
    <w:uiPriority w:val="99"/>
    <w:rsid w:val="009D36AB"/>
    <w:pPr>
      <w:spacing w:after="200"/>
    </w:pPr>
    <w:tblPr/>
    <w:tcPr>
      <w:shd w:val="clear" w:color="auto" w:fill="FFFFFF" w:themeFill="background1"/>
    </w:tcPr>
    <w:tblStylePr w:type="firstRow">
      <w:pPr>
        <w:wordWrap/>
        <w:spacing w:beforeLines="0" w:before="0" w:beforeAutospacing="0" w:afterLines="0" w:after="200" w:afterAutospacing="0" w:line="240" w:lineRule="auto"/>
        <w:ind w:leftChars="0" w:left="0" w:rightChars="0" w:right="0" w:firstLineChars="0" w:firstLine="0"/>
        <w:contextualSpacing w:val="0"/>
        <w:jc w:val="left"/>
      </w:pPr>
      <w:rPr>
        <w:rFonts w:ascii="Calibri" w:hAnsi="Calibri"/>
        <w:b w:val="0"/>
        <w:i w:val="0"/>
        <w:caps w:val="0"/>
        <w:smallCaps w:val="0"/>
        <w:strike w:val="0"/>
        <w:dstrike w:val="0"/>
        <w:vanish w:val="0"/>
        <w:color w:val="auto"/>
        <w:sz w:val="20"/>
        <w:u w:val="none"/>
        <w:vertAlign w:val="baseline"/>
      </w:rPr>
      <w:tblPr/>
      <w:trPr>
        <w:cantSplit w:val="0"/>
      </w:trPr>
      <w:tcPr>
        <w:tcBorders>
          <w:top w:val="nil"/>
          <w:left w:val="nil"/>
          <w:bottom w:val="nil"/>
          <w:right w:val="nil"/>
          <w:insideH w:val="nil"/>
          <w:insideV w:val="nil"/>
          <w:tl2br w:val="nil"/>
          <w:tr2bl w:val="nil"/>
        </w:tcBorders>
        <w:shd w:val="clear" w:color="auto" w:fill="660B68"/>
      </w:tcPr>
    </w:tblStylePr>
    <w:tblStylePr w:type="firstCol">
      <w:pPr>
        <w:wordWrap/>
        <w:spacing w:afterLines="0" w:after="200" w:afterAutospacing="0" w:line="240" w:lineRule="auto"/>
      </w:pPr>
      <w:rPr>
        <w:rFonts w:ascii="Calibri" w:hAnsi="Calibri"/>
        <w:b w:val="0"/>
        <w:i w:val="0"/>
        <w:color w:val="auto"/>
        <w:kern w:val="0"/>
        <w:sz w:val="20"/>
      </w:rPr>
      <w:tblPr/>
      <w:tcPr>
        <w:shd w:val="clear" w:color="auto" w:fill="FFFFFF" w:themeFill="background1"/>
      </w:tcPr>
    </w:tblStylePr>
    <w:tblStylePr w:type="band1Horz">
      <w:pPr>
        <w:wordWrap/>
        <w:spacing w:afterLines="0" w:after="200" w:afterAutospacing="0" w:line="240" w:lineRule="auto"/>
        <w:contextualSpacing w:val="0"/>
      </w:pPr>
      <w:rPr>
        <w:rFonts w:ascii="Calibri" w:hAnsi="Calibri"/>
        <w:sz w:val="20"/>
      </w:rPr>
    </w:tblStylePr>
    <w:tblStylePr w:type="band2Horz">
      <w:tblPr/>
      <w:tcPr>
        <w:shd w:val="clear" w:color="auto" w:fill="FFFFFF" w:themeFill="background1"/>
      </w:tcPr>
    </w:tblStylePr>
  </w:style>
  <w:style w:type="table" w:customStyle="1" w:styleId="Response">
    <w:name w:val="Response"/>
    <w:basedOn w:val="TableGrid"/>
    <w:uiPriority w:val="99"/>
    <w:rsid w:val="009D36AB"/>
    <w:pPr>
      <w:spacing w:after="200" w:line="252" w:lineRule="auto"/>
    </w:pPr>
    <w:tblPr/>
    <w:tcPr>
      <w:shd w:val="clear" w:color="auto" w:fill="auto"/>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auto"/>
        <w:sz w:val="20"/>
        <w:u w:val="none"/>
        <w:vertAlign w:val="baseline"/>
      </w:rPr>
      <w:tblPr/>
      <w:tcPr>
        <w:tcBorders>
          <w:top w:val="nil"/>
          <w:left w:val="nil"/>
          <w:bottom w:val="nil"/>
          <w:right w:val="nil"/>
          <w:insideH w:val="nil"/>
          <w:insideV w:val="nil"/>
          <w:tl2br w:val="nil"/>
          <w:tr2bl w:val="nil"/>
        </w:tcBorders>
        <w:shd w:val="clear" w:color="auto" w:fill="FFFFFF" w:themeFill="background1"/>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customStyle="1" w:styleId="Heading2Part">
    <w:name w:val="Heading 2 Part"/>
    <w:basedOn w:val="Heading2"/>
    <w:qFormat/>
    <w:rsid w:val="009D36AB"/>
  </w:style>
  <w:style w:type="paragraph" w:customStyle="1" w:styleId="OrganisationName">
    <w:name w:val="Organisation Name"/>
    <w:basedOn w:val="Heading2Part"/>
    <w:qFormat/>
    <w:rsid w:val="009D36AB"/>
    <w:pPr>
      <w:outlineLvl w:val="9"/>
    </w:pPr>
  </w:style>
  <w:style w:type="paragraph" w:customStyle="1" w:styleId="TitleofProcurement">
    <w:name w:val="Title of Procurement"/>
    <w:basedOn w:val="Heading2Part"/>
    <w:qFormat/>
    <w:rsid w:val="009D36AB"/>
    <w:pPr>
      <w:outlineLvl w:val="9"/>
    </w:pPr>
  </w:style>
  <w:style w:type="paragraph" w:customStyle="1" w:styleId="ReferenceNumber">
    <w:name w:val="Reference Number"/>
    <w:basedOn w:val="Heading2Part"/>
    <w:qFormat/>
    <w:rsid w:val="009D36AB"/>
    <w:pPr>
      <w:outlineLvl w:val="9"/>
    </w:pPr>
  </w:style>
  <w:style w:type="paragraph" w:customStyle="1" w:styleId="DateofIssue">
    <w:name w:val="Date of Issue"/>
    <w:basedOn w:val="Heading2Part"/>
    <w:qFormat/>
    <w:rsid w:val="009D36AB"/>
    <w:pPr>
      <w:outlineLvl w:val="9"/>
    </w:pPr>
  </w:style>
  <w:style w:type="character" w:customStyle="1" w:styleId="Heading3Char">
    <w:name w:val="Heading 3 Char"/>
    <w:basedOn w:val="DefaultParagraphFont"/>
    <w:link w:val="Heading3"/>
    <w:uiPriority w:val="9"/>
    <w:semiHidden/>
    <w:rsid w:val="00CA76B0"/>
    <w:rPr>
      <w:rFonts w:asciiTheme="majorHAnsi" w:eastAsiaTheme="majorEastAsia" w:hAnsiTheme="majorHAnsi" w:cstheme="majorBidi"/>
      <w:color w:val="1F3763" w:themeColor="accent1" w:themeShade="7F"/>
      <w:kern w:val="0"/>
      <w:sz w:val="24"/>
      <w:szCs w:val="24"/>
      <w:lang w:val="en-AU" w:eastAsia="en-AU"/>
      <w14:ligatures w14:val="none"/>
    </w:rPr>
  </w:style>
  <w:style w:type="paragraph" w:styleId="BodyText">
    <w:name w:val="Body Text"/>
    <w:basedOn w:val="Normal"/>
    <w:link w:val="BodyTextChar"/>
    <w:semiHidden/>
    <w:rsid w:val="00CA76B0"/>
    <w:pPr>
      <w:spacing w:after="120"/>
    </w:pPr>
  </w:style>
  <w:style w:type="character" w:customStyle="1" w:styleId="BodyTextChar">
    <w:name w:val="Body Text Char"/>
    <w:basedOn w:val="DefaultParagraphFont"/>
    <w:link w:val="BodyText"/>
    <w:semiHidden/>
    <w:rsid w:val="00CA76B0"/>
    <w:rPr>
      <w:rFonts w:ascii="Calibri" w:eastAsia="Times New Roman" w:hAnsi="Calibri" w:cs="Calibri"/>
      <w:kern w:val="0"/>
      <w:lang w:val="en-AU" w:eastAsia="en-AU"/>
      <w14:ligatures w14:val="none"/>
    </w:rPr>
  </w:style>
  <w:style w:type="paragraph" w:styleId="ListParagraph">
    <w:name w:val="List Paragraph"/>
    <w:aliases w:val="F5 List Paragraph,List Paragraph1,Dot pt,No Spacing1,List Paragraph Char Char Char,Indicator Text,Numbered Para 1,Colorful List - Accent 11,Bullet Points,MAIN CONTENT"/>
    <w:basedOn w:val="Normal"/>
    <w:link w:val="ListParagraphChar"/>
    <w:uiPriority w:val="34"/>
    <w:qFormat/>
    <w:rsid w:val="00CA76B0"/>
    <w:pPr>
      <w:ind w:left="720"/>
      <w:contextualSpacing/>
    </w:pPr>
  </w:style>
  <w:style w:type="character" w:styleId="Strong">
    <w:name w:val="Strong"/>
    <w:basedOn w:val="DefaultParagraphFont"/>
    <w:uiPriority w:val="22"/>
    <w:qFormat/>
    <w:rsid w:val="00CA76B0"/>
    <w:rPr>
      <w:b/>
      <w:bCs/>
    </w:rPr>
  </w:style>
  <w:style w:type="paragraph" w:customStyle="1" w:styleId="Level1Heading">
    <w:name w:val="Level 1 Heading"/>
    <w:basedOn w:val="Normal"/>
    <w:rsid w:val="00CA76B0"/>
    <w:pPr>
      <w:keepNext/>
      <w:numPr>
        <w:numId w:val="24"/>
      </w:numPr>
      <w:spacing w:before="120" w:after="120" w:line="240" w:lineRule="auto"/>
      <w:outlineLvl w:val="2"/>
    </w:pPr>
    <w:rPr>
      <w:rFonts w:eastAsiaTheme="minorEastAsia"/>
      <w:b/>
      <w:sz w:val="20"/>
      <w:szCs w:val="20"/>
      <w:lang w:val="en-GB" w:eastAsia="en-GB"/>
    </w:rPr>
  </w:style>
  <w:style w:type="paragraph" w:customStyle="1" w:styleId="Level2Number">
    <w:name w:val="Level 2 Number"/>
    <w:basedOn w:val="BodyText2"/>
    <w:rsid w:val="00CA76B0"/>
    <w:pPr>
      <w:numPr>
        <w:ilvl w:val="1"/>
        <w:numId w:val="24"/>
      </w:numPr>
      <w:tabs>
        <w:tab w:val="clear" w:pos="720"/>
        <w:tab w:val="num" w:pos="360"/>
      </w:tabs>
      <w:spacing w:before="120" w:line="240" w:lineRule="auto"/>
      <w:ind w:left="0" w:firstLine="0"/>
    </w:pPr>
    <w:rPr>
      <w:rFonts w:eastAsiaTheme="minorEastAsia"/>
      <w:sz w:val="20"/>
      <w:szCs w:val="20"/>
      <w:lang w:val="en-GB" w:eastAsia="en-GB"/>
    </w:rPr>
  </w:style>
  <w:style w:type="paragraph" w:customStyle="1" w:styleId="Level3Number">
    <w:name w:val="Level 3 Number"/>
    <w:basedOn w:val="BodyText3"/>
    <w:rsid w:val="00CA76B0"/>
    <w:pPr>
      <w:numPr>
        <w:ilvl w:val="2"/>
        <w:numId w:val="24"/>
      </w:numPr>
      <w:tabs>
        <w:tab w:val="clear" w:pos="1440"/>
        <w:tab w:val="num" w:pos="360"/>
      </w:tabs>
      <w:spacing w:before="0" w:line="240" w:lineRule="auto"/>
      <w:ind w:left="0" w:firstLine="0"/>
    </w:pPr>
    <w:rPr>
      <w:rFonts w:eastAsiaTheme="minorEastAsia"/>
      <w:sz w:val="20"/>
      <w:szCs w:val="20"/>
      <w:lang w:val="en-GB" w:eastAsia="en-GB"/>
    </w:rPr>
  </w:style>
  <w:style w:type="paragraph" w:customStyle="1" w:styleId="Level4Number">
    <w:name w:val="Level 4 Number"/>
    <w:basedOn w:val="Normal"/>
    <w:rsid w:val="00CA76B0"/>
    <w:pPr>
      <w:numPr>
        <w:ilvl w:val="3"/>
        <w:numId w:val="24"/>
      </w:numPr>
      <w:spacing w:before="0" w:after="60" w:line="240" w:lineRule="auto"/>
    </w:pPr>
    <w:rPr>
      <w:rFonts w:eastAsiaTheme="minorEastAsia"/>
      <w:sz w:val="20"/>
      <w:szCs w:val="20"/>
      <w:lang w:val="en-GB" w:eastAsia="en-GB"/>
    </w:rPr>
  </w:style>
  <w:style w:type="paragraph" w:customStyle="1" w:styleId="Level5Number">
    <w:name w:val="Level 5 Number"/>
    <w:basedOn w:val="Normal"/>
    <w:rsid w:val="00CA76B0"/>
    <w:pPr>
      <w:numPr>
        <w:ilvl w:val="4"/>
        <w:numId w:val="24"/>
      </w:numPr>
      <w:spacing w:before="0" w:after="60" w:line="240" w:lineRule="auto"/>
    </w:pPr>
    <w:rPr>
      <w:rFonts w:eastAsiaTheme="minorEastAsia"/>
      <w:sz w:val="20"/>
      <w:szCs w:val="20"/>
      <w:lang w:val="en-GB" w:eastAsia="en-GB"/>
    </w:rPr>
  </w:style>
  <w:style w:type="paragraph" w:customStyle="1" w:styleId="Level6Number">
    <w:name w:val="Level 6 Number"/>
    <w:basedOn w:val="Normal"/>
    <w:rsid w:val="00CA76B0"/>
    <w:pPr>
      <w:numPr>
        <w:ilvl w:val="5"/>
        <w:numId w:val="24"/>
      </w:numPr>
      <w:spacing w:before="0" w:after="60" w:line="240" w:lineRule="auto"/>
    </w:pPr>
    <w:rPr>
      <w:rFonts w:eastAsiaTheme="minorEastAsia"/>
      <w:sz w:val="20"/>
      <w:szCs w:val="20"/>
      <w:lang w:val="en-GB" w:eastAsia="en-GB"/>
    </w:rPr>
  </w:style>
  <w:style w:type="paragraph" w:customStyle="1" w:styleId="Level7Number">
    <w:name w:val="Level 7 Number"/>
    <w:basedOn w:val="Normal"/>
    <w:rsid w:val="00CA76B0"/>
    <w:pPr>
      <w:numPr>
        <w:ilvl w:val="6"/>
        <w:numId w:val="24"/>
      </w:numPr>
      <w:spacing w:before="0" w:after="60" w:line="240" w:lineRule="auto"/>
    </w:pPr>
    <w:rPr>
      <w:rFonts w:eastAsiaTheme="minorEastAsia"/>
      <w:sz w:val="20"/>
      <w:szCs w:val="20"/>
      <w:lang w:val="en-GB" w:eastAsia="en-GB"/>
    </w:rPr>
  </w:style>
  <w:style w:type="paragraph" w:styleId="BodyText2">
    <w:name w:val="Body Text 2"/>
    <w:basedOn w:val="Normal"/>
    <w:link w:val="BodyText2Char"/>
    <w:uiPriority w:val="99"/>
    <w:semiHidden/>
    <w:unhideWhenUsed/>
    <w:rsid w:val="00CA76B0"/>
    <w:pPr>
      <w:spacing w:after="120" w:line="480" w:lineRule="auto"/>
    </w:pPr>
  </w:style>
  <w:style w:type="character" w:customStyle="1" w:styleId="BodyText2Char">
    <w:name w:val="Body Text 2 Char"/>
    <w:basedOn w:val="DefaultParagraphFont"/>
    <w:link w:val="BodyText2"/>
    <w:uiPriority w:val="99"/>
    <w:semiHidden/>
    <w:rsid w:val="00CA76B0"/>
    <w:rPr>
      <w:rFonts w:ascii="Calibri" w:eastAsia="Times New Roman" w:hAnsi="Calibri" w:cs="Calibri"/>
      <w:kern w:val="0"/>
      <w:lang w:val="en-AU" w:eastAsia="en-AU"/>
      <w14:ligatures w14:val="none"/>
    </w:rPr>
  </w:style>
  <w:style w:type="paragraph" w:styleId="BodyText3">
    <w:name w:val="Body Text 3"/>
    <w:basedOn w:val="Normal"/>
    <w:link w:val="BodyText3Char"/>
    <w:uiPriority w:val="99"/>
    <w:semiHidden/>
    <w:unhideWhenUsed/>
    <w:rsid w:val="00CA76B0"/>
    <w:pPr>
      <w:spacing w:after="120"/>
    </w:pPr>
    <w:rPr>
      <w:sz w:val="16"/>
      <w:szCs w:val="16"/>
    </w:rPr>
  </w:style>
  <w:style w:type="character" w:customStyle="1" w:styleId="BodyText3Char">
    <w:name w:val="Body Text 3 Char"/>
    <w:basedOn w:val="DefaultParagraphFont"/>
    <w:link w:val="BodyText3"/>
    <w:uiPriority w:val="99"/>
    <w:semiHidden/>
    <w:rsid w:val="00CA76B0"/>
    <w:rPr>
      <w:rFonts w:ascii="Calibri" w:eastAsia="Times New Roman" w:hAnsi="Calibri" w:cs="Calibri"/>
      <w:kern w:val="0"/>
      <w:sz w:val="16"/>
      <w:szCs w:val="16"/>
      <w:lang w:val="en-AU" w:eastAsia="en-AU"/>
      <w14:ligatures w14:val="none"/>
    </w:rPr>
  </w:style>
  <w:style w:type="paragraph" w:customStyle="1" w:styleId="FWBL1">
    <w:name w:val="FWB_L1"/>
    <w:basedOn w:val="Normal"/>
    <w:next w:val="FWBL2"/>
    <w:rsid w:val="00751D6F"/>
    <w:pPr>
      <w:keepNext/>
      <w:keepLines/>
      <w:numPr>
        <w:numId w:val="28"/>
      </w:numPr>
      <w:spacing w:before="0" w:after="240" w:line="240" w:lineRule="auto"/>
      <w:outlineLvl w:val="0"/>
    </w:pPr>
    <w:rPr>
      <w:rFonts w:ascii="Gill Sans MT" w:hAnsi="Gill Sans MT" w:cs="Times New Roman"/>
      <w:b/>
      <w:smallCaps/>
      <w:szCs w:val="20"/>
      <w:lang w:val="en-GB" w:eastAsia="en-US"/>
    </w:rPr>
  </w:style>
  <w:style w:type="paragraph" w:customStyle="1" w:styleId="FWBL2">
    <w:name w:val="FWB_L2"/>
    <w:basedOn w:val="FWBL1"/>
    <w:rsid w:val="00751D6F"/>
    <w:pPr>
      <w:keepNext w:val="0"/>
      <w:keepLines w:val="0"/>
      <w:numPr>
        <w:ilvl w:val="1"/>
      </w:numPr>
      <w:tabs>
        <w:tab w:val="clear" w:pos="2705"/>
        <w:tab w:val="num" w:pos="720"/>
      </w:tabs>
      <w:ind w:left="720"/>
      <w:jc w:val="both"/>
      <w:outlineLvl w:val="9"/>
    </w:pPr>
    <w:rPr>
      <w:b w:val="0"/>
      <w:smallCaps w:val="0"/>
    </w:rPr>
  </w:style>
  <w:style w:type="paragraph" w:customStyle="1" w:styleId="FWBL4">
    <w:name w:val="FWB_L4"/>
    <w:basedOn w:val="Normal"/>
    <w:autoRedefine/>
    <w:rsid w:val="00751D6F"/>
    <w:pPr>
      <w:numPr>
        <w:ilvl w:val="3"/>
        <w:numId w:val="28"/>
      </w:numPr>
      <w:spacing w:before="0" w:after="240" w:line="240" w:lineRule="auto"/>
      <w:jc w:val="both"/>
    </w:pPr>
    <w:rPr>
      <w:rFonts w:ascii="Gill Sans MT" w:hAnsi="Gill Sans MT" w:cs="Times New Roman"/>
      <w:szCs w:val="20"/>
      <w:lang w:val="en-GB" w:eastAsia="en-US"/>
    </w:rPr>
  </w:style>
  <w:style w:type="paragraph" w:customStyle="1" w:styleId="FWBL5">
    <w:name w:val="FWB_L5"/>
    <w:basedOn w:val="FWBL4"/>
    <w:rsid w:val="00751D6F"/>
    <w:pPr>
      <w:numPr>
        <w:ilvl w:val="4"/>
      </w:numPr>
      <w:tabs>
        <w:tab w:val="clear" w:pos="2160"/>
        <w:tab w:val="num" w:pos="2880"/>
      </w:tabs>
      <w:ind w:left="2880"/>
    </w:pPr>
  </w:style>
  <w:style w:type="paragraph" w:customStyle="1" w:styleId="FWBL6">
    <w:name w:val="FWB_L6"/>
    <w:basedOn w:val="FWBL5"/>
    <w:rsid w:val="00751D6F"/>
    <w:pPr>
      <w:numPr>
        <w:ilvl w:val="5"/>
      </w:numPr>
    </w:pPr>
  </w:style>
  <w:style w:type="paragraph" w:customStyle="1" w:styleId="FWBL7">
    <w:name w:val="FWB_L7"/>
    <w:basedOn w:val="FWBL6"/>
    <w:rsid w:val="00751D6F"/>
    <w:pPr>
      <w:numPr>
        <w:ilvl w:val="6"/>
      </w:numPr>
    </w:pPr>
  </w:style>
  <w:style w:type="paragraph" w:customStyle="1" w:styleId="FWBL8">
    <w:name w:val="FWB_L8"/>
    <w:basedOn w:val="FWBL7"/>
    <w:rsid w:val="00751D6F"/>
    <w:pPr>
      <w:numPr>
        <w:ilvl w:val="7"/>
      </w:numPr>
    </w:pPr>
  </w:style>
  <w:style w:type="paragraph" w:customStyle="1" w:styleId="FWBL31">
    <w:name w:val="FWB_L31"/>
    <w:basedOn w:val="FWBL2"/>
    <w:autoRedefine/>
    <w:rsid w:val="00751D6F"/>
    <w:pPr>
      <w:numPr>
        <w:ilvl w:val="2"/>
      </w:numPr>
    </w:pPr>
  </w:style>
  <w:style w:type="character" w:customStyle="1" w:styleId="ListParagraphChar">
    <w:name w:val="List Paragraph Char"/>
    <w:aliases w:val="F5 List Paragraph Char,List Paragraph1 Char,Dot pt Char,No Spacing1 Char,List Paragraph Char Char Char Char,Indicator Text Char,Numbered Para 1 Char,Colorful List - Accent 11 Char,Bullet Points Char,MAIN CONTENT Char"/>
    <w:link w:val="ListParagraph"/>
    <w:uiPriority w:val="34"/>
    <w:locked/>
    <w:rsid w:val="00751D6F"/>
    <w:rPr>
      <w:rFonts w:ascii="Calibri" w:eastAsia="Times New Roman" w:hAnsi="Calibri" w:cs="Calibri"/>
      <w:kern w:val="0"/>
      <w:lang w:val="en-AU" w:eastAsia="en-AU"/>
      <w14:ligatures w14:val="none"/>
    </w:rPr>
  </w:style>
  <w:style w:type="table" w:customStyle="1" w:styleId="TableGrid1">
    <w:name w:val="Table Grid1"/>
    <w:basedOn w:val="TableNormal"/>
    <w:next w:val="TableGrid"/>
    <w:uiPriority w:val="39"/>
    <w:rsid w:val="00C54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4116C"/>
    <w:pPr>
      <w:spacing w:after="120" w:line="264" w:lineRule="auto"/>
    </w:pPr>
    <w:rPr>
      <w:rFonts w:ascii="Calibri" w:eastAsia="Calibri" w:hAnsi="Calibri"/>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20052">
      <w:bodyDiv w:val="1"/>
      <w:marLeft w:val="0"/>
      <w:marRight w:val="0"/>
      <w:marTop w:val="0"/>
      <w:marBottom w:val="0"/>
      <w:divBdr>
        <w:top w:val="none" w:sz="0" w:space="0" w:color="auto"/>
        <w:left w:val="none" w:sz="0" w:space="0" w:color="auto"/>
        <w:bottom w:val="none" w:sz="0" w:space="0" w:color="auto"/>
        <w:right w:val="none" w:sz="0" w:space="0" w:color="auto"/>
      </w:divBdr>
    </w:div>
    <w:div w:id="228998808">
      <w:bodyDiv w:val="1"/>
      <w:marLeft w:val="0"/>
      <w:marRight w:val="0"/>
      <w:marTop w:val="0"/>
      <w:marBottom w:val="0"/>
      <w:divBdr>
        <w:top w:val="none" w:sz="0" w:space="0" w:color="auto"/>
        <w:left w:val="none" w:sz="0" w:space="0" w:color="auto"/>
        <w:bottom w:val="none" w:sz="0" w:space="0" w:color="auto"/>
        <w:right w:val="none" w:sz="0" w:space="0" w:color="auto"/>
      </w:divBdr>
    </w:div>
    <w:div w:id="656686655">
      <w:bodyDiv w:val="1"/>
      <w:marLeft w:val="0"/>
      <w:marRight w:val="0"/>
      <w:marTop w:val="0"/>
      <w:marBottom w:val="0"/>
      <w:divBdr>
        <w:top w:val="none" w:sz="0" w:space="0" w:color="auto"/>
        <w:left w:val="none" w:sz="0" w:space="0" w:color="auto"/>
        <w:bottom w:val="none" w:sz="0" w:space="0" w:color="auto"/>
        <w:right w:val="none" w:sz="0" w:space="0" w:color="auto"/>
      </w:divBdr>
    </w:div>
    <w:div w:id="730233808">
      <w:bodyDiv w:val="1"/>
      <w:marLeft w:val="0"/>
      <w:marRight w:val="0"/>
      <w:marTop w:val="0"/>
      <w:marBottom w:val="0"/>
      <w:divBdr>
        <w:top w:val="none" w:sz="0" w:space="0" w:color="auto"/>
        <w:left w:val="none" w:sz="0" w:space="0" w:color="auto"/>
        <w:bottom w:val="none" w:sz="0" w:space="0" w:color="auto"/>
        <w:right w:val="none" w:sz="0" w:space="0" w:color="auto"/>
      </w:divBdr>
    </w:div>
    <w:div w:id="750390752">
      <w:bodyDiv w:val="1"/>
      <w:marLeft w:val="0"/>
      <w:marRight w:val="0"/>
      <w:marTop w:val="0"/>
      <w:marBottom w:val="0"/>
      <w:divBdr>
        <w:top w:val="none" w:sz="0" w:space="0" w:color="auto"/>
        <w:left w:val="none" w:sz="0" w:space="0" w:color="auto"/>
        <w:bottom w:val="none" w:sz="0" w:space="0" w:color="auto"/>
        <w:right w:val="none" w:sz="0" w:space="0" w:color="auto"/>
      </w:divBdr>
    </w:div>
    <w:div w:id="808667999">
      <w:bodyDiv w:val="1"/>
      <w:marLeft w:val="0"/>
      <w:marRight w:val="0"/>
      <w:marTop w:val="0"/>
      <w:marBottom w:val="0"/>
      <w:divBdr>
        <w:top w:val="none" w:sz="0" w:space="0" w:color="auto"/>
        <w:left w:val="none" w:sz="0" w:space="0" w:color="auto"/>
        <w:bottom w:val="none" w:sz="0" w:space="0" w:color="auto"/>
        <w:right w:val="none" w:sz="0" w:space="0" w:color="auto"/>
      </w:divBdr>
    </w:div>
    <w:div w:id="836506506">
      <w:bodyDiv w:val="1"/>
      <w:marLeft w:val="0"/>
      <w:marRight w:val="0"/>
      <w:marTop w:val="0"/>
      <w:marBottom w:val="0"/>
      <w:divBdr>
        <w:top w:val="none" w:sz="0" w:space="0" w:color="auto"/>
        <w:left w:val="none" w:sz="0" w:space="0" w:color="auto"/>
        <w:bottom w:val="none" w:sz="0" w:space="0" w:color="auto"/>
        <w:right w:val="none" w:sz="0" w:space="0" w:color="auto"/>
      </w:divBdr>
    </w:div>
    <w:div w:id="986012767">
      <w:bodyDiv w:val="1"/>
      <w:marLeft w:val="0"/>
      <w:marRight w:val="0"/>
      <w:marTop w:val="0"/>
      <w:marBottom w:val="0"/>
      <w:divBdr>
        <w:top w:val="none" w:sz="0" w:space="0" w:color="auto"/>
        <w:left w:val="none" w:sz="0" w:space="0" w:color="auto"/>
        <w:bottom w:val="none" w:sz="0" w:space="0" w:color="auto"/>
        <w:right w:val="none" w:sz="0" w:space="0" w:color="auto"/>
      </w:divBdr>
    </w:div>
    <w:div w:id="1331104624">
      <w:bodyDiv w:val="1"/>
      <w:marLeft w:val="0"/>
      <w:marRight w:val="0"/>
      <w:marTop w:val="0"/>
      <w:marBottom w:val="0"/>
      <w:divBdr>
        <w:top w:val="none" w:sz="0" w:space="0" w:color="auto"/>
        <w:left w:val="none" w:sz="0" w:space="0" w:color="auto"/>
        <w:bottom w:val="none" w:sz="0" w:space="0" w:color="auto"/>
        <w:right w:val="none" w:sz="0" w:space="0" w:color="auto"/>
      </w:divBdr>
    </w:div>
    <w:div w:id="1497964297">
      <w:bodyDiv w:val="1"/>
      <w:marLeft w:val="0"/>
      <w:marRight w:val="0"/>
      <w:marTop w:val="0"/>
      <w:marBottom w:val="0"/>
      <w:divBdr>
        <w:top w:val="none" w:sz="0" w:space="0" w:color="auto"/>
        <w:left w:val="none" w:sz="0" w:space="0" w:color="auto"/>
        <w:bottom w:val="none" w:sz="0" w:space="0" w:color="auto"/>
        <w:right w:val="none" w:sz="0" w:space="0" w:color="auto"/>
      </w:divBdr>
    </w:div>
    <w:div w:id="1524703888">
      <w:bodyDiv w:val="1"/>
      <w:marLeft w:val="0"/>
      <w:marRight w:val="0"/>
      <w:marTop w:val="0"/>
      <w:marBottom w:val="0"/>
      <w:divBdr>
        <w:top w:val="none" w:sz="0" w:space="0" w:color="auto"/>
        <w:left w:val="none" w:sz="0" w:space="0" w:color="auto"/>
        <w:bottom w:val="none" w:sz="0" w:space="0" w:color="auto"/>
        <w:right w:val="none" w:sz="0" w:space="0" w:color="auto"/>
      </w:divBdr>
    </w:div>
    <w:div w:id="1775711002">
      <w:bodyDiv w:val="1"/>
      <w:marLeft w:val="0"/>
      <w:marRight w:val="0"/>
      <w:marTop w:val="0"/>
      <w:marBottom w:val="0"/>
      <w:divBdr>
        <w:top w:val="none" w:sz="0" w:space="0" w:color="auto"/>
        <w:left w:val="none" w:sz="0" w:space="0" w:color="auto"/>
        <w:bottom w:val="none" w:sz="0" w:space="0" w:color="auto"/>
        <w:right w:val="none" w:sz="0" w:space="0" w:color="auto"/>
      </w:divBdr>
    </w:div>
    <w:div w:id="199814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Elbaleeq.Adam@savethechildren.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scifraud@savethechildren.org"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SudanCO.procurement@savethechildren.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45</Pages>
  <Words>10851</Words>
  <Characters>61853</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Essamuldeen, Waddah</dc:creator>
  <cp:keywords/>
  <dc:description/>
  <cp:lastModifiedBy>Essamuldeen, Waddah</cp:lastModifiedBy>
  <cp:revision>338</cp:revision>
  <dcterms:created xsi:type="dcterms:W3CDTF">2023-08-07T09:21:00Z</dcterms:created>
  <dcterms:modified xsi:type="dcterms:W3CDTF">2023-08-07T19:18:00Z</dcterms:modified>
</cp:coreProperties>
</file>